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8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316"/>
        <w:gridCol w:w="2072"/>
        <w:gridCol w:w="24"/>
        <w:gridCol w:w="739"/>
        <w:gridCol w:w="967"/>
        <w:gridCol w:w="451"/>
        <w:gridCol w:w="1107"/>
        <w:gridCol w:w="1733"/>
      </w:tblGrid>
      <w:tr w:rsidR="00966EEB" w:rsidRPr="00D94CB5" w14:paraId="6AD883CF" w14:textId="77777777" w:rsidTr="003E1A7B">
        <w:trPr>
          <w:trHeight w:val="1134"/>
          <w:jc w:val="center"/>
        </w:trPr>
        <w:tc>
          <w:tcPr>
            <w:tcW w:w="9805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6AD883CB" w14:textId="270FA2E5" w:rsidR="00966EEB" w:rsidRPr="007575E7" w:rsidRDefault="00966EEB" w:rsidP="0077458A">
            <w:pPr>
              <w:jc w:val="center"/>
              <w:rPr>
                <w:rFonts w:ascii="Arial Narrow" w:hAnsi="Arial Narrow"/>
                <w:b/>
                <w:bCs/>
                <w:color w:val="FFFFFF"/>
                <w:sz w:val="32"/>
                <w:szCs w:val="32"/>
              </w:rPr>
            </w:pPr>
            <w:r w:rsidRPr="00D94CB5">
              <w:rPr>
                <w:rFonts w:ascii="Arial Narrow" w:hAnsi="Arial Narrow"/>
                <w:b/>
                <w:bCs/>
                <w:color w:val="FFFFFF"/>
                <w:sz w:val="32"/>
                <w:szCs w:val="32"/>
              </w:rPr>
              <w:t>Request for an Administrative Review</w:t>
            </w:r>
            <w:r w:rsidR="004C3AC4">
              <w:rPr>
                <w:rFonts w:ascii="Arial Narrow" w:hAnsi="Arial Narrow"/>
                <w:b/>
                <w:bCs/>
                <w:color w:val="FFFFFF"/>
                <w:sz w:val="32"/>
                <w:szCs w:val="32"/>
              </w:rPr>
              <w:t xml:space="preserve"> </w:t>
            </w:r>
          </w:p>
          <w:p w14:paraId="6AD883CC" w14:textId="77777777" w:rsidR="00966EEB" w:rsidRPr="00D94CB5" w:rsidRDefault="00966EEB" w:rsidP="0077458A">
            <w:pPr>
              <w:jc w:val="center"/>
              <w:rPr>
                <w:rFonts w:ascii="Arial Narrow" w:hAnsi="Arial Narrow"/>
                <w:b/>
                <w:bCs/>
                <w:color w:val="FFFFFF"/>
                <w:sz w:val="32"/>
                <w:szCs w:val="32"/>
              </w:rPr>
            </w:pPr>
          </w:p>
          <w:p w14:paraId="6AD883CD" w14:textId="70AC6360" w:rsidR="00966EEB" w:rsidRPr="00D94CB5" w:rsidRDefault="00966EEB" w:rsidP="0077458A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 xml:space="preserve">I, the undersigned hereby submit to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 xml:space="preserve">the </w:t>
            </w:r>
            <w:r w:rsidRPr="00D94CB5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Director, HR</w:t>
            </w:r>
            <w:r w:rsidR="004C3AC4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T</w:t>
            </w:r>
            <w:r w:rsidRPr="00D94CB5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 xml:space="preserve"> a request for administrative review, further to Staff Rule 1225 and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 xml:space="preserve">related </w:t>
            </w:r>
            <w:r w:rsidRPr="00D94CB5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WHO eManual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 xml:space="preserve"> provisions.</w:t>
            </w:r>
          </w:p>
          <w:p w14:paraId="6AD883CE" w14:textId="77777777" w:rsidR="00966EEB" w:rsidRPr="00D94CB5" w:rsidRDefault="00966EEB" w:rsidP="0077458A">
            <w:pPr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336F8" w:rsidRPr="00D94CB5" w14:paraId="5E8AD5F4" w14:textId="77777777" w:rsidTr="003E1A7B">
        <w:trPr>
          <w:trHeight w:val="624"/>
          <w:jc w:val="center"/>
        </w:trPr>
        <w:tc>
          <w:tcPr>
            <w:tcW w:w="9810" w:type="dxa"/>
            <w:gridSpan w:val="9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F2F2F2" w:themeFill="background1" w:themeFillShade="F2"/>
            <w:vAlign w:val="center"/>
          </w:tcPr>
          <w:p w14:paraId="3A8013F8" w14:textId="45448276" w:rsidR="00966DDC" w:rsidRPr="003F6D4E" w:rsidRDefault="003420EB" w:rsidP="00966DD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Please indicate </w:t>
            </w:r>
            <w:r w:rsidR="00966DDC">
              <w:rPr>
                <w:rFonts w:ascii="Arial Narrow" w:hAnsi="Arial Narrow"/>
                <w:b/>
                <w:bCs/>
                <w:sz w:val="20"/>
                <w:szCs w:val="20"/>
              </w:rPr>
              <w:t>whether</w:t>
            </w:r>
            <w:r w:rsidR="00966DDC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5336F8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your request </w:t>
            </w:r>
            <w:r w:rsidR="00EE77AB">
              <w:rPr>
                <w:rFonts w:ascii="Arial Narrow" w:hAnsi="Arial Narrow"/>
                <w:b/>
                <w:bCs/>
                <w:sz w:val="20"/>
                <w:szCs w:val="20"/>
              </w:rPr>
              <w:t>relates</w:t>
            </w:r>
            <w:r w:rsidR="005336F8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to the </w:t>
            </w:r>
            <w:r w:rsidR="005336F8" w:rsidRPr="003F6D4E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WHO's Prioritization</w:t>
            </w:r>
            <w:r w:rsidR="007C3622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 xml:space="preserve"> and Realignment</w:t>
            </w:r>
            <w:r w:rsidR="005336F8" w:rsidRPr="00471A98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7D19A8" w:rsidRPr="003E1A7B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P</w:t>
            </w:r>
            <w:r w:rsidR="007C3622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rocess</w:t>
            </w:r>
            <w:r w:rsidR="007C3622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5336F8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(the </w:t>
            </w:r>
            <w:r w:rsidR="007C3622">
              <w:rPr>
                <w:rFonts w:ascii="Arial Narrow" w:hAnsi="Arial Narrow"/>
                <w:b/>
                <w:bCs/>
                <w:sz w:val="20"/>
                <w:szCs w:val="20"/>
              </w:rPr>
              <w:t>O</w:t>
            </w:r>
            <w:r w:rsidR="005336F8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rganization's </w:t>
            </w:r>
            <w:r w:rsidR="007C3622" w:rsidRPr="007C3622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global structural </w:t>
            </w:r>
            <w:r w:rsidR="007C3622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review</w:t>
            </w:r>
            <w:r w:rsidR="007C3622" w:rsidRPr="007C3622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E77AB">
              <w:rPr>
                <w:rFonts w:ascii="Arial Narrow" w:hAnsi="Arial Narrow"/>
                <w:b/>
                <w:bCs/>
                <w:sz w:val="20"/>
                <w:szCs w:val="20"/>
              </w:rPr>
              <w:t>resulting from</w:t>
            </w:r>
            <w:r w:rsidR="00EE77AB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5336F8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>t</w:t>
            </w:r>
            <w:r w:rsidR="00EE77AB">
              <w:rPr>
                <w:rFonts w:ascii="Arial Narrow" w:hAnsi="Arial Narrow"/>
                <w:b/>
                <w:bCs/>
                <w:sz w:val="20"/>
                <w:szCs w:val="20"/>
              </w:rPr>
              <w:t>he</w:t>
            </w:r>
            <w:r w:rsidR="005336F8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ongoing financial constraints)</w:t>
            </w:r>
            <w:r w:rsidR="00966DDC">
              <w:rPr>
                <w:rFonts w:ascii="Arial Narrow" w:hAnsi="Arial Narrow"/>
                <w:b/>
                <w:bCs/>
                <w:sz w:val="20"/>
                <w:szCs w:val="20"/>
              </w:rPr>
              <w:t>,</w:t>
            </w:r>
            <w:r w:rsidR="005336F8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and</w:t>
            </w:r>
            <w:r w:rsidR="00966DD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EE77AB">
              <w:rPr>
                <w:rFonts w:ascii="Arial Narrow" w:hAnsi="Arial Narrow"/>
                <w:b/>
                <w:bCs/>
                <w:sz w:val="20"/>
                <w:szCs w:val="20"/>
              </w:rPr>
              <w:t>if</w:t>
            </w:r>
            <w:r w:rsidR="005336F8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3F6D4E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you </w:t>
            </w:r>
            <w:r w:rsidR="005336F8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>wish to challenge decision</w:t>
            </w:r>
            <w:r w:rsidR="00E63215">
              <w:rPr>
                <w:rFonts w:ascii="Arial Narrow" w:hAnsi="Arial Narrow"/>
                <w:b/>
                <w:bCs/>
                <w:sz w:val="20"/>
                <w:szCs w:val="20"/>
              </w:rPr>
              <w:t>(s)</w:t>
            </w:r>
            <w:r w:rsidR="007C362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EE77AB">
              <w:rPr>
                <w:rFonts w:ascii="Arial Narrow" w:hAnsi="Arial Narrow"/>
                <w:b/>
                <w:bCs/>
                <w:sz w:val="20"/>
                <w:szCs w:val="20"/>
              </w:rPr>
              <w:t>arising</w:t>
            </w:r>
            <w:r w:rsidR="00966DD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from this process</w:t>
            </w:r>
            <w:r w:rsidR="005336F8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(e</w:t>
            </w:r>
            <w:r w:rsidR="00966DDC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  <w:r w:rsidR="005336F8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>g.: abolition</w:t>
            </w:r>
            <w:r w:rsidR="00966DD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of a position</w:t>
            </w:r>
            <w:r w:rsidR="005336F8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>, notice</w:t>
            </w:r>
            <w:r w:rsidR="00987C02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987C0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of </w:t>
            </w:r>
            <w:r w:rsidR="00987C02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>termination</w:t>
            </w:r>
            <w:r w:rsidR="005336F8" w:rsidRPr="003F6D4E">
              <w:rPr>
                <w:rFonts w:ascii="Arial Narrow" w:hAnsi="Arial Narrow"/>
                <w:b/>
                <w:bCs/>
                <w:sz w:val="20"/>
                <w:szCs w:val="20"/>
              </w:rPr>
              <w:t>, reassignment letter, etc.)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4915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Yes                                    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105157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</w:t>
            </w:r>
          </w:p>
        </w:tc>
      </w:tr>
      <w:tr w:rsidR="00966EEB" w:rsidRPr="00D94CB5" w14:paraId="6AD883DC" w14:textId="77777777" w:rsidTr="003E1A7B">
        <w:trPr>
          <w:trHeight w:hRule="exact" w:val="553"/>
          <w:jc w:val="center"/>
        </w:trPr>
        <w:tc>
          <w:tcPr>
            <w:tcW w:w="9805" w:type="dxa"/>
            <w:gridSpan w:val="9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808080" w:themeFill="background1" w:themeFillShade="80"/>
            <w:vAlign w:val="center"/>
          </w:tcPr>
          <w:p w14:paraId="6AD883DB" w14:textId="03EEABBD" w:rsidR="00966EEB" w:rsidRPr="00D94CB5" w:rsidRDefault="00966EEB" w:rsidP="0077458A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1.  Information about the staff member</w:t>
            </w:r>
          </w:p>
        </w:tc>
      </w:tr>
      <w:tr w:rsidR="00966EEB" w:rsidRPr="00D94CB5" w14:paraId="6AD883E4" w14:textId="77777777" w:rsidTr="003E1A7B">
        <w:trPr>
          <w:trHeight w:val="670"/>
          <w:jc w:val="center"/>
        </w:trPr>
        <w:tc>
          <w:tcPr>
            <w:tcW w:w="2717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AD883DD" w14:textId="50B5B85D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Family name</w:t>
            </w:r>
            <w:r w:rsidR="009D0170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60" w:type="dxa"/>
            <w:gridSpan w:val="6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0EAB117" w14:textId="77777777" w:rsidR="00966EEB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B226638" w14:textId="77777777" w:rsidR="00781ACE" w:rsidRDefault="00781ACE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D39A32F" w14:textId="77777777" w:rsidR="00781ACE" w:rsidRDefault="00781ACE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3DE" w14:textId="77777777" w:rsidR="00781ACE" w:rsidRPr="00D94CB5" w:rsidRDefault="00781ACE" w:rsidP="007745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AD883DF" w14:textId="0D22377B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Mr   </w:t>
            </w:r>
            <w:r w:rsidR="00DE12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-5918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D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AD883E0" w14:textId="0BBB46E0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Ms  </w:t>
            </w:r>
            <w:r w:rsidR="00DE12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-184153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D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AD883E1" w14:textId="64F86613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Mrs</w:t>
            </w:r>
            <w:r w:rsidR="00DE12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-136937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D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AD883E2" w14:textId="04D7D7A4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Dr  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-178018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D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AD883E3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Other: _______</w:t>
            </w:r>
          </w:p>
        </w:tc>
      </w:tr>
      <w:tr w:rsidR="00966EEB" w:rsidRPr="00D94CB5" w14:paraId="6AD883E8" w14:textId="77777777" w:rsidTr="003E1A7B">
        <w:trPr>
          <w:trHeight w:val="671"/>
          <w:jc w:val="center"/>
        </w:trPr>
        <w:tc>
          <w:tcPr>
            <w:tcW w:w="2717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AD883E5" w14:textId="19BF9DD3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First name</w:t>
            </w:r>
            <w:r w:rsidR="009D0170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60" w:type="dxa"/>
            <w:gridSpan w:val="6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FFBFB0A" w14:textId="77777777" w:rsidR="00966EEB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115F20B" w14:textId="77777777" w:rsidR="00781ACE" w:rsidRDefault="00781ACE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D02C96B" w14:textId="77777777" w:rsidR="00781ACE" w:rsidRDefault="00781ACE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3E6" w14:textId="77777777" w:rsidR="00781ACE" w:rsidRPr="00D94CB5" w:rsidRDefault="00781ACE" w:rsidP="007745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AD883E7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66EEB" w:rsidRPr="00D94CB5" w14:paraId="6AD883EB" w14:textId="77777777" w:rsidTr="003E1A7B">
        <w:trPr>
          <w:trHeight w:hRule="exact" w:val="848"/>
          <w:jc w:val="center"/>
        </w:trPr>
        <w:tc>
          <w:tcPr>
            <w:tcW w:w="2717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AD883E9" w14:textId="567BB45F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Staff number</w:t>
            </w:r>
            <w:r w:rsidR="009D0170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88" w:type="dxa"/>
            <w:gridSpan w:val="7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AD883EA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6EEB" w:rsidRPr="00D94CB5" w14:paraId="6AD883F0" w14:textId="77777777" w:rsidTr="003E1A7B">
        <w:trPr>
          <w:trHeight w:hRule="exact" w:val="848"/>
          <w:jc w:val="center"/>
        </w:trPr>
        <w:tc>
          <w:tcPr>
            <w:tcW w:w="2717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AD883EC" w14:textId="4720DBF1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Work email address</w:t>
            </w:r>
            <w:r w:rsidR="009D0170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AD883ED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AD883EE" w14:textId="6108371D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Private email address(es)</w:t>
            </w:r>
            <w:r w:rsidR="009D0170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AD883EF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3AC4" w:rsidRPr="00D94CB5" w14:paraId="0459F9C5" w14:textId="77777777" w:rsidTr="003E1A7B">
        <w:trPr>
          <w:trHeight w:hRule="exact" w:val="848"/>
          <w:jc w:val="center"/>
        </w:trPr>
        <w:tc>
          <w:tcPr>
            <w:tcW w:w="2717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9142C3C" w14:textId="7975E589" w:rsidR="004C3AC4" w:rsidRPr="00D94CB5" w:rsidRDefault="004C3AC4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Mailing address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    </w:t>
            </w: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2D05054" w14:textId="77777777" w:rsidR="004C3AC4" w:rsidRDefault="004C3AC4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F84DBF5" w14:textId="77777777" w:rsidR="003420EB" w:rsidRDefault="003420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0963E43" w14:textId="77777777" w:rsidR="003420EB" w:rsidRDefault="003420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D46A962" w14:textId="77777777" w:rsidR="003420EB" w:rsidRDefault="003420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5F1BD75" w14:textId="77777777" w:rsidR="003420EB" w:rsidRPr="00D94CB5" w:rsidRDefault="003420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322C7BF" w14:textId="77777777" w:rsidR="004C3AC4" w:rsidRPr="00D94CB5" w:rsidRDefault="004C3AC4" w:rsidP="004C3AC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</w:t>
            </w: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hone number:</w:t>
            </w:r>
          </w:p>
          <w:p w14:paraId="05FE0C2C" w14:textId="77777777" w:rsidR="004C3AC4" w:rsidRPr="00D94CB5" w:rsidRDefault="004C3AC4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E259F37" w14:textId="77777777" w:rsidR="003420EB" w:rsidRPr="00D94CB5" w:rsidRDefault="003420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6EEB" w:rsidRPr="00D94CB5" w14:paraId="6AD88402" w14:textId="77777777" w:rsidTr="003E1A7B">
        <w:trPr>
          <w:cantSplit/>
          <w:trHeight w:val="767"/>
          <w:jc w:val="center"/>
        </w:trPr>
        <w:tc>
          <w:tcPr>
            <w:tcW w:w="2717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AD883FD" w14:textId="4713E560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HQ, Region, affiliated Organizations:</w:t>
            </w:r>
            <w:r w:rsidR="004C3AC4"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r w:rsidR="004C3AC4" w:rsidRPr="004C3AC4">
              <w:rPr>
                <w:rFonts w:ascii="Arial Narrow" w:hAnsi="Arial Narrow"/>
                <w:sz w:val="20"/>
                <w:szCs w:val="20"/>
              </w:rPr>
              <w:t>(please add Organizational Path</w:t>
            </w:r>
            <w:r w:rsidR="003420EB">
              <w:rPr>
                <w:rFonts w:ascii="Arial Narrow" w:hAnsi="Arial Narrow"/>
                <w:sz w:val="20"/>
                <w:szCs w:val="20"/>
              </w:rPr>
              <w:t xml:space="preserve">, for example: </w:t>
            </w:r>
            <w:r w:rsidR="003420EB" w:rsidRPr="003420EB">
              <w:rPr>
                <w:rFonts w:ascii="Arial Narrow" w:hAnsi="Arial Narrow"/>
                <w:sz w:val="20"/>
                <w:szCs w:val="20"/>
              </w:rPr>
              <w:t>HQ/BOS/HRT/HPJ</w:t>
            </w:r>
            <w:r w:rsidR="004C3AC4" w:rsidRPr="004C3AC4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7088" w:type="dxa"/>
            <w:gridSpan w:val="7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AD883FE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3FF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400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401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20EB" w:rsidRPr="00D94CB5" w14:paraId="455947F7" w14:textId="77777777" w:rsidTr="003E1A7B">
        <w:trPr>
          <w:cantSplit/>
          <w:trHeight w:val="767"/>
          <w:jc w:val="center"/>
        </w:trPr>
        <w:tc>
          <w:tcPr>
            <w:tcW w:w="2717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043F93F" w14:textId="565B5BA7" w:rsidR="003420EB" w:rsidRPr="003420EB" w:rsidRDefault="003420EB" w:rsidP="003420E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420EB">
              <w:rPr>
                <w:rFonts w:ascii="Arial Narrow" w:hAnsi="Arial Narrow"/>
                <w:b/>
                <w:bCs/>
                <w:sz w:val="20"/>
                <w:szCs w:val="20"/>
              </w:rPr>
              <w:t>Position title</w:t>
            </w:r>
            <w:r w:rsidR="009D0170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  <w:p w14:paraId="42EF21A5" w14:textId="4010BBAE" w:rsidR="003420EB" w:rsidRPr="00D94CB5" w:rsidRDefault="003420EB" w:rsidP="003420E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7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2A41653" w14:textId="77777777" w:rsidR="003420EB" w:rsidRDefault="003420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AEC4A1" w14:textId="77777777" w:rsidR="003420EB" w:rsidRDefault="003420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7FD0241" w14:textId="77777777" w:rsidR="003420EB" w:rsidRDefault="003420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EA9B6B" w14:textId="77777777" w:rsidR="003420EB" w:rsidRPr="00D94CB5" w:rsidRDefault="003420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20EB" w:rsidRPr="00D94CB5" w14:paraId="2D3CCA3A" w14:textId="77777777" w:rsidTr="003E1A7B">
        <w:trPr>
          <w:cantSplit/>
          <w:trHeight w:val="767"/>
          <w:jc w:val="center"/>
        </w:trPr>
        <w:tc>
          <w:tcPr>
            <w:tcW w:w="2717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BBEB2A8" w14:textId="661FF9D0" w:rsidR="003420EB" w:rsidRPr="003420EB" w:rsidRDefault="003420EB" w:rsidP="003420E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G</w:t>
            </w:r>
            <w:r w:rsidRPr="003420EB">
              <w:rPr>
                <w:rFonts w:ascii="Arial Narrow" w:hAnsi="Arial Narrow"/>
                <w:b/>
                <w:bCs/>
                <w:sz w:val="20"/>
                <w:szCs w:val="20"/>
              </w:rPr>
              <w:t>rade &amp; step</w:t>
            </w:r>
            <w:r w:rsidR="009D0170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Pr="003420EB"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088" w:type="dxa"/>
            <w:gridSpan w:val="7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FA67D0A" w14:textId="77777777" w:rsidR="003420EB" w:rsidRDefault="003420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2D523F3" w14:textId="77777777" w:rsidR="003420EB" w:rsidRDefault="003420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819FACE" w14:textId="77777777" w:rsidR="003420EB" w:rsidRDefault="003420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DD8B24B" w14:textId="77777777" w:rsidR="003420EB" w:rsidRPr="00D94CB5" w:rsidRDefault="003420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3AC4" w:rsidRPr="00D94CB5" w14:paraId="21C6B52B" w14:textId="77777777" w:rsidTr="003E1A7B">
        <w:trPr>
          <w:cantSplit/>
          <w:trHeight w:val="767"/>
          <w:jc w:val="center"/>
        </w:trPr>
        <w:tc>
          <w:tcPr>
            <w:tcW w:w="2717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DD1B8E8" w14:textId="258F095B" w:rsidR="004C3AC4" w:rsidRPr="00D94CB5" w:rsidRDefault="004C3AC4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C3AC4">
              <w:rPr>
                <w:rFonts w:ascii="Arial Narrow" w:hAnsi="Arial Narrow"/>
                <w:b/>
                <w:bCs/>
                <w:sz w:val="20"/>
                <w:szCs w:val="20"/>
              </w:rPr>
              <w:t>Please specify major office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88" w:type="dxa"/>
            <w:gridSpan w:val="7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57939B8" w14:textId="77777777" w:rsidR="003420EB" w:rsidRDefault="003420EB" w:rsidP="00DE12D2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</w:p>
          <w:p w14:paraId="730144AB" w14:textId="6FF8C256" w:rsidR="005336F8" w:rsidRDefault="003E1A7B" w:rsidP="00DE12D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166339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E12D2" w:rsidRPr="00DE12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r w:rsidR="004C3AC4" w:rsidRPr="00DE12D2">
              <w:rPr>
                <w:rFonts w:ascii="Arial Narrow" w:hAnsi="Arial Narrow"/>
                <w:b/>
                <w:bCs/>
                <w:sz w:val="20"/>
                <w:szCs w:val="20"/>
              </w:rPr>
              <w:t>Regional Office</w:t>
            </w:r>
            <w:r w:rsidR="004C3AC4" w:rsidRPr="00DE12D2">
              <w:rPr>
                <w:rFonts w:ascii="Arial Narrow" w:hAnsi="Arial Narrow" w:hint="eastAsia"/>
                <w:b/>
                <w:bCs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76341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D2" w:rsidRPr="00DE12D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C3AC4" w:rsidRPr="00DE12D2">
              <w:rPr>
                <w:rFonts w:ascii="Arial Narrow" w:hAnsi="Arial Narrow" w:hint="eastAsia"/>
                <w:b/>
                <w:bCs/>
                <w:sz w:val="20"/>
                <w:szCs w:val="20"/>
              </w:rPr>
              <w:t xml:space="preserve"> </w:t>
            </w:r>
            <w:r w:rsidR="004C3AC4" w:rsidRPr="00DE12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Country Office </w:t>
            </w:r>
            <w:r w:rsidR="00916897" w:rsidRPr="00DE12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7654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6F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E12D2" w:rsidRPr="00DE12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HQ or HQ out posted offices</w:t>
            </w:r>
            <w:r w:rsidR="005336F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5AB43D93" w14:textId="77777777" w:rsidR="003420EB" w:rsidRDefault="003420EB" w:rsidP="00DE12D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1AF6BC8" w14:textId="1F557475" w:rsidR="004C3AC4" w:rsidRPr="00DE12D2" w:rsidRDefault="003E1A7B" w:rsidP="00DE12D2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0"/>
                  <w:szCs w:val="20"/>
                </w:rPr>
                <w:id w:val="-77393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336F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Other: </w:t>
            </w:r>
          </w:p>
        </w:tc>
      </w:tr>
      <w:tr w:rsidR="00966EEB" w:rsidRPr="00D94CB5" w14:paraId="6AD88405" w14:textId="77777777" w:rsidTr="003E1A7B">
        <w:trPr>
          <w:cantSplit/>
          <w:trHeight w:val="411"/>
          <w:jc w:val="center"/>
        </w:trPr>
        <w:tc>
          <w:tcPr>
            <w:tcW w:w="2717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AD88403" w14:textId="6A708320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Type of appointment</w:t>
            </w:r>
            <w:r w:rsidR="009D0170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88" w:type="dxa"/>
            <w:gridSpan w:val="7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00D89B3" w14:textId="77777777" w:rsidR="003420EB" w:rsidRDefault="003420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8EB6598" w14:textId="77777777" w:rsidR="00966EEB" w:rsidRDefault="003E1A7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132363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E12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T</w:t>
            </w:r>
            <w:r w:rsidR="00966EEB"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emporary                    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-132820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D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E12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F</w:t>
            </w:r>
            <w:r w:rsidR="00966EEB"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ixed-term                   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29857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D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66EEB"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DE12D2">
              <w:rPr>
                <w:rFonts w:ascii="Arial Narrow" w:hAnsi="Arial Narrow"/>
                <w:b/>
                <w:bCs/>
                <w:sz w:val="20"/>
                <w:szCs w:val="20"/>
              </w:rPr>
              <w:t>C</w:t>
            </w:r>
            <w:r w:rsidR="00966EEB"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ontinuing</w:t>
            </w:r>
          </w:p>
          <w:p w14:paraId="6AD88404" w14:textId="084667EC" w:rsidR="003420EB" w:rsidRPr="00D94CB5" w:rsidRDefault="003420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3420EB" w:rsidRPr="00D94CB5" w14:paraId="5F427A1E" w14:textId="77777777" w:rsidTr="003E1A7B">
        <w:trPr>
          <w:cantSplit/>
          <w:trHeight w:val="411"/>
          <w:jc w:val="center"/>
        </w:trPr>
        <w:tc>
          <w:tcPr>
            <w:tcW w:w="2717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0F4BD65" w14:textId="75632F71" w:rsidR="003420EB" w:rsidRPr="00D94CB5" w:rsidRDefault="003420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Gender</w:t>
            </w:r>
            <w:r w:rsidR="009D0170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gridSpan w:val="7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376A5DFC" w14:textId="77777777" w:rsidR="003420EB" w:rsidRDefault="003420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B40BDE9" w14:textId="77777777" w:rsidR="003420EB" w:rsidRDefault="003E1A7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18673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420E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Female</w:t>
            </w:r>
            <w:r w:rsidR="003420EB"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  </w:t>
            </w:r>
            <w:r w:rsidR="003420E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</w:t>
            </w:r>
            <w:r w:rsidR="003420EB"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-171187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420E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Male                              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192568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420EB"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3420E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Prefer not to specify </w:t>
            </w:r>
          </w:p>
          <w:p w14:paraId="5812AB4C" w14:textId="3277C26B" w:rsidR="003420EB" w:rsidRDefault="003420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66EEB" w:rsidRPr="00D94CB5" w14:paraId="6AD8840C" w14:textId="77777777" w:rsidTr="003E1A7B">
        <w:trPr>
          <w:cantSplit/>
          <w:trHeight w:val="629"/>
          <w:jc w:val="center"/>
        </w:trPr>
        <w:tc>
          <w:tcPr>
            <w:tcW w:w="2717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AD88407" w14:textId="1FD477E6" w:rsidR="00966EEB" w:rsidRPr="00D94CB5" w:rsidRDefault="00DE12D2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E12D2">
              <w:rPr>
                <w:rFonts w:ascii="Arial Narrow" w:hAnsi="Arial Narrow"/>
                <w:b/>
                <w:bCs/>
                <w:sz w:val="20"/>
                <w:szCs w:val="20"/>
              </w:rPr>
              <w:t>Entry Date on duty (EOD)</w:t>
            </w:r>
            <w:r w:rsidR="009D0170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96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BE586A2" w14:textId="77777777" w:rsidR="00966EEB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08" w14:textId="77777777" w:rsidR="003420EB" w:rsidRPr="00D94CB5" w:rsidRDefault="003420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57" w:type="dxa"/>
            <w:gridSpan w:val="3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9091108" w14:textId="77777777" w:rsidR="00DE12D2" w:rsidRPr="00D94CB5" w:rsidRDefault="00DE12D2" w:rsidP="00DE12D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Contract </w:t>
            </w:r>
          </w:p>
          <w:p w14:paraId="6AD8840A" w14:textId="5079815D" w:rsidR="00966EEB" w:rsidRPr="00D94CB5" w:rsidRDefault="00DE12D2" w:rsidP="00DE12D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expiry date</w:t>
            </w:r>
            <w:r w:rsidR="009D0170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AF88098" w14:textId="77777777" w:rsidR="00966EEB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F1F0AF1" w14:textId="77777777" w:rsidR="003420EB" w:rsidRDefault="003420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BC2C772" w14:textId="77777777" w:rsidR="003420EB" w:rsidRDefault="003420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0B" w14:textId="77777777" w:rsidR="003420EB" w:rsidRPr="00D94CB5" w:rsidRDefault="003420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66EEB" w:rsidRPr="00D94CB5" w14:paraId="6AD8840E" w14:textId="77777777" w:rsidTr="003E1A7B">
        <w:trPr>
          <w:trHeight w:val="560"/>
          <w:jc w:val="center"/>
        </w:trPr>
        <w:tc>
          <w:tcPr>
            <w:tcW w:w="9805" w:type="dxa"/>
            <w:gridSpan w:val="9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808080" w:themeFill="background1" w:themeFillShade="80"/>
            <w:vAlign w:val="center"/>
          </w:tcPr>
          <w:p w14:paraId="6AD8840D" w14:textId="77777777" w:rsidR="00966EEB" w:rsidRPr="00D94CB5" w:rsidRDefault="00966EEB" w:rsidP="0077458A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lastRenderedPageBreak/>
              <w:t xml:space="preserve">2. Information about the decision(s)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requested to be administratively reviewed</w:t>
            </w:r>
          </w:p>
        </w:tc>
      </w:tr>
      <w:tr w:rsidR="00DE12D2" w:rsidRPr="00D94CB5" w14:paraId="5F074BEE" w14:textId="77777777" w:rsidTr="003E1A7B">
        <w:trPr>
          <w:trHeight w:val="624"/>
          <w:jc w:val="center"/>
        </w:trPr>
        <w:tc>
          <w:tcPr>
            <w:tcW w:w="9805" w:type="dxa"/>
            <w:gridSpan w:val="9"/>
            <w:tcBorders>
              <w:top w:val="single" w:sz="4" w:space="0" w:color="auto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AADF7C6" w14:textId="72E8340E" w:rsidR="00DE12D2" w:rsidRPr="00D94CB5" w:rsidRDefault="00DE12D2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In the section below please specify the final administrative decision(s) being contested (in accordance with Staff Rules 1225.1 and 1225.2):</w:t>
            </w:r>
          </w:p>
        </w:tc>
      </w:tr>
      <w:tr w:rsidR="00966EEB" w:rsidRPr="00D94CB5" w14:paraId="6AD8841C" w14:textId="77777777" w:rsidTr="003E1A7B">
        <w:trPr>
          <w:trHeight w:val="1991"/>
          <w:jc w:val="center"/>
        </w:trPr>
        <w:tc>
          <w:tcPr>
            <w:tcW w:w="9805" w:type="dxa"/>
            <w:gridSpan w:val="9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</w:tcPr>
          <w:p w14:paraId="6AD88411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12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13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14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15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16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17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18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19" w14:textId="77777777" w:rsidR="00966EEB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5E52008" w14:textId="77777777" w:rsidR="004F6EC0" w:rsidRDefault="004F6EC0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A957AF8" w14:textId="77777777" w:rsidR="004F6EC0" w:rsidRPr="00D94CB5" w:rsidRDefault="004F6EC0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1A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41B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6EEB" w:rsidRPr="00D94CB5" w14:paraId="6AD88420" w14:textId="77777777" w:rsidTr="003E1A7B">
        <w:trPr>
          <w:trHeight w:val="1122"/>
          <w:jc w:val="center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8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6AD8841D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Date of receipt of the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final administrative </w:t>
            </w: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decision(s), or date of the written request in case of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deemed</w:t>
            </w: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rejection (Staff Rule 1225.2)</w:t>
            </w:r>
          </w:p>
        </w:tc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841E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7F7F7F" w:themeColor="text1" w:themeTint="80"/>
            </w:tcBorders>
          </w:tcPr>
          <w:p w14:paraId="6AD8841F" w14:textId="77777777" w:rsidR="00966EEB" w:rsidRPr="00D94CB5" w:rsidRDefault="00966EEB" w:rsidP="0077458A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94CB5">
              <w:rPr>
                <w:rFonts w:ascii="Arial Narrow" w:hAnsi="Arial Narrow"/>
                <w:i/>
                <w:iCs/>
                <w:sz w:val="18"/>
                <w:szCs w:val="18"/>
              </w:rPr>
              <w:t>Attach a copy of written notification(s) of the contested decision(s) or of the written request as annex(es).</w:t>
            </w:r>
          </w:p>
        </w:tc>
      </w:tr>
      <w:tr w:rsidR="00966EEB" w:rsidRPr="00D94CB5" w14:paraId="6AD88424" w14:textId="77777777" w:rsidTr="003E1A7B">
        <w:trPr>
          <w:trHeight w:val="517"/>
          <w:jc w:val="center"/>
        </w:trPr>
        <w:tc>
          <w:tcPr>
            <w:tcW w:w="9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7F7F7F" w:themeFill="text1" w:themeFillTint="80"/>
          </w:tcPr>
          <w:tbl>
            <w:tblPr>
              <w:tblStyle w:val="TableGrid1"/>
              <w:tblW w:w="9639" w:type="dxa"/>
              <w:tblInd w:w="10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</w:tblGrid>
            <w:tr w:rsidR="00966EEB" w:rsidRPr="00D94CB5" w14:paraId="6AD88422" w14:textId="77777777" w:rsidTr="0077458A">
              <w:trPr>
                <w:trHeight w:val="565"/>
              </w:trPr>
              <w:tc>
                <w:tcPr>
                  <w:tcW w:w="9639" w:type="dxa"/>
                  <w:tcBorders>
                    <w:top w:val="single" w:sz="8" w:space="0" w:color="7F7F7F" w:themeColor="text1" w:themeTint="80"/>
                    <w:left w:val="single" w:sz="8" w:space="0" w:color="7F7F7F" w:themeColor="text1" w:themeTint="80"/>
                    <w:bottom w:val="single" w:sz="8" w:space="0" w:color="7F7F7F" w:themeColor="text1" w:themeTint="80"/>
                    <w:right w:val="single" w:sz="8" w:space="0" w:color="7F7F7F" w:themeColor="text1" w:themeTint="80"/>
                  </w:tcBorders>
                  <w:shd w:val="clear" w:color="auto" w:fill="808080" w:themeFill="background1" w:themeFillShade="80"/>
                  <w:vAlign w:val="center"/>
                </w:tcPr>
                <w:p w14:paraId="6AD88421" w14:textId="77777777" w:rsidR="00966EEB" w:rsidRPr="00D94CB5" w:rsidRDefault="00966EEB" w:rsidP="0077458A">
                  <w:pPr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D94CB5">
                    <w:rPr>
                      <w:rFonts w:ascii="Arial Narrow" w:hAnsi="Arial Narrow"/>
                      <w:b/>
                      <w:bCs/>
                      <w:color w:val="FFFFFF"/>
                      <w:sz w:val="20"/>
                      <w:szCs w:val="20"/>
                    </w:rPr>
                    <w:t xml:space="preserve">3. Reasons for Request </w:t>
                  </w:r>
                </w:p>
              </w:tc>
            </w:tr>
          </w:tbl>
          <w:p w14:paraId="6AD88423" w14:textId="77777777" w:rsidR="00966EEB" w:rsidRPr="00D94CB5" w:rsidRDefault="00966EEB" w:rsidP="0077458A"/>
        </w:tc>
      </w:tr>
      <w:tr w:rsidR="00966EEB" w:rsidRPr="00D94CB5" w14:paraId="6AD88426" w14:textId="77777777" w:rsidTr="003E1A7B">
        <w:trPr>
          <w:trHeight w:val="597"/>
          <w:jc w:val="center"/>
        </w:trPr>
        <w:tc>
          <w:tcPr>
            <w:tcW w:w="9805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AD88425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Please identify and elaborate upon why you consider that the administrative decision(s) warrants review, including setting out how the administrative decision(s) has resulted in </w:t>
            </w:r>
            <w:r w:rsidRPr="00791411">
              <w:rPr>
                <w:rFonts w:ascii="Arial Narrow" w:hAnsi="Arial Narrow"/>
                <w:b/>
                <w:bCs/>
                <w:sz w:val="20"/>
                <w:szCs w:val="20"/>
              </w:rPr>
              <w:t>the non-observance of the staff member’s terms of appointment, including all pertinent Staff Regulations and Staff Rules</w:t>
            </w: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966EEB" w:rsidRPr="00D94CB5" w14:paraId="6AD8842E" w14:textId="77777777" w:rsidTr="003E1A7B">
        <w:trPr>
          <w:trHeight w:val="2220"/>
          <w:jc w:val="center"/>
        </w:trPr>
        <w:tc>
          <w:tcPr>
            <w:tcW w:w="9805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7F7F7F" w:themeColor="text1" w:themeTint="80"/>
            </w:tcBorders>
          </w:tcPr>
          <w:p w14:paraId="6AD88427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28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29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2A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2B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2C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C8C9AB2" w14:textId="77777777" w:rsidR="00966EEB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CD1369B" w14:textId="77777777" w:rsidR="004F6EC0" w:rsidRDefault="004F6EC0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2190408" w14:textId="77777777" w:rsidR="004F6EC0" w:rsidRDefault="004F6EC0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53B454C" w14:textId="77777777" w:rsidR="004F6EC0" w:rsidRDefault="004F6EC0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066B222" w14:textId="77777777" w:rsidR="004F6EC0" w:rsidRDefault="004F6EC0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EFA82A5" w14:textId="77777777" w:rsidR="004F6EC0" w:rsidRDefault="004F6EC0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2D" w14:textId="77777777" w:rsidR="004F6EC0" w:rsidRPr="00D94CB5" w:rsidRDefault="004F6EC0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66EEB" w:rsidRPr="00D94CB5" w14:paraId="6AD88430" w14:textId="77777777" w:rsidTr="003E1A7B">
        <w:trPr>
          <w:trHeight w:val="521"/>
          <w:jc w:val="center"/>
        </w:trPr>
        <w:tc>
          <w:tcPr>
            <w:tcW w:w="9805" w:type="dxa"/>
            <w:gridSpan w:val="9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808080" w:themeFill="background1" w:themeFillShade="80"/>
            <w:vAlign w:val="center"/>
          </w:tcPr>
          <w:p w14:paraId="6AD8842F" w14:textId="77777777" w:rsidR="00966EEB" w:rsidRPr="00D94CB5" w:rsidRDefault="00966EEB" w:rsidP="0077458A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4. Redress</w:t>
            </w:r>
          </w:p>
        </w:tc>
      </w:tr>
      <w:tr w:rsidR="00966EEB" w:rsidRPr="00D94CB5" w14:paraId="6AD88432" w14:textId="77777777" w:rsidTr="003E1A7B">
        <w:trPr>
          <w:trHeight w:val="567"/>
          <w:jc w:val="center"/>
        </w:trPr>
        <w:tc>
          <w:tcPr>
            <w:tcW w:w="9805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8431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Please list below the measures you would like the Administration to take:</w:t>
            </w:r>
          </w:p>
        </w:tc>
      </w:tr>
      <w:tr w:rsidR="00966EEB" w:rsidRPr="00D94CB5" w14:paraId="6AD8843D" w14:textId="77777777" w:rsidTr="003E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980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88433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434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  <w:r w:rsidRPr="00D94CB5">
              <w:rPr>
                <w:rFonts w:ascii="Arial Narrow" w:hAnsi="Arial Narrow"/>
                <w:sz w:val="20"/>
                <w:szCs w:val="20"/>
              </w:rPr>
              <w:t>1.</w:t>
            </w:r>
          </w:p>
          <w:p w14:paraId="6AD88435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436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  <w:r w:rsidRPr="00D94CB5">
              <w:rPr>
                <w:rFonts w:ascii="Arial Narrow" w:hAnsi="Arial Narrow"/>
                <w:sz w:val="20"/>
                <w:szCs w:val="20"/>
              </w:rPr>
              <w:t>2.</w:t>
            </w:r>
          </w:p>
          <w:p w14:paraId="6AD88437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438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  <w:r w:rsidRPr="00D94CB5">
              <w:rPr>
                <w:rFonts w:ascii="Arial Narrow" w:hAnsi="Arial Narrow"/>
                <w:sz w:val="20"/>
                <w:szCs w:val="20"/>
              </w:rPr>
              <w:t>3.</w:t>
            </w:r>
          </w:p>
          <w:p w14:paraId="6AD88439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2BCB065" w14:textId="0BC7E989" w:rsidR="004F6EC0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  <w:r w:rsidRPr="00D94CB5">
              <w:rPr>
                <w:rFonts w:ascii="Arial Narrow" w:hAnsi="Arial Narrow"/>
                <w:sz w:val="20"/>
                <w:szCs w:val="20"/>
              </w:rPr>
              <w:t>#</w:t>
            </w:r>
          </w:p>
          <w:p w14:paraId="1E948D6F" w14:textId="77777777" w:rsidR="004F6EC0" w:rsidRDefault="004F6EC0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D40428" w14:textId="77777777" w:rsidR="004F6EC0" w:rsidRDefault="004F6EC0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2837752" w14:textId="77777777" w:rsidR="004F6EC0" w:rsidRPr="00D94CB5" w:rsidRDefault="004F6EC0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43C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66EEB" w:rsidRPr="00D94CB5" w14:paraId="6AD8843F" w14:textId="77777777" w:rsidTr="003E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805" w:type="dxa"/>
            <w:gridSpan w:val="9"/>
            <w:shd w:val="clear" w:color="auto" w:fill="808080" w:themeFill="background1" w:themeFillShade="80"/>
            <w:vAlign w:val="center"/>
          </w:tcPr>
          <w:p w14:paraId="6AD8843E" w14:textId="77777777" w:rsidR="00966EEB" w:rsidRPr="00D94CB5" w:rsidRDefault="00966EEB" w:rsidP="0077458A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lastRenderedPageBreak/>
              <w:t xml:space="preserve">5. Annexes </w:t>
            </w:r>
          </w:p>
        </w:tc>
      </w:tr>
      <w:tr w:rsidR="00966EEB" w:rsidRPr="00D94CB5" w14:paraId="6AD88441" w14:textId="77777777" w:rsidTr="003E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1"/>
          <w:jc w:val="center"/>
        </w:trPr>
        <w:tc>
          <w:tcPr>
            <w:tcW w:w="9805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8440" w14:textId="05E065D4" w:rsidR="00966EEB" w:rsidRPr="00D94CB5" w:rsidRDefault="00966EEB" w:rsidP="0077458A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Please list the documents you are annexing to this request for an administrative review, using the numbering below:</w:t>
            </w:r>
            <w:r w:rsidR="00C00D65"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r w:rsidR="00C00D65" w:rsidRPr="00C00D65">
              <w:rPr>
                <w:rFonts w:ascii="Arial Narrow" w:hAnsi="Arial Narrow"/>
                <w:i/>
                <w:iCs/>
                <w:sz w:val="18"/>
                <w:szCs w:val="18"/>
              </w:rPr>
              <w:t>Please attach</w:t>
            </w:r>
            <w:r w:rsidR="00C00D65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to this request</w:t>
            </w:r>
            <w:r w:rsidR="00C00D65" w:rsidRPr="00C00D65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labeled annexes in order in a single PDF file.</w:t>
            </w:r>
          </w:p>
        </w:tc>
      </w:tr>
      <w:tr w:rsidR="00966EEB" w:rsidRPr="00D94CB5" w14:paraId="6AD8844C" w14:textId="77777777" w:rsidTr="003E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4"/>
          <w:jc w:val="center"/>
        </w:trPr>
        <w:tc>
          <w:tcPr>
            <w:tcW w:w="980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88442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443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  <w:r w:rsidRPr="00D94CB5">
              <w:rPr>
                <w:rFonts w:ascii="Arial Narrow" w:hAnsi="Arial Narrow"/>
                <w:sz w:val="20"/>
                <w:szCs w:val="20"/>
              </w:rPr>
              <w:t>Annex 1.</w:t>
            </w:r>
          </w:p>
          <w:p w14:paraId="6AD88444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445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  <w:r w:rsidRPr="00D94CB5">
              <w:rPr>
                <w:rFonts w:ascii="Arial Narrow" w:hAnsi="Arial Narrow"/>
                <w:sz w:val="20"/>
                <w:szCs w:val="20"/>
              </w:rPr>
              <w:t>Annex 2.</w:t>
            </w:r>
          </w:p>
          <w:p w14:paraId="6AD88446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447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  <w:r w:rsidRPr="00D94CB5">
              <w:rPr>
                <w:rFonts w:ascii="Arial Narrow" w:hAnsi="Arial Narrow"/>
                <w:sz w:val="20"/>
                <w:szCs w:val="20"/>
              </w:rPr>
              <w:t>Annex 3.</w:t>
            </w:r>
          </w:p>
          <w:p w14:paraId="6AD88448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449" w14:textId="77777777" w:rsidR="00966EEB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  <w:r w:rsidRPr="00D94CB5">
              <w:rPr>
                <w:rFonts w:ascii="Arial Narrow" w:hAnsi="Arial Narrow"/>
                <w:sz w:val="20"/>
                <w:szCs w:val="20"/>
              </w:rPr>
              <w:t>Annex #</w:t>
            </w:r>
          </w:p>
          <w:p w14:paraId="49F19B59" w14:textId="77777777" w:rsidR="004F6EC0" w:rsidRDefault="004F6EC0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B1D5E0A" w14:textId="77777777" w:rsidR="004F6EC0" w:rsidRPr="00D94CB5" w:rsidRDefault="004F6EC0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44A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</w:p>
          <w:p w14:paraId="6AD8844B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66EEB" w:rsidRPr="00D94CB5" w14:paraId="6AD8844E" w14:textId="77777777" w:rsidTr="003E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  <w:jc w:val="center"/>
        </w:trPr>
        <w:tc>
          <w:tcPr>
            <w:tcW w:w="9805" w:type="dxa"/>
            <w:gridSpan w:val="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D8844D" w14:textId="77777777" w:rsidR="00966EEB" w:rsidRPr="00D94CB5" w:rsidRDefault="00966EEB" w:rsidP="0077458A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6.  Complementary information</w:t>
            </w:r>
          </w:p>
        </w:tc>
      </w:tr>
      <w:tr w:rsidR="00966EEB" w:rsidRPr="00D94CB5" w14:paraId="6AD88453" w14:textId="77777777" w:rsidTr="003E1A7B">
        <w:trPr>
          <w:trHeight w:hRule="exact" w:val="1712"/>
          <w:jc w:val="center"/>
        </w:trPr>
        <w:tc>
          <w:tcPr>
            <w:tcW w:w="6970" w:type="dxa"/>
            <w:gridSpan w:val="7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6AD8844F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6.1 Is your request dispatched within the time-limit of 60 calendar days from the date of receipt of the notification of the final administrative decision(s)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or the deemed rejection under Staff Rule 1225.2 </w:t>
            </w: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(in accordance with Staff Rules 1225.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)?</w:t>
            </w:r>
          </w:p>
        </w:tc>
        <w:tc>
          <w:tcPr>
            <w:tcW w:w="2835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6AD88450" w14:textId="0F48B2A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Yes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6322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D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AD88451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452" w14:textId="261219B2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 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6900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D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E12D2" w:rsidRPr="00D94CB5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r w:rsidR="00DE12D2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r w:rsidRPr="00D94CB5">
              <w:rPr>
                <w:rFonts w:ascii="Arial Narrow" w:hAnsi="Arial Narrow"/>
                <w:i/>
                <w:iCs/>
                <w:sz w:val="18"/>
                <w:szCs w:val="18"/>
              </w:rPr>
              <w:t>please attach as an annex an explanatory memorandum to your request detailing why you were not able to submit the request within the time-limit.</w:t>
            </w:r>
          </w:p>
        </w:tc>
      </w:tr>
      <w:tr w:rsidR="00966EEB" w:rsidRPr="00D94CB5" w14:paraId="6AD88459" w14:textId="77777777" w:rsidTr="003E1A7B">
        <w:trPr>
          <w:trHeight w:hRule="exact" w:val="1525"/>
          <w:jc w:val="center"/>
        </w:trPr>
        <w:tc>
          <w:tcPr>
            <w:tcW w:w="6970" w:type="dxa"/>
            <w:gridSpan w:val="7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6AD88454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6.2 Please indicate whether there is </w:t>
            </w:r>
            <w:r w:rsidRPr="0096234F">
              <w:rPr>
                <w:rFonts w:ascii="Arial Narrow" w:hAnsi="Arial Narrow"/>
                <w:b/>
                <w:bCs/>
                <w:sz w:val="20"/>
                <w:szCs w:val="20"/>
              </w:rPr>
              <w:t>an ongoing mediation process or any other form of informal resolution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pending.</w:t>
            </w:r>
          </w:p>
        </w:tc>
        <w:tc>
          <w:tcPr>
            <w:tcW w:w="2835" w:type="dxa"/>
            <w:gridSpan w:val="2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6AD88455" w14:textId="541E89C3" w:rsidR="00966EEB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Yes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189708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D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AD88456" w14:textId="77777777" w:rsidR="00966EEB" w:rsidRPr="003F64E1" w:rsidRDefault="00966EEB" w:rsidP="0077458A">
            <w:pPr>
              <w:rPr>
                <w:rFonts w:ascii="Arial Narrow" w:hAnsi="Arial Narrow"/>
                <w:sz w:val="18"/>
                <w:szCs w:val="18"/>
              </w:rPr>
            </w:pPr>
            <w:r w:rsidRPr="003F64E1">
              <w:rPr>
                <w:rFonts w:ascii="Arial Narrow" w:hAnsi="Arial Narrow"/>
                <w:b/>
                <w:bCs/>
                <w:sz w:val="18"/>
                <w:szCs w:val="18"/>
              </w:rPr>
              <w:t>If yes, which form:</w:t>
            </w:r>
          </w:p>
          <w:p w14:paraId="6AD88457" w14:textId="77777777" w:rsidR="00966EEB" w:rsidRPr="00D94CB5" w:rsidRDefault="00966EEB" w:rsidP="007745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D88458" w14:textId="441A8F9E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 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202898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D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66EEB" w:rsidRPr="00D94CB5" w14:paraId="6AD88460" w14:textId="77777777" w:rsidTr="003E1A7B">
        <w:trPr>
          <w:trHeight w:val="1458"/>
          <w:jc w:val="center"/>
        </w:trPr>
        <w:tc>
          <w:tcPr>
            <w:tcW w:w="2401" w:type="dxa"/>
            <w:tcBorders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6AD8845A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6.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Do you have any other claims or grievances pending or intended which are linked to your request?</w:t>
            </w:r>
          </w:p>
        </w:tc>
        <w:tc>
          <w:tcPr>
            <w:tcW w:w="7404" w:type="dxa"/>
            <w:gridSpan w:val="8"/>
            <w:tcBorders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6AD8845B" w14:textId="50406593" w:rsidR="00966EEB" w:rsidRPr="00D94CB5" w:rsidRDefault="00966EEB" w:rsidP="0077458A">
            <w:pPr>
              <w:tabs>
                <w:tab w:val="left" w:pos="385"/>
              </w:tabs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 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136741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D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AD8845C" w14:textId="6F28F9DE" w:rsidR="00966EEB" w:rsidRPr="00D94CB5" w:rsidRDefault="00966EEB" w:rsidP="0077458A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Yes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44751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D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94CB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94CB5">
              <w:rPr>
                <w:rFonts w:ascii="Arial Narrow" w:hAnsi="Arial Narrow"/>
                <w:i/>
                <w:iCs/>
                <w:sz w:val="18"/>
                <w:szCs w:val="18"/>
              </w:rPr>
              <w:t>please provide a brief summary below</w:t>
            </w:r>
          </w:p>
          <w:p w14:paraId="6AD8845D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5E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5F" w14:textId="77777777" w:rsidR="00966EEB" w:rsidRPr="00D94CB5" w:rsidRDefault="00966EEB" w:rsidP="0077458A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4676A" w:rsidRPr="00D94CB5" w14:paraId="337C7954" w14:textId="77777777" w:rsidTr="003E1A7B">
        <w:trPr>
          <w:trHeight w:val="1458"/>
          <w:jc w:val="center"/>
        </w:trPr>
        <w:tc>
          <w:tcPr>
            <w:tcW w:w="2401" w:type="dxa"/>
            <w:tcBorders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1EF68194" w14:textId="5121FC2A" w:rsidR="0094676A" w:rsidRPr="00AF4DA0" w:rsidRDefault="0094676A" w:rsidP="0094676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F4DA0">
              <w:rPr>
                <w:rFonts w:ascii="Arial Narrow" w:hAnsi="Arial Narrow"/>
                <w:b/>
                <w:bCs/>
                <w:sz w:val="20"/>
                <w:szCs w:val="20"/>
              </w:rPr>
              <w:t>6.</w:t>
            </w:r>
            <w:r w:rsidR="00842728" w:rsidRPr="00AF4DA0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Pr="00AF4DA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842728" w:rsidRPr="00AF4DA0">
              <w:rPr>
                <w:rFonts w:ascii="Arial Narrow" w:hAnsi="Arial Narrow"/>
                <w:b/>
                <w:bCs/>
                <w:sz w:val="20"/>
                <w:szCs w:val="20"/>
              </w:rPr>
              <w:t>Would you be agreeable to HPJ-</w:t>
            </w:r>
            <w:r w:rsidR="009D0170">
              <w:rPr>
                <w:rFonts w:ascii="Arial Narrow" w:hAnsi="Arial Narrow"/>
                <w:b/>
                <w:bCs/>
                <w:sz w:val="20"/>
                <w:szCs w:val="20"/>
              </w:rPr>
              <w:t>IJ</w:t>
            </w:r>
            <w:r w:rsidR="00842728" w:rsidRPr="00AF4DA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making efforts towards an informal resolution of your grievance?</w:t>
            </w:r>
          </w:p>
        </w:tc>
        <w:tc>
          <w:tcPr>
            <w:tcW w:w="7404" w:type="dxa"/>
            <w:gridSpan w:val="8"/>
            <w:tcBorders>
              <w:bottom w:val="single" w:sz="8" w:space="0" w:color="7F7F7F" w:themeColor="text1" w:themeTint="80"/>
            </w:tcBorders>
            <w:shd w:val="clear" w:color="auto" w:fill="FFFFFF" w:themeFill="background1"/>
            <w:vAlign w:val="center"/>
          </w:tcPr>
          <w:p w14:paraId="71394B94" w14:textId="4D0E3727" w:rsidR="0094676A" w:rsidRPr="00AF4DA0" w:rsidRDefault="0094676A" w:rsidP="0094676A">
            <w:pPr>
              <w:tabs>
                <w:tab w:val="left" w:pos="385"/>
              </w:tabs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F4DA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 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131206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D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E155C09" w14:textId="500BCC4A" w:rsidR="0094676A" w:rsidRPr="00AF4DA0" w:rsidRDefault="0094676A" w:rsidP="0094676A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AF4DA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Yes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-209146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2D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AF4DA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F4DA0">
              <w:rPr>
                <w:rFonts w:ascii="Arial Narrow" w:hAnsi="Arial Narrow"/>
                <w:i/>
                <w:iCs/>
                <w:sz w:val="18"/>
                <w:szCs w:val="18"/>
              </w:rPr>
              <w:t>please provide a brief summary below</w:t>
            </w:r>
          </w:p>
          <w:p w14:paraId="54789511" w14:textId="77777777" w:rsidR="0094676A" w:rsidRPr="00AF4DA0" w:rsidRDefault="0094676A" w:rsidP="0094676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0FB982D" w14:textId="77777777" w:rsidR="0094676A" w:rsidRPr="00AF4DA0" w:rsidRDefault="0094676A" w:rsidP="0094676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1D5D5EA" w14:textId="77777777" w:rsidR="0094676A" w:rsidRPr="00AF4DA0" w:rsidRDefault="0094676A" w:rsidP="0094676A">
            <w:pPr>
              <w:tabs>
                <w:tab w:val="left" w:pos="385"/>
              </w:tabs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4676A" w:rsidRPr="00D94CB5" w14:paraId="6AD88462" w14:textId="77777777" w:rsidTr="003E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  <w:jc w:val="center"/>
        </w:trPr>
        <w:tc>
          <w:tcPr>
            <w:tcW w:w="9805" w:type="dxa"/>
            <w:gridSpan w:val="9"/>
            <w:shd w:val="clear" w:color="auto" w:fill="808080" w:themeFill="background1" w:themeFillShade="80"/>
            <w:vAlign w:val="center"/>
          </w:tcPr>
          <w:p w14:paraId="6AD88461" w14:textId="77777777" w:rsidR="0094676A" w:rsidRPr="00D94CB5" w:rsidRDefault="0094676A" w:rsidP="0094676A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4676A" w:rsidRPr="00D94CB5" w14:paraId="6AD88467" w14:textId="77777777" w:rsidTr="003E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  <w:jc w:val="center"/>
        </w:trPr>
        <w:tc>
          <w:tcPr>
            <w:tcW w:w="47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88463" w14:textId="77777777" w:rsidR="0094676A" w:rsidRDefault="0094676A" w:rsidP="0094676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9CF6525" w14:textId="77777777" w:rsidR="004F6EC0" w:rsidRPr="00D94CB5" w:rsidRDefault="004F6EC0" w:rsidP="0094676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64" w14:textId="77777777" w:rsidR="0094676A" w:rsidRPr="00D94CB5" w:rsidRDefault="0094676A" w:rsidP="0094676A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Place and date: ____________________________________</w:t>
            </w:r>
          </w:p>
        </w:tc>
        <w:tc>
          <w:tcPr>
            <w:tcW w:w="501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88465" w14:textId="77777777" w:rsidR="0094676A" w:rsidRPr="00D94CB5" w:rsidRDefault="0094676A" w:rsidP="0094676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D88466" w14:textId="77777777" w:rsidR="0094676A" w:rsidRPr="00D94CB5" w:rsidRDefault="0094676A" w:rsidP="0094676A">
            <w:pP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D94CB5">
              <w:rPr>
                <w:rFonts w:ascii="Arial Narrow" w:hAnsi="Arial Narrow"/>
                <w:b/>
                <w:bCs/>
                <w:sz w:val="20"/>
                <w:szCs w:val="20"/>
              </w:rPr>
              <w:t>Signature: _________________________________________</w:t>
            </w:r>
          </w:p>
        </w:tc>
      </w:tr>
    </w:tbl>
    <w:p w14:paraId="6AD88468" w14:textId="2F1CA60F" w:rsidR="007C29A9" w:rsidRPr="00062F26" w:rsidRDefault="00062F26">
      <w:pPr>
        <w:rPr>
          <w:sz w:val="16"/>
          <w:szCs w:val="16"/>
        </w:rPr>
      </w:pPr>
      <w:r w:rsidRPr="00062F26">
        <w:rPr>
          <w:sz w:val="16"/>
          <w:szCs w:val="16"/>
        </w:rPr>
        <w:t xml:space="preserve">(Version </w:t>
      </w:r>
      <w:r w:rsidR="004F6EC0">
        <w:rPr>
          <w:sz w:val="16"/>
          <w:szCs w:val="16"/>
        </w:rPr>
        <w:t>12</w:t>
      </w:r>
      <w:r w:rsidR="002E7719">
        <w:rPr>
          <w:sz w:val="16"/>
          <w:szCs w:val="16"/>
        </w:rPr>
        <w:t xml:space="preserve"> </w:t>
      </w:r>
      <w:r w:rsidR="00DE12D2">
        <w:rPr>
          <w:sz w:val="16"/>
          <w:szCs w:val="16"/>
        </w:rPr>
        <w:t>May</w:t>
      </w:r>
      <w:r w:rsidR="002E7719">
        <w:rPr>
          <w:sz w:val="16"/>
          <w:szCs w:val="16"/>
        </w:rPr>
        <w:t xml:space="preserve"> 202</w:t>
      </w:r>
      <w:r w:rsidR="00DE12D2">
        <w:rPr>
          <w:sz w:val="16"/>
          <w:szCs w:val="16"/>
        </w:rPr>
        <w:t>5</w:t>
      </w:r>
      <w:r w:rsidRPr="00062F26">
        <w:rPr>
          <w:sz w:val="16"/>
          <w:szCs w:val="16"/>
        </w:rPr>
        <w:t>)</w:t>
      </w:r>
    </w:p>
    <w:p w14:paraId="6AD88469" w14:textId="77777777" w:rsidR="00062F26" w:rsidRPr="00062F26" w:rsidRDefault="00062F26">
      <w:pPr>
        <w:rPr>
          <w:sz w:val="16"/>
          <w:szCs w:val="16"/>
        </w:rPr>
      </w:pPr>
    </w:p>
    <w:sectPr w:rsidR="00062F26" w:rsidRPr="00062F2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AEAC" w14:textId="77777777" w:rsidR="00496B05" w:rsidRDefault="00496B05" w:rsidP="00A54D6C">
      <w:pPr>
        <w:spacing w:after="0" w:line="240" w:lineRule="auto"/>
      </w:pPr>
      <w:r>
        <w:separator/>
      </w:r>
    </w:p>
  </w:endnote>
  <w:endnote w:type="continuationSeparator" w:id="0">
    <w:p w14:paraId="3BD7CC18" w14:textId="77777777" w:rsidR="00496B05" w:rsidRDefault="00496B05" w:rsidP="00A5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8472" w14:textId="77777777" w:rsidR="00A54D6C" w:rsidRPr="00A54D6C" w:rsidRDefault="00A54D6C" w:rsidP="00A54D6C">
    <w:pPr>
      <w:pStyle w:val="Footer"/>
      <w:jc w:val="right"/>
      <w:rPr>
        <w:rFonts w:asciiTheme="majorBidi" w:hAnsiTheme="majorBidi" w:cstheme="majorBidi"/>
      </w:rPr>
    </w:pPr>
    <w:r w:rsidRPr="00A54D6C">
      <w:rPr>
        <w:rFonts w:asciiTheme="majorBidi" w:hAnsiTheme="majorBidi" w:cstheme="majorBidi"/>
      </w:rPr>
      <w:t>Annex 12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71ED" w14:textId="77777777" w:rsidR="00496B05" w:rsidRDefault="00496B05" w:rsidP="00A54D6C">
      <w:pPr>
        <w:spacing w:after="0" w:line="240" w:lineRule="auto"/>
      </w:pPr>
      <w:r>
        <w:separator/>
      </w:r>
    </w:p>
  </w:footnote>
  <w:footnote w:type="continuationSeparator" w:id="0">
    <w:p w14:paraId="61E9B8C1" w14:textId="77777777" w:rsidR="00496B05" w:rsidRDefault="00496B05" w:rsidP="00A54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Borders>
        <w:top w:val="single" w:sz="12" w:space="0" w:color="447DB5"/>
      </w:tblBorders>
      <w:tblLook w:val="01E0" w:firstRow="1" w:lastRow="1" w:firstColumn="1" w:lastColumn="1" w:noHBand="0" w:noVBand="0"/>
    </w:tblPr>
    <w:tblGrid>
      <w:gridCol w:w="5942"/>
      <w:gridCol w:w="3697"/>
    </w:tblGrid>
    <w:tr w:rsidR="00A54D6C" w14:paraId="6AD88470" w14:textId="77777777" w:rsidTr="00A54D6C">
      <w:trPr>
        <w:jc w:val="center"/>
      </w:trPr>
      <w:tc>
        <w:tcPr>
          <w:tcW w:w="5463" w:type="dxa"/>
        </w:tcPr>
        <w:p w14:paraId="6AD8846E" w14:textId="77777777" w:rsidR="00A54D6C" w:rsidRDefault="00A54D6C" w:rsidP="0082212F">
          <w:pPr>
            <w:pStyle w:val="Header"/>
            <w:jc w:val="right"/>
            <w:rPr>
              <w:rFonts w:ascii="Verdana" w:hAnsi="Verdana"/>
              <w:b/>
              <w:bCs/>
              <w:color w:val="FFFFFF"/>
              <w:shd w:val="clear" w:color="auto" w:fill="FFCC00"/>
            </w:rPr>
          </w:pPr>
        </w:p>
      </w:tc>
      <w:tc>
        <w:tcPr>
          <w:tcW w:w="3399" w:type="dxa"/>
          <w:tcBorders>
            <w:top w:val="single" w:sz="12" w:space="0" w:color="447DB5"/>
          </w:tcBorders>
          <w:shd w:val="clear" w:color="auto" w:fill="E65D00"/>
        </w:tcPr>
        <w:p w14:paraId="6AD8846F" w14:textId="77777777" w:rsidR="00A54D6C" w:rsidRPr="006E7DEA" w:rsidRDefault="00A54D6C" w:rsidP="0082212F">
          <w:pPr>
            <w:pStyle w:val="Header"/>
            <w:spacing w:before="80" w:after="80"/>
            <w:jc w:val="right"/>
            <w:rPr>
              <w:rFonts w:ascii="Arial Narrow" w:hAnsi="Arial Narrow"/>
              <w:b/>
              <w:bCs/>
              <w:color w:val="FFFFFF"/>
            </w:rPr>
          </w:pPr>
          <w:r>
            <w:rPr>
              <w:rFonts w:ascii="Arial Narrow" w:hAnsi="Arial Narrow"/>
              <w:b/>
              <w:bCs/>
              <w:color w:val="FFFFFF"/>
            </w:rPr>
            <w:t>WHO eManual, III.20 Annexes</w:t>
          </w:r>
        </w:p>
      </w:tc>
    </w:tr>
  </w:tbl>
  <w:p w14:paraId="6AD88471" w14:textId="77777777" w:rsidR="00A54D6C" w:rsidRDefault="00A54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1807"/>
    <w:multiLevelType w:val="hybridMultilevel"/>
    <w:tmpl w:val="1D440D5E"/>
    <w:lvl w:ilvl="0" w:tplc="EECC8E2E">
      <w:start w:val="2"/>
      <w:numFmt w:val="bullet"/>
      <w:lvlText w:val="□"/>
      <w:lvlJc w:val="left"/>
      <w:pPr>
        <w:ind w:left="720" w:hanging="36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EB"/>
    <w:rsid w:val="00062F26"/>
    <w:rsid w:val="00066B89"/>
    <w:rsid w:val="00091F5E"/>
    <w:rsid w:val="001106C7"/>
    <w:rsid w:val="00177BFC"/>
    <w:rsid w:val="00193578"/>
    <w:rsid w:val="0024312E"/>
    <w:rsid w:val="00293A1D"/>
    <w:rsid w:val="00293A1E"/>
    <w:rsid w:val="002E7719"/>
    <w:rsid w:val="00311269"/>
    <w:rsid w:val="003420EB"/>
    <w:rsid w:val="00376148"/>
    <w:rsid w:val="003E1591"/>
    <w:rsid w:val="003E1A7B"/>
    <w:rsid w:val="003F6D4E"/>
    <w:rsid w:val="0042077D"/>
    <w:rsid w:val="00471A98"/>
    <w:rsid w:val="00496B05"/>
    <w:rsid w:val="004C3AC4"/>
    <w:rsid w:val="004F6EC0"/>
    <w:rsid w:val="005336F8"/>
    <w:rsid w:val="005C6685"/>
    <w:rsid w:val="005D20E5"/>
    <w:rsid w:val="006E24D9"/>
    <w:rsid w:val="007575E7"/>
    <w:rsid w:val="00781ACE"/>
    <w:rsid w:val="00790ADD"/>
    <w:rsid w:val="007C29A9"/>
    <w:rsid w:val="007C3622"/>
    <w:rsid w:val="007D19A8"/>
    <w:rsid w:val="00842728"/>
    <w:rsid w:val="00916897"/>
    <w:rsid w:val="00934F65"/>
    <w:rsid w:val="0094676A"/>
    <w:rsid w:val="00966DDC"/>
    <w:rsid w:val="00966EEB"/>
    <w:rsid w:val="00975AFA"/>
    <w:rsid w:val="00987C02"/>
    <w:rsid w:val="009A1692"/>
    <w:rsid w:val="009D0170"/>
    <w:rsid w:val="00A54D6C"/>
    <w:rsid w:val="00AB0A79"/>
    <w:rsid w:val="00AF4DA0"/>
    <w:rsid w:val="00C00D65"/>
    <w:rsid w:val="00CA7EDB"/>
    <w:rsid w:val="00D076E6"/>
    <w:rsid w:val="00D4510B"/>
    <w:rsid w:val="00D67F46"/>
    <w:rsid w:val="00DE12D2"/>
    <w:rsid w:val="00DE499C"/>
    <w:rsid w:val="00E36ADA"/>
    <w:rsid w:val="00E63215"/>
    <w:rsid w:val="00E72923"/>
    <w:rsid w:val="00EB5CB6"/>
    <w:rsid w:val="00ED644A"/>
    <w:rsid w:val="00E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883CB"/>
  <w15:docId w15:val="{4BC570D6-7B80-44E4-8C15-395C255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EEB"/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66EEB"/>
    <w:pPr>
      <w:spacing w:after="0" w:line="240" w:lineRule="auto"/>
    </w:pPr>
    <w:rPr>
      <w:rFonts w:ascii="Calibri" w:eastAsia="SimSun" w:hAnsi="Calibri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66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54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6C"/>
    <w:rPr>
      <w:rFonts w:ascii="Calibri" w:eastAsia="SimSu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54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6C"/>
    <w:rPr>
      <w:rFonts w:ascii="Calibri" w:eastAsia="SimSun" w:hAnsi="Calibri" w:cs="Arial"/>
    </w:rPr>
  </w:style>
  <w:style w:type="character" w:styleId="PlaceholderText">
    <w:name w:val="Placeholder Text"/>
    <w:basedOn w:val="DefaultParagraphFont"/>
    <w:uiPriority w:val="99"/>
    <w:semiHidden/>
    <w:rsid w:val="00376148"/>
    <w:rPr>
      <w:color w:val="666666"/>
    </w:rPr>
  </w:style>
  <w:style w:type="paragraph" w:styleId="ListParagraph">
    <w:name w:val="List Paragraph"/>
    <w:basedOn w:val="Normal"/>
    <w:uiPriority w:val="34"/>
    <w:qFormat/>
    <w:rsid w:val="004C3A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2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2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622"/>
    <w:rPr>
      <w:rFonts w:ascii="Calibri" w:eastAsia="SimSu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622"/>
    <w:rPr>
      <w:rFonts w:ascii="Calibri" w:eastAsia="SimSun" w:hAnsi="Calibri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3622"/>
    <w:pPr>
      <w:spacing w:after="0" w:line="240" w:lineRule="auto"/>
    </w:pPr>
    <w:rPr>
      <w:rFonts w:ascii="Calibri" w:eastAsia="SimSu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421;#III.12.3 Administrative Review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Annex 12 A Request form for an administrative review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7</eM_RelContCat_SC>
    <eM_PolicyIDs_SC xmlns="c42180c4-457d-4cd2-985a-4d4a2011628f">421;#29dacdd0-8041-41eb-858c-6e1e4e9c877f</eM_PolicyIDs_SC>
    <SharedWithUsers xmlns="c42180c4-457d-4cd2-985a-4d4a2011628f">
      <UserInfo>
        <DisplayName>SHADAB, Fardin (shadabf@who.int)</DisplayName>
        <AccountId>16768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86631-19F5-402A-95A8-2CB139F5342A}">
  <ds:schemaRefs>
    <ds:schemaRef ds:uri="http://schemas.microsoft.com/office/2006/metadata/properties"/>
    <ds:schemaRef ds:uri="http://schemas.microsoft.com/office/infopath/2007/PartnerControls"/>
    <ds:schemaRef ds:uri="c42180c4-457d-4cd2-985a-4d4a2011628f"/>
    <ds:schemaRef ds:uri="http://schemas.microsoft.com/sharepoint/v4"/>
    <ds:schemaRef ds:uri="4d6ed7a4-92f4-44a7-b26a-261450baff90"/>
  </ds:schemaRefs>
</ds:datastoreItem>
</file>

<file path=customXml/itemProps2.xml><?xml version="1.0" encoding="utf-8"?>
<ds:datastoreItem xmlns:ds="http://schemas.openxmlformats.org/officeDocument/2006/customXml" ds:itemID="{8B3C2022-88B4-4ED8-A243-216A13889B74}"/>
</file>

<file path=customXml/itemProps3.xml><?xml version="1.0" encoding="utf-8"?>
<ds:datastoreItem xmlns:ds="http://schemas.openxmlformats.org/officeDocument/2006/customXml" ds:itemID="{839DD57B-E6FE-4EAA-961D-49169EC941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8068FB-FC50-49FD-863E-4763638D8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BARON VON PUTTKAMER, Jesco Martin</dc:creator>
  <cp:lastModifiedBy>HPJ- Jozsef, GAZSO-CANDLISH</cp:lastModifiedBy>
  <cp:revision>4</cp:revision>
  <dcterms:created xsi:type="dcterms:W3CDTF">2025-05-13T09:28:00Z</dcterms:created>
  <dcterms:modified xsi:type="dcterms:W3CDTF">2025-05-13T12:04:00Z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</Properties>
</file>