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B38CC" w14:textId="77777777" w:rsidR="00C844F4" w:rsidRPr="00E66C23" w:rsidRDefault="003C3946" w:rsidP="00253ACE">
      <w:pPr>
        <w:rPr>
          <w:color w:val="000000" w:themeColor="text1"/>
          <w:lang w:val="en-GB" w:bidi="ar-EG"/>
        </w:rPr>
      </w:pPr>
      <w:r w:rsidRPr="00A82064">
        <w:rPr>
          <w:lang w:val="en-GB" w:bidi="ar-EG"/>
        </w:rPr>
        <w:softHyphen/>
      </w:r>
      <w:r w:rsidRPr="00A82064">
        <w:rPr>
          <w:lang w:val="en-GB" w:bidi="ar-EG"/>
        </w:rPr>
        <w:softHyphe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500"/>
      </w:tblGrid>
      <w:tr w:rsidR="00E66C23" w:rsidRPr="00E66C23" w14:paraId="0F91557D" w14:textId="77777777" w:rsidTr="00A82064">
        <w:trPr>
          <w:trHeight w:val="2563"/>
        </w:trPr>
        <w:tc>
          <w:tcPr>
            <w:tcW w:w="4928" w:type="dxa"/>
            <w:tcBorders>
              <w:top w:val="nil"/>
              <w:left w:val="nil"/>
              <w:bottom w:val="nil"/>
              <w:right w:val="nil"/>
            </w:tcBorders>
          </w:tcPr>
          <w:p w14:paraId="10BE97F8" w14:textId="77777777" w:rsidR="00A5788D" w:rsidRPr="00CC6C9A" w:rsidRDefault="00A448FA" w:rsidP="003D23C9">
            <w:pPr>
              <w:tabs>
                <w:tab w:val="left" w:pos="1276"/>
              </w:tabs>
              <w:spacing w:line="220" w:lineRule="exact"/>
              <w:rPr>
                <w:color w:val="000000" w:themeColor="text1"/>
                <w:sz w:val="20"/>
                <w:szCs w:val="20"/>
                <w:lang w:val="en-GB"/>
              </w:rPr>
            </w:pPr>
            <w:r w:rsidRPr="00CC6C9A">
              <w:rPr>
                <w:color w:val="000000" w:themeColor="text1"/>
                <w:sz w:val="20"/>
                <w:szCs w:val="20"/>
                <w:lang w:val="en-GB"/>
              </w:rPr>
              <w:t>Tel. direct</w:t>
            </w:r>
            <w:r w:rsidR="00A5788D" w:rsidRPr="00CC6C9A">
              <w:rPr>
                <w:color w:val="000000" w:themeColor="text1"/>
                <w:sz w:val="20"/>
                <w:szCs w:val="20"/>
                <w:lang w:val="en-GB"/>
              </w:rPr>
              <w:t>:</w:t>
            </w:r>
            <w:r w:rsidR="00A5788D" w:rsidRPr="00CC6C9A">
              <w:rPr>
                <w:color w:val="000000" w:themeColor="text1"/>
                <w:sz w:val="20"/>
                <w:szCs w:val="20"/>
                <w:lang w:val="en-GB"/>
              </w:rPr>
              <w:tab/>
              <w:t>+41 22 791</w:t>
            </w:r>
            <w:r w:rsidR="003C3946" w:rsidRPr="00CC6C9A">
              <w:rPr>
                <w:color w:val="000000" w:themeColor="text1"/>
                <w:sz w:val="20"/>
                <w:szCs w:val="20"/>
                <w:lang w:val="en-GB"/>
              </w:rPr>
              <w:t xml:space="preserve"> </w:t>
            </w:r>
          </w:p>
          <w:p w14:paraId="7AD8BEDC" w14:textId="77777777" w:rsidR="00A5788D" w:rsidRPr="00CC6C9A" w:rsidRDefault="00A448FA" w:rsidP="003D23C9">
            <w:pPr>
              <w:tabs>
                <w:tab w:val="left" w:pos="1276"/>
              </w:tabs>
              <w:spacing w:line="220" w:lineRule="exact"/>
              <w:rPr>
                <w:color w:val="000000" w:themeColor="text1"/>
                <w:sz w:val="20"/>
                <w:szCs w:val="20"/>
                <w:lang w:val="en-GB"/>
              </w:rPr>
            </w:pPr>
            <w:r w:rsidRPr="00CC6C9A">
              <w:rPr>
                <w:color w:val="000000" w:themeColor="text1"/>
                <w:sz w:val="20"/>
                <w:szCs w:val="20"/>
                <w:lang w:val="en-GB"/>
              </w:rPr>
              <w:t>Fax direct</w:t>
            </w:r>
            <w:r w:rsidR="00A5788D" w:rsidRPr="00CC6C9A">
              <w:rPr>
                <w:color w:val="000000" w:themeColor="text1"/>
                <w:sz w:val="20"/>
                <w:szCs w:val="20"/>
                <w:lang w:val="en-GB"/>
              </w:rPr>
              <w:t>:</w:t>
            </w:r>
            <w:r w:rsidR="00A5788D" w:rsidRPr="00CC6C9A">
              <w:rPr>
                <w:color w:val="000000" w:themeColor="text1"/>
                <w:sz w:val="20"/>
                <w:szCs w:val="20"/>
                <w:lang w:val="en-GB"/>
              </w:rPr>
              <w:tab/>
              <w:t xml:space="preserve">+41 22 791 </w:t>
            </w:r>
          </w:p>
          <w:p w14:paraId="681EFFD8" w14:textId="77777777" w:rsidR="00A5788D" w:rsidRPr="00CC6C9A" w:rsidRDefault="00A448FA" w:rsidP="003D23C9">
            <w:pPr>
              <w:tabs>
                <w:tab w:val="left" w:pos="1276"/>
              </w:tabs>
              <w:spacing w:line="220" w:lineRule="exact"/>
              <w:rPr>
                <w:color w:val="000000" w:themeColor="text1"/>
                <w:sz w:val="20"/>
                <w:szCs w:val="20"/>
                <w:lang w:val="en-GB"/>
              </w:rPr>
            </w:pPr>
            <w:r w:rsidRPr="00CC6C9A">
              <w:rPr>
                <w:color w:val="000000" w:themeColor="text1"/>
                <w:sz w:val="20"/>
                <w:szCs w:val="20"/>
                <w:lang w:val="en-GB"/>
              </w:rPr>
              <w:t>E-mail</w:t>
            </w:r>
            <w:r w:rsidR="00A5788D" w:rsidRPr="00CC6C9A">
              <w:rPr>
                <w:color w:val="000000" w:themeColor="text1"/>
                <w:sz w:val="20"/>
                <w:szCs w:val="20"/>
                <w:lang w:val="en-GB"/>
              </w:rPr>
              <w:t xml:space="preserve"> :</w:t>
            </w:r>
            <w:bookmarkStart w:id="0" w:name="email"/>
            <w:r w:rsidR="00A5788D" w:rsidRPr="00CC6C9A">
              <w:rPr>
                <w:color w:val="000000" w:themeColor="text1"/>
                <w:sz w:val="20"/>
                <w:szCs w:val="20"/>
                <w:lang w:val="en-GB"/>
              </w:rPr>
              <w:tab/>
            </w:r>
            <w:bookmarkEnd w:id="0"/>
          </w:p>
          <w:p w14:paraId="084A007A" w14:textId="77777777" w:rsidR="00A5788D" w:rsidRPr="00CC6C9A" w:rsidRDefault="00A5788D" w:rsidP="00821D01">
            <w:pPr>
              <w:tabs>
                <w:tab w:val="left" w:pos="1276"/>
              </w:tabs>
              <w:rPr>
                <w:color w:val="000000" w:themeColor="text1"/>
                <w:sz w:val="20"/>
                <w:szCs w:val="20"/>
                <w:lang w:val="en-GB"/>
              </w:rPr>
            </w:pPr>
          </w:p>
          <w:p w14:paraId="1A00F73A" w14:textId="77777777" w:rsidR="00A5788D" w:rsidRPr="00CC6C9A" w:rsidRDefault="00A448FA" w:rsidP="00821D01">
            <w:pPr>
              <w:tabs>
                <w:tab w:val="left" w:pos="1276"/>
              </w:tabs>
              <w:spacing w:line="240" w:lineRule="exact"/>
              <w:rPr>
                <w:color w:val="000000" w:themeColor="text1"/>
                <w:sz w:val="20"/>
                <w:szCs w:val="20"/>
                <w:lang w:val="en-GB"/>
              </w:rPr>
            </w:pPr>
            <w:r w:rsidRPr="00CC6C9A">
              <w:rPr>
                <w:color w:val="000000" w:themeColor="text1"/>
                <w:sz w:val="20"/>
                <w:szCs w:val="20"/>
                <w:lang w:val="en-GB"/>
              </w:rPr>
              <w:t xml:space="preserve">In reply please </w:t>
            </w:r>
            <w:r w:rsidRPr="00CC6C9A">
              <w:rPr>
                <w:color w:val="000000" w:themeColor="text1"/>
                <w:sz w:val="20"/>
                <w:szCs w:val="20"/>
                <w:lang w:val="en-GB"/>
              </w:rPr>
              <w:br/>
              <w:t>refer to</w:t>
            </w:r>
            <w:r w:rsidR="00A5788D" w:rsidRPr="00CC6C9A">
              <w:rPr>
                <w:color w:val="000000" w:themeColor="text1"/>
                <w:sz w:val="20"/>
                <w:szCs w:val="20"/>
                <w:lang w:val="en-GB"/>
              </w:rPr>
              <w:t>:</w:t>
            </w:r>
            <w:bookmarkStart w:id="1" w:name="reply"/>
            <w:r w:rsidR="00A5788D" w:rsidRPr="00CC6C9A">
              <w:rPr>
                <w:color w:val="000000" w:themeColor="text1"/>
                <w:sz w:val="20"/>
                <w:szCs w:val="20"/>
                <w:lang w:val="en-GB"/>
              </w:rPr>
              <w:tab/>
            </w:r>
            <w:r w:rsidR="00A5788D" w:rsidRPr="005E78C6">
              <w:rPr>
                <w:color w:val="000000" w:themeColor="text1"/>
                <w:sz w:val="20"/>
                <w:szCs w:val="20"/>
                <w:lang w:val="en-GB"/>
              </w:rPr>
              <w:fldChar w:fldCharType="begin">
                <w:ffData>
                  <w:name w:val="reply"/>
                  <w:enabled/>
                  <w:calcOnExit w:val="0"/>
                  <w:textInput/>
                </w:ffData>
              </w:fldChar>
            </w:r>
            <w:r w:rsidR="00A5788D" w:rsidRPr="00CC6C9A">
              <w:rPr>
                <w:color w:val="000000" w:themeColor="text1"/>
                <w:sz w:val="20"/>
                <w:szCs w:val="20"/>
                <w:lang w:val="en-GB"/>
              </w:rPr>
              <w:instrText xml:space="preserve"> FORMTEXT </w:instrText>
            </w:r>
            <w:r w:rsidR="00A5788D" w:rsidRPr="005E78C6">
              <w:rPr>
                <w:color w:val="000000" w:themeColor="text1"/>
                <w:sz w:val="20"/>
                <w:szCs w:val="20"/>
                <w:lang w:val="en-GB"/>
              </w:rPr>
            </w:r>
            <w:r w:rsidR="00A5788D" w:rsidRPr="005E78C6">
              <w:rPr>
                <w:color w:val="000000" w:themeColor="text1"/>
                <w:sz w:val="20"/>
                <w:szCs w:val="20"/>
                <w:lang w:val="en-GB"/>
              </w:rPr>
              <w:fldChar w:fldCharType="separate"/>
            </w:r>
            <w:r w:rsidR="00A5788D" w:rsidRPr="005E78C6">
              <w:rPr>
                <w:noProof/>
                <w:color w:val="000000" w:themeColor="text1"/>
                <w:sz w:val="20"/>
                <w:szCs w:val="20"/>
                <w:lang w:val="en-GB"/>
              </w:rPr>
              <w:t> </w:t>
            </w:r>
            <w:r w:rsidR="00A5788D" w:rsidRPr="005E78C6">
              <w:rPr>
                <w:noProof/>
                <w:color w:val="000000" w:themeColor="text1"/>
                <w:sz w:val="20"/>
                <w:szCs w:val="20"/>
                <w:lang w:val="en-GB"/>
              </w:rPr>
              <w:t> </w:t>
            </w:r>
            <w:r w:rsidR="00A5788D" w:rsidRPr="005E78C6">
              <w:rPr>
                <w:noProof/>
                <w:color w:val="000000" w:themeColor="text1"/>
                <w:sz w:val="20"/>
                <w:szCs w:val="20"/>
                <w:lang w:val="en-GB"/>
              </w:rPr>
              <w:t> </w:t>
            </w:r>
            <w:r w:rsidR="00A5788D" w:rsidRPr="005E78C6">
              <w:rPr>
                <w:noProof/>
                <w:color w:val="000000" w:themeColor="text1"/>
                <w:sz w:val="20"/>
                <w:szCs w:val="20"/>
                <w:lang w:val="en-GB"/>
              </w:rPr>
              <w:t> </w:t>
            </w:r>
            <w:r w:rsidR="00A5788D" w:rsidRPr="005E78C6">
              <w:rPr>
                <w:noProof/>
                <w:color w:val="000000" w:themeColor="text1"/>
                <w:sz w:val="20"/>
                <w:szCs w:val="20"/>
                <w:lang w:val="en-GB"/>
              </w:rPr>
              <w:t> </w:t>
            </w:r>
            <w:r w:rsidR="00A5788D" w:rsidRPr="005E78C6">
              <w:rPr>
                <w:color w:val="000000" w:themeColor="text1"/>
                <w:sz w:val="20"/>
                <w:szCs w:val="20"/>
                <w:lang w:val="en-GB"/>
              </w:rPr>
              <w:fldChar w:fldCharType="end"/>
            </w:r>
            <w:bookmarkEnd w:id="1"/>
          </w:p>
          <w:p w14:paraId="32193AAC" w14:textId="77777777" w:rsidR="00A5788D" w:rsidRPr="00CC6C9A" w:rsidRDefault="00A5788D" w:rsidP="00821D01">
            <w:pPr>
              <w:tabs>
                <w:tab w:val="left" w:pos="1276"/>
              </w:tabs>
              <w:spacing w:line="240" w:lineRule="exact"/>
              <w:rPr>
                <w:color w:val="000000" w:themeColor="text1"/>
                <w:sz w:val="20"/>
                <w:szCs w:val="20"/>
                <w:lang w:val="en-GB"/>
              </w:rPr>
            </w:pPr>
          </w:p>
          <w:p w14:paraId="0CECA0B8" w14:textId="77777777" w:rsidR="00A5788D" w:rsidRPr="00CC6C9A" w:rsidRDefault="00A448FA" w:rsidP="00821D01">
            <w:pPr>
              <w:tabs>
                <w:tab w:val="left" w:pos="1276"/>
              </w:tabs>
              <w:spacing w:line="240" w:lineRule="exact"/>
              <w:rPr>
                <w:color w:val="000000" w:themeColor="text1"/>
                <w:sz w:val="20"/>
                <w:szCs w:val="20"/>
                <w:lang w:val="en-GB"/>
              </w:rPr>
            </w:pPr>
            <w:r w:rsidRPr="00CC6C9A">
              <w:rPr>
                <w:color w:val="000000" w:themeColor="text1"/>
                <w:spacing w:val="-4"/>
                <w:sz w:val="20"/>
                <w:szCs w:val="20"/>
                <w:lang w:val="en-GB"/>
              </w:rPr>
              <w:t>Your reference</w:t>
            </w:r>
            <w:r w:rsidR="00A5788D" w:rsidRPr="00CC6C9A">
              <w:rPr>
                <w:color w:val="000000" w:themeColor="text1"/>
                <w:sz w:val="20"/>
                <w:szCs w:val="20"/>
                <w:lang w:val="en-GB"/>
              </w:rPr>
              <w:t>:</w:t>
            </w:r>
            <w:bookmarkStart w:id="2" w:name="yourref"/>
            <w:r w:rsidR="00A5788D" w:rsidRPr="00CC6C9A">
              <w:rPr>
                <w:color w:val="000000" w:themeColor="text1"/>
                <w:sz w:val="20"/>
                <w:szCs w:val="20"/>
                <w:lang w:val="en-GB"/>
              </w:rPr>
              <w:tab/>
            </w:r>
            <w:r w:rsidR="00A5788D" w:rsidRPr="005E78C6">
              <w:rPr>
                <w:color w:val="000000" w:themeColor="text1"/>
                <w:sz w:val="20"/>
                <w:szCs w:val="20"/>
                <w:lang w:val="en-GB"/>
              </w:rPr>
              <w:fldChar w:fldCharType="begin">
                <w:ffData>
                  <w:name w:val="yourref"/>
                  <w:enabled/>
                  <w:calcOnExit w:val="0"/>
                  <w:textInput/>
                </w:ffData>
              </w:fldChar>
            </w:r>
            <w:r w:rsidR="00A5788D" w:rsidRPr="00CC6C9A">
              <w:rPr>
                <w:color w:val="000000" w:themeColor="text1"/>
                <w:sz w:val="20"/>
                <w:szCs w:val="20"/>
                <w:lang w:val="en-GB"/>
              </w:rPr>
              <w:instrText xml:space="preserve"> FORMTEXT </w:instrText>
            </w:r>
            <w:r w:rsidR="00A5788D" w:rsidRPr="005E78C6">
              <w:rPr>
                <w:color w:val="000000" w:themeColor="text1"/>
                <w:sz w:val="20"/>
                <w:szCs w:val="20"/>
                <w:lang w:val="en-GB"/>
              </w:rPr>
            </w:r>
            <w:r w:rsidR="00A5788D" w:rsidRPr="005E78C6">
              <w:rPr>
                <w:color w:val="000000" w:themeColor="text1"/>
                <w:sz w:val="20"/>
                <w:szCs w:val="20"/>
                <w:lang w:val="en-GB"/>
              </w:rPr>
              <w:fldChar w:fldCharType="separate"/>
            </w:r>
            <w:r w:rsidR="00681F76" w:rsidRPr="005E78C6">
              <w:rPr>
                <w:color w:val="000000" w:themeColor="text1"/>
                <w:sz w:val="20"/>
                <w:szCs w:val="20"/>
                <w:lang w:val="en-GB"/>
              </w:rPr>
              <w:t> </w:t>
            </w:r>
            <w:r w:rsidR="00681F76" w:rsidRPr="005E78C6">
              <w:rPr>
                <w:color w:val="000000" w:themeColor="text1"/>
                <w:sz w:val="20"/>
                <w:szCs w:val="20"/>
                <w:lang w:val="en-GB"/>
              </w:rPr>
              <w:t> </w:t>
            </w:r>
            <w:r w:rsidR="00681F76" w:rsidRPr="005E78C6">
              <w:rPr>
                <w:color w:val="000000" w:themeColor="text1"/>
                <w:sz w:val="20"/>
                <w:szCs w:val="20"/>
                <w:lang w:val="en-GB"/>
              </w:rPr>
              <w:t> </w:t>
            </w:r>
            <w:r w:rsidR="00681F76" w:rsidRPr="005E78C6">
              <w:rPr>
                <w:color w:val="000000" w:themeColor="text1"/>
                <w:sz w:val="20"/>
                <w:szCs w:val="20"/>
                <w:lang w:val="en-GB"/>
              </w:rPr>
              <w:t> </w:t>
            </w:r>
            <w:r w:rsidR="00681F76" w:rsidRPr="005E78C6">
              <w:rPr>
                <w:color w:val="000000" w:themeColor="text1"/>
                <w:sz w:val="20"/>
                <w:szCs w:val="20"/>
                <w:lang w:val="en-GB"/>
              </w:rPr>
              <w:t> </w:t>
            </w:r>
            <w:r w:rsidR="00A5788D" w:rsidRPr="005E78C6">
              <w:rPr>
                <w:color w:val="000000" w:themeColor="text1"/>
                <w:sz w:val="20"/>
                <w:szCs w:val="20"/>
                <w:lang w:val="en-GB"/>
              </w:rPr>
              <w:fldChar w:fldCharType="end"/>
            </w:r>
            <w:bookmarkEnd w:id="2"/>
          </w:p>
          <w:p w14:paraId="6CDE6A37" w14:textId="77777777" w:rsidR="00A5788D" w:rsidRPr="00E66C23" w:rsidRDefault="00A5788D" w:rsidP="00253ACE">
            <w:pPr>
              <w:rPr>
                <w:color w:val="000000" w:themeColor="text1"/>
                <w:sz w:val="22"/>
                <w:szCs w:val="22"/>
                <w:lang w:val="en-GB" w:bidi="ar-EG"/>
              </w:rPr>
            </w:pPr>
          </w:p>
        </w:tc>
        <w:tc>
          <w:tcPr>
            <w:tcW w:w="4566" w:type="dxa"/>
            <w:tcBorders>
              <w:top w:val="nil"/>
              <w:left w:val="nil"/>
              <w:bottom w:val="nil"/>
              <w:right w:val="nil"/>
            </w:tcBorders>
          </w:tcPr>
          <w:p w14:paraId="2B9DA2BD" w14:textId="77777777" w:rsidR="00117BC4" w:rsidRDefault="00A95117" w:rsidP="00117BC4">
            <w:pPr>
              <w:rPr>
                <w:rFonts w:asciiTheme="majorBidi" w:eastAsia="ArialUnicodeMS" w:hAnsiTheme="majorBidi" w:cstheme="majorBidi"/>
                <w:color w:val="000000" w:themeColor="text1"/>
                <w:sz w:val="22"/>
                <w:szCs w:val="22"/>
                <w:highlight w:val="yellow"/>
                <w:lang w:val="en-GB"/>
              </w:rPr>
            </w:pPr>
            <w:r>
              <w:rPr>
                <w:rFonts w:asciiTheme="majorBidi" w:eastAsia="ArialUnicodeMS" w:hAnsiTheme="majorBidi" w:cstheme="majorBidi"/>
                <w:color w:val="000000" w:themeColor="text1"/>
                <w:sz w:val="22"/>
                <w:szCs w:val="22"/>
                <w:highlight w:val="yellow"/>
                <w:lang w:val="en-GB"/>
              </w:rPr>
              <w:t>[</w:t>
            </w:r>
            <w:r w:rsidR="003D23C9" w:rsidRPr="00375C83">
              <w:rPr>
                <w:rFonts w:asciiTheme="majorBidi" w:eastAsia="ArialUnicodeMS" w:hAnsiTheme="majorBidi" w:cstheme="majorBidi"/>
                <w:color w:val="000000" w:themeColor="text1"/>
                <w:sz w:val="22"/>
                <w:szCs w:val="22"/>
                <w:highlight w:val="yellow"/>
                <w:lang w:val="en-GB"/>
              </w:rPr>
              <w:t>Con</w:t>
            </w:r>
            <w:r w:rsidR="00117BC4">
              <w:rPr>
                <w:rFonts w:asciiTheme="majorBidi" w:eastAsia="ArialUnicodeMS" w:hAnsiTheme="majorBidi" w:cstheme="majorBidi"/>
                <w:color w:val="000000" w:themeColor="text1"/>
                <w:sz w:val="22"/>
                <w:szCs w:val="22"/>
                <w:highlight w:val="yellow"/>
                <w:lang w:val="en-GB"/>
              </w:rPr>
              <w:t>sultant</w:t>
            </w:r>
            <w:r w:rsidR="003D23C9" w:rsidRPr="00375C83">
              <w:rPr>
                <w:rFonts w:asciiTheme="majorBidi" w:eastAsia="ArialUnicodeMS" w:hAnsiTheme="majorBidi" w:cstheme="majorBidi"/>
                <w:color w:val="000000" w:themeColor="text1"/>
                <w:sz w:val="22"/>
                <w:szCs w:val="22"/>
                <w:highlight w:val="yellow"/>
                <w:lang w:val="en-GB"/>
              </w:rPr>
              <w:t xml:space="preserve">’s </w:t>
            </w:r>
            <w:r w:rsidR="00117BC4">
              <w:rPr>
                <w:rFonts w:asciiTheme="majorBidi" w:eastAsia="ArialUnicodeMS" w:hAnsiTheme="majorBidi" w:cstheme="majorBidi"/>
                <w:color w:val="000000" w:themeColor="text1"/>
                <w:sz w:val="22"/>
                <w:szCs w:val="22"/>
                <w:highlight w:val="yellow"/>
                <w:lang w:val="en-GB"/>
              </w:rPr>
              <w:t>name</w:t>
            </w:r>
            <w:r>
              <w:rPr>
                <w:rFonts w:asciiTheme="majorBidi" w:eastAsia="ArialUnicodeMS" w:hAnsiTheme="majorBidi" w:cstheme="majorBidi"/>
                <w:color w:val="000000" w:themeColor="text1"/>
                <w:sz w:val="22"/>
                <w:szCs w:val="22"/>
                <w:highlight w:val="yellow"/>
                <w:lang w:val="en-GB"/>
              </w:rPr>
              <w:t>]</w:t>
            </w:r>
          </w:p>
          <w:p w14:paraId="5978EFB8" w14:textId="77777777" w:rsidR="003C3946" w:rsidRPr="00E66C23" w:rsidRDefault="00A95117" w:rsidP="00117BC4">
            <w:pPr>
              <w:rPr>
                <w:color w:val="000000" w:themeColor="text1"/>
                <w:sz w:val="22"/>
                <w:szCs w:val="22"/>
                <w:lang w:val="en-GB" w:bidi="ar-EG"/>
              </w:rPr>
            </w:pPr>
            <w:r>
              <w:rPr>
                <w:rFonts w:asciiTheme="majorBidi" w:eastAsia="ArialUnicodeMS" w:hAnsiTheme="majorBidi" w:cstheme="majorBidi"/>
                <w:color w:val="000000" w:themeColor="text1"/>
                <w:sz w:val="22"/>
                <w:szCs w:val="22"/>
                <w:highlight w:val="yellow"/>
                <w:lang w:val="en-GB"/>
              </w:rPr>
              <w:t>[</w:t>
            </w:r>
            <w:r w:rsidR="00117BC4">
              <w:rPr>
                <w:rFonts w:asciiTheme="majorBidi" w:eastAsia="ArialUnicodeMS" w:hAnsiTheme="majorBidi" w:cstheme="majorBidi"/>
                <w:color w:val="000000" w:themeColor="text1"/>
                <w:sz w:val="22"/>
                <w:szCs w:val="22"/>
                <w:highlight w:val="yellow"/>
                <w:lang w:val="en-GB"/>
              </w:rPr>
              <w:t xml:space="preserve">Consultant’s full </w:t>
            </w:r>
            <w:r>
              <w:rPr>
                <w:rFonts w:asciiTheme="majorBidi" w:eastAsia="ArialUnicodeMS" w:hAnsiTheme="majorBidi" w:cstheme="majorBidi"/>
                <w:color w:val="000000" w:themeColor="text1"/>
                <w:sz w:val="22"/>
                <w:szCs w:val="22"/>
                <w:highlight w:val="yellow"/>
                <w:lang w:val="en-GB"/>
              </w:rPr>
              <w:t xml:space="preserve">mailing </w:t>
            </w:r>
            <w:r w:rsidR="003D23C9" w:rsidRPr="00375C83">
              <w:rPr>
                <w:rFonts w:asciiTheme="majorBidi" w:eastAsia="ArialUnicodeMS" w:hAnsiTheme="majorBidi" w:cstheme="majorBidi"/>
                <w:color w:val="000000" w:themeColor="text1"/>
                <w:sz w:val="22"/>
                <w:szCs w:val="22"/>
                <w:highlight w:val="yellow"/>
                <w:lang w:val="en-GB"/>
              </w:rPr>
              <w:t>address</w:t>
            </w:r>
            <w:r>
              <w:rPr>
                <w:rFonts w:asciiTheme="majorBidi" w:eastAsia="ArialUnicodeMS" w:hAnsiTheme="majorBidi" w:cstheme="majorBidi"/>
                <w:color w:val="000000" w:themeColor="text1"/>
                <w:sz w:val="22"/>
                <w:szCs w:val="22"/>
                <w:lang w:val="en-GB"/>
              </w:rPr>
              <w:t>]</w:t>
            </w:r>
          </w:p>
        </w:tc>
      </w:tr>
      <w:tr w:rsidR="00225AD0" w:rsidRPr="00E66C23" w14:paraId="0EC05D07" w14:textId="77777777" w:rsidTr="00821D01">
        <w:tc>
          <w:tcPr>
            <w:tcW w:w="4928" w:type="dxa"/>
            <w:tcBorders>
              <w:top w:val="nil"/>
              <w:left w:val="nil"/>
              <w:bottom w:val="nil"/>
              <w:right w:val="nil"/>
            </w:tcBorders>
          </w:tcPr>
          <w:p w14:paraId="5589689C" w14:textId="77777777" w:rsidR="00225AD0" w:rsidRPr="00E66C23" w:rsidRDefault="00225AD0" w:rsidP="00821D01">
            <w:pPr>
              <w:tabs>
                <w:tab w:val="left" w:pos="1276"/>
              </w:tabs>
              <w:spacing w:line="220" w:lineRule="exact"/>
              <w:rPr>
                <w:color w:val="000000" w:themeColor="text1"/>
                <w:sz w:val="22"/>
                <w:szCs w:val="22"/>
                <w:lang w:val="en-GB"/>
              </w:rPr>
            </w:pPr>
          </w:p>
        </w:tc>
        <w:tc>
          <w:tcPr>
            <w:tcW w:w="4566" w:type="dxa"/>
            <w:tcBorders>
              <w:top w:val="nil"/>
              <w:left w:val="nil"/>
              <w:bottom w:val="nil"/>
              <w:right w:val="nil"/>
            </w:tcBorders>
          </w:tcPr>
          <w:p w14:paraId="137F1E76" w14:textId="77777777" w:rsidR="00225AD0" w:rsidRPr="00E66C23" w:rsidRDefault="00A95117">
            <w:pPr>
              <w:tabs>
                <w:tab w:val="left" w:pos="5669"/>
              </w:tabs>
              <w:spacing w:line="280" w:lineRule="exact"/>
              <w:ind w:right="-285"/>
              <w:rPr>
                <w:color w:val="000000" w:themeColor="text1"/>
                <w:sz w:val="22"/>
                <w:szCs w:val="22"/>
                <w:lang w:val="en-GB"/>
              </w:rPr>
            </w:pPr>
            <w:r w:rsidRPr="00CC6C9A">
              <w:rPr>
                <w:color w:val="000000" w:themeColor="text1"/>
                <w:sz w:val="22"/>
                <w:szCs w:val="22"/>
                <w:highlight w:val="yellow"/>
                <w:lang w:val="en-GB"/>
              </w:rPr>
              <w:t>[</w:t>
            </w:r>
            <w:r w:rsidR="003D23C9" w:rsidRPr="00CC6C9A">
              <w:rPr>
                <w:color w:val="000000" w:themeColor="text1"/>
                <w:sz w:val="22"/>
                <w:szCs w:val="22"/>
                <w:highlight w:val="yellow"/>
                <w:lang w:val="en-GB"/>
              </w:rPr>
              <w:t>Date</w:t>
            </w:r>
            <w:r w:rsidRPr="00CC6C9A">
              <w:rPr>
                <w:color w:val="000000" w:themeColor="text1"/>
                <w:sz w:val="22"/>
                <w:szCs w:val="22"/>
                <w:highlight w:val="yellow"/>
                <w:lang w:val="en-GB"/>
              </w:rPr>
              <w:t>]</w:t>
            </w:r>
          </w:p>
        </w:tc>
      </w:tr>
    </w:tbl>
    <w:p w14:paraId="04BD85F3" w14:textId="77777777" w:rsidR="00225AD0" w:rsidRPr="00E66C23" w:rsidRDefault="00225AD0" w:rsidP="00253ACE">
      <w:pPr>
        <w:rPr>
          <w:color w:val="000000" w:themeColor="text1"/>
          <w:sz w:val="22"/>
          <w:szCs w:val="22"/>
          <w:lang w:val="en-GB"/>
        </w:rPr>
      </w:pPr>
    </w:p>
    <w:p w14:paraId="75C87BCA" w14:textId="77777777" w:rsidR="00C844F4" w:rsidRPr="00E66C23" w:rsidRDefault="00C844F4">
      <w:pPr>
        <w:tabs>
          <w:tab w:val="left" w:pos="2410"/>
        </w:tabs>
        <w:ind w:right="-1"/>
        <w:rPr>
          <w:color w:val="000000" w:themeColor="text1"/>
          <w:sz w:val="22"/>
          <w:szCs w:val="22"/>
          <w:lang w:val="en-GB"/>
        </w:rPr>
      </w:pPr>
      <w:r w:rsidRPr="00E66C23">
        <w:rPr>
          <w:color w:val="000000" w:themeColor="text1"/>
          <w:sz w:val="22"/>
          <w:szCs w:val="22"/>
          <w:lang w:val="en-GB"/>
        </w:rPr>
        <w:t xml:space="preserve">Dear </w:t>
      </w:r>
      <w:r w:rsidR="003D23C9">
        <w:rPr>
          <w:color w:val="000000" w:themeColor="text1"/>
          <w:sz w:val="22"/>
          <w:szCs w:val="22"/>
          <w:lang w:val="en-GB"/>
        </w:rPr>
        <w:t>……..</w:t>
      </w:r>
      <w:r w:rsidRPr="00E66C23">
        <w:rPr>
          <w:color w:val="000000" w:themeColor="text1"/>
          <w:sz w:val="22"/>
          <w:szCs w:val="22"/>
          <w:lang w:val="en-GB"/>
        </w:rPr>
        <w:t>,</w:t>
      </w:r>
    </w:p>
    <w:p w14:paraId="2741DD49" w14:textId="77777777" w:rsidR="00C844F4" w:rsidRPr="00E66C23" w:rsidRDefault="00C844F4" w:rsidP="00C844F4">
      <w:pPr>
        <w:tabs>
          <w:tab w:val="left" w:pos="2410"/>
        </w:tabs>
        <w:ind w:right="-1"/>
        <w:rPr>
          <w:color w:val="000000" w:themeColor="text1"/>
          <w:sz w:val="22"/>
          <w:szCs w:val="22"/>
          <w:lang w:val="en-GB"/>
        </w:rPr>
      </w:pPr>
    </w:p>
    <w:p w14:paraId="24D2F863" w14:textId="77777777" w:rsidR="00C844F4" w:rsidRPr="00E66C23" w:rsidRDefault="00C844F4" w:rsidP="00117BC4">
      <w:pPr>
        <w:tabs>
          <w:tab w:val="left" w:pos="2410"/>
        </w:tabs>
        <w:ind w:right="-1"/>
        <w:jc w:val="center"/>
        <w:rPr>
          <w:b/>
          <w:color w:val="000000" w:themeColor="text1"/>
          <w:sz w:val="22"/>
          <w:szCs w:val="22"/>
          <w:lang w:val="en-GB"/>
        </w:rPr>
      </w:pPr>
      <w:r w:rsidRPr="00E66C23">
        <w:rPr>
          <w:b/>
          <w:color w:val="000000" w:themeColor="text1"/>
          <w:sz w:val="22"/>
          <w:szCs w:val="22"/>
          <w:lang w:val="en-GB"/>
        </w:rPr>
        <w:t xml:space="preserve">Termination of Consultant Contract </w:t>
      </w:r>
      <w:r w:rsidR="00B4324E">
        <w:rPr>
          <w:b/>
          <w:color w:val="000000" w:themeColor="text1"/>
          <w:sz w:val="22"/>
          <w:szCs w:val="22"/>
          <w:lang w:val="en-GB"/>
        </w:rPr>
        <w:t xml:space="preserve">with WHO Reference </w:t>
      </w:r>
      <w:r w:rsidRPr="00E66C23">
        <w:rPr>
          <w:b/>
          <w:color w:val="000000" w:themeColor="text1"/>
          <w:sz w:val="22"/>
          <w:szCs w:val="22"/>
          <w:lang w:val="en-GB"/>
        </w:rPr>
        <w:t>No</w:t>
      </w:r>
      <w:r w:rsidR="00C401E1" w:rsidRPr="00E66C23">
        <w:rPr>
          <w:b/>
          <w:color w:val="000000" w:themeColor="text1"/>
          <w:sz w:val="22"/>
          <w:szCs w:val="22"/>
          <w:lang w:val="en-GB"/>
        </w:rPr>
        <w:t>.</w:t>
      </w:r>
      <w:r w:rsidRPr="00E66C23">
        <w:rPr>
          <w:b/>
          <w:bCs/>
          <w:color w:val="000000" w:themeColor="text1"/>
          <w:sz w:val="22"/>
          <w:szCs w:val="22"/>
          <w:lang w:val="en-GB"/>
        </w:rPr>
        <w:t xml:space="preserve"> </w:t>
      </w:r>
      <w:r w:rsidR="00117BC4" w:rsidRPr="00375C83">
        <w:rPr>
          <w:b/>
          <w:bCs/>
          <w:color w:val="000000" w:themeColor="text1"/>
          <w:sz w:val="22"/>
          <w:szCs w:val="22"/>
          <w:highlight w:val="yellow"/>
        </w:rPr>
        <w:t>20</w:t>
      </w:r>
      <w:r w:rsidR="00117BC4">
        <w:rPr>
          <w:b/>
          <w:bCs/>
          <w:color w:val="000000" w:themeColor="text1"/>
          <w:sz w:val="22"/>
          <w:szCs w:val="22"/>
          <w:highlight w:val="yellow"/>
        </w:rPr>
        <w:t>xx</w:t>
      </w:r>
      <w:r w:rsidR="00B4324E" w:rsidRPr="00375C83">
        <w:rPr>
          <w:b/>
          <w:bCs/>
          <w:color w:val="000000" w:themeColor="text1"/>
          <w:sz w:val="22"/>
          <w:szCs w:val="22"/>
          <w:highlight w:val="yellow"/>
        </w:rPr>
        <w:t>/</w:t>
      </w:r>
      <w:proofErr w:type="spellStart"/>
      <w:r w:rsidR="003D23C9" w:rsidRPr="00375C83">
        <w:rPr>
          <w:b/>
          <w:bCs/>
          <w:color w:val="000000" w:themeColor="text1"/>
          <w:sz w:val="22"/>
          <w:szCs w:val="22"/>
          <w:highlight w:val="yellow"/>
        </w:rPr>
        <w:t>xxxx</w:t>
      </w:r>
      <w:proofErr w:type="spellEnd"/>
    </w:p>
    <w:p w14:paraId="4C8FB0A7" w14:textId="77777777" w:rsidR="00C844F4" w:rsidRPr="00E66C23" w:rsidRDefault="00C844F4" w:rsidP="00C844F4">
      <w:pPr>
        <w:tabs>
          <w:tab w:val="left" w:pos="2410"/>
        </w:tabs>
        <w:ind w:right="-1"/>
        <w:jc w:val="center"/>
        <w:rPr>
          <w:b/>
          <w:color w:val="000000" w:themeColor="text1"/>
          <w:sz w:val="22"/>
          <w:szCs w:val="22"/>
          <w:lang w:val="en-GB"/>
        </w:rPr>
      </w:pPr>
    </w:p>
    <w:p w14:paraId="3F78C378" w14:textId="77777777" w:rsidR="00E721C1" w:rsidRDefault="00C844F4" w:rsidP="00CC6C9A">
      <w:pPr>
        <w:pStyle w:val="BodyText"/>
        <w:rPr>
          <w:color w:val="000000" w:themeColor="text1"/>
          <w:sz w:val="22"/>
          <w:szCs w:val="22"/>
        </w:rPr>
      </w:pPr>
      <w:r w:rsidRPr="00E66C23">
        <w:rPr>
          <w:color w:val="000000" w:themeColor="text1"/>
          <w:sz w:val="22"/>
          <w:szCs w:val="22"/>
        </w:rPr>
        <w:tab/>
        <w:t xml:space="preserve">This is with reference to the Consultant Contract which was concluded between </w:t>
      </w:r>
      <w:r w:rsidR="00B4324E">
        <w:rPr>
          <w:color w:val="000000" w:themeColor="text1"/>
          <w:sz w:val="22"/>
          <w:szCs w:val="22"/>
        </w:rPr>
        <w:t>the World Health Organization (</w:t>
      </w:r>
      <w:r w:rsidRPr="00E66C23">
        <w:rPr>
          <w:color w:val="000000" w:themeColor="text1"/>
          <w:sz w:val="22"/>
          <w:szCs w:val="22"/>
        </w:rPr>
        <w:t>WHO</w:t>
      </w:r>
      <w:r w:rsidR="00B4324E">
        <w:rPr>
          <w:color w:val="000000" w:themeColor="text1"/>
          <w:sz w:val="22"/>
          <w:szCs w:val="22"/>
        </w:rPr>
        <w:t>)</w:t>
      </w:r>
      <w:r w:rsidRPr="00E66C23">
        <w:rPr>
          <w:color w:val="000000" w:themeColor="text1"/>
          <w:sz w:val="22"/>
          <w:szCs w:val="22"/>
        </w:rPr>
        <w:t xml:space="preserve"> and you</w:t>
      </w:r>
      <w:r w:rsidR="00B4324E">
        <w:rPr>
          <w:color w:val="000000" w:themeColor="text1"/>
          <w:sz w:val="22"/>
          <w:szCs w:val="22"/>
        </w:rPr>
        <w:t xml:space="preserve"> on </w:t>
      </w:r>
      <w:r w:rsidR="00117BC4">
        <w:rPr>
          <w:color w:val="000000" w:themeColor="text1"/>
          <w:sz w:val="22"/>
          <w:szCs w:val="22"/>
        </w:rPr>
        <w:t>[</w:t>
      </w:r>
      <w:r w:rsidR="003D23C9" w:rsidRPr="00375C83">
        <w:rPr>
          <w:color w:val="000000" w:themeColor="text1"/>
          <w:sz w:val="22"/>
          <w:szCs w:val="22"/>
          <w:highlight w:val="yellow"/>
        </w:rPr>
        <w:t>d</w:t>
      </w:r>
      <w:r w:rsidR="00E458D3">
        <w:rPr>
          <w:color w:val="000000" w:themeColor="text1"/>
          <w:sz w:val="22"/>
          <w:szCs w:val="22"/>
          <w:highlight w:val="yellow"/>
        </w:rPr>
        <w:t>a</w:t>
      </w:r>
      <w:r w:rsidR="003D23C9" w:rsidRPr="00375C83">
        <w:rPr>
          <w:color w:val="000000" w:themeColor="text1"/>
          <w:sz w:val="22"/>
          <w:szCs w:val="22"/>
          <w:highlight w:val="yellow"/>
        </w:rPr>
        <w:t>te</w:t>
      </w:r>
      <w:r w:rsidR="00117BC4">
        <w:rPr>
          <w:color w:val="000000" w:themeColor="text1"/>
          <w:sz w:val="22"/>
          <w:szCs w:val="22"/>
        </w:rPr>
        <w:t>]</w:t>
      </w:r>
      <w:r w:rsidRPr="00E66C23">
        <w:rPr>
          <w:color w:val="000000" w:themeColor="text1"/>
          <w:sz w:val="22"/>
          <w:szCs w:val="22"/>
        </w:rPr>
        <w:t xml:space="preserve"> </w:t>
      </w:r>
      <w:r w:rsidR="00E721C1" w:rsidRPr="00E66C23">
        <w:rPr>
          <w:color w:val="000000" w:themeColor="text1"/>
          <w:sz w:val="22"/>
          <w:szCs w:val="22"/>
        </w:rPr>
        <w:t>(</w:t>
      </w:r>
      <w:r w:rsidR="00B4324E">
        <w:rPr>
          <w:color w:val="000000" w:themeColor="text1"/>
          <w:sz w:val="22"/>
          <w:szCs w:val="22"/>
        </w:rPr>
        <w:t xml:space="preserve">WHO </w:t>
      </w:r>
      <w:r w:rsidR="00FE7956" w:rsidRPr="00E66C23">
        <w:rPr>
          <w:color w:val="000000" w:themeColor="text1"/>
          <w:sz w:val="22"/>
          <w:szCs w:val="22"/>
        </w:rPr>
        <w:t xml:space="preserve">Reference </w:t>
      </w:r>
      <w:r w:rsidR="00B4324E" w:rsidRPr="00117BC4">
        <w:rPr>
          <w:color w:val="000000" w:themeColor="text1"/>
          <w:sz w:val="22"/>
          <w:szCs w:val="22"/>
        </w:rPr>
        <w:t xml:space="preserve">No. </w:t>
      </w:r>
      <w:r w:rsidR="00117BC4">
        <w:rPr>
          <w:color w:val="000000" w:themeColor="text1"/>
          <w:sz w:val="22"/>
          <w:szCs w:val="22"/>
        </w:rPr>
        <w:t>[</w:t>
      </w:r>
      <w:r w:rsidR="00FE7956" w:rsidRPr="00375C83">
        <w:rPr>
          <w:color w:val="000000" w:themeColor="text1"/>
          <w:sz w:val="22"/>
          <w:szCs w:val="22"/>
          <w:highlight w:val="yellow"/>
        </w:rPr>
        <w:t>20</w:t>
      </w:r>
      <w:r w:rsidR="00117BC4">
        <w:rPr>
          <w:color w:val="000000" w:themeColor="text1"/>
          <w:sz w:val="22"/>
          <w:szCs w:val="22"/>
          <w:highlight w:val="yellow"/>
        </w:rPr>
        <w:t>xx</w:t>
      </w:r>
      <w:r w:rsidR="00B4324E" w:rsidRPr="00375C83">
        <w:rPr>
          <w:color w:val="000000" w:themeColor="text1"/>
          <w:sz w:val="22"/>
          <w:szCs w:val="22"/>
          <w:highlight w:val="yellow"/>
        </w:rPr>
        <w:t>/</w:t>
      </w:r>
      <w:proofErr w:type="spellStart"/>
      <w:r w:rsidR="003D23C9" w:rsidRPr="00375C83">
        <w:rPr>
          <w:color w:val="000000" w:themeColor="text1"/>
          <w:sz w:val="22"/>
          <w:szCs w:val="22"/>
          <w:highlight w:val="yellow"/>
        </w:rPr>
        <w:t>xxxx</w:t>
      </w:r>
      <w:proofErr w:type="spellEnd"/>
      <w:r w:rsidR="00117BC4">
        <w:rPr>
          <w:color w:val="000000" w:themeColor="text1"/>
          <w:sz w:val="22"/>
          <w:szCs w:val="22"/>
        </w:rPr>
        <w:t>]</w:t>
      </w:r>
      <w:r w:rsidR="00E721C1" w:rsidRPr="00E66C23">
        <w:rPr>
          <w:color w:val="000000" w:themeColor="text1"/>
          <w:sz w:val="22"/>
          <w:szCs w:val="22"/>
        </w:rPr>
        <w:t xml:space="preserve">) to </w:t>
      </w:r>
      <w:r w:rsidR="00117BC4" w:rsidRPr="00117BC4">
        <w:rPr>
          <w:color w:val="000000" w:themeColor="text1"/>
          <w:sz w:val="22"/>
          <w:szCs w:val="22"/>
          <w:highlight w:val="yellow"/>
        </w:rPr>
        <w:t>[insert description of</w:t>
      </w:r>
      <w:r w:rsidR="00A95117">
        <w:rPr>
          <w:color w:val="000000" w:themeColor="text1"/>
          <w:sz w:val="22"/>
          <w:szCs w:val="22"/>
          <w:highlight w:val="yellow"/>
        </w:rPr>
        <w:t xml:space="preserve"> the work as it appears on the C</w:t>
      </w:r>
      <w:r w:rsidR="00117BC4" w:rsidRPr="00117BC4">
        <w:rPr>
          <w:color w:val="000000" w:themeColor="text1"/>
          <w:sz w:val="22"/>
          <w:szCs w:val="22"/>
          <w:highlight w:val="yellow"/>
        </w:rPr>
        <w:t xml:space="preserve">onsultant </w:t>
      </w:r>
      <w:r w:rsidR="00A95117">
        <w:rPr>
          <w:color w:val="000000" w:themeColor="text1"/>
          <w:sz w:val="22"/>
          <w:szCs w:val="22"/>
          <w:highlight w:val="yellow"/>
        </w:rPr>
        <w:t>C</w:t>
      </w:r>
      <w:r w:rsidR="00117BC4" w:rsidRPr="00117BC4">
        <w:rPr>
          <w:color w:val="000000" w:themeColor="text1"/>
          <w:sz w:val="22"/>
          <w:szCs w:val="22"/>
          <w:highlight w:val="yellow"/>
        </w:rPr>
        <w:t>ontract]</w:t>
      </w:r>
      <w:r w:rsidR="00117BC4">
        <w:rPr>
          <w:color w:val="000000" w:themeColor="text1"/>
          <w:sz w:val="22"/>
          <w:szCs w:val="22"/>
        </w:rPr>
        <w:t xml:space="preserve"> </w:t>
      </w:r>
      <w:r w:rsidR="00B4324E">
        <w:rPr>
          <w:color w:val="000000" w:themeColor="text1"/>
          <w:sz w:val="22"/>
          <w:szCs w:val="22"/>
        </w:rPr>
        <w:t>(hereinafter referred to as the “Contract”)</w:t>
      </w:r>
      <w:r w:rsidR="00E721C1" w:rsidRPr="00E66C23">
        <w:rPr>
          <w:color w:val="000000" w:themeColor="text1"/>
          <w:sz w:val="22"/>
          <w:szCs w:val="22"/>
        </w:rPr>
        <w:t>.</w:t>
      </w:r>
    </w:p>
    <w:p w14:paraId="16EFB367" w14:textId="77777777" w:rsidR="00B4324E" w:rsidRDefault="00B4324E" w:rsidP="00B4324E">
      <w:pPr>
        <w:pStyle w:val="BodyText"/>
        <w:rPr>
          <w:color w:val="000000" w:themeColor="text1"/>
          <w:sz w:val="22"/>
          <w:szCs w:val="22"/>
        </w:rPr>
      </w:pPr>
    </w:p>
    <w:p w14:paraId="04C243F9" w14:textId="77777777" w:rsidR="00B4324E" w:rsidRPr="00E66C23" w:rsidRDefault="00B4324E" w:rsidP="00117BC4">
      <w:pPr>
        <w:pStyle w:val="BodyText"/>
        <w:rPr>
          <w:color w:val="000000" w:themeColor="text1"/>
          <w:sz w:val="22"/>
          <w:szCs w:val="22"/>
        </w:rPr>
      </w:pPr>
      <w:r>
        <w:rPr>
          <w:color w:val="000000" w:themeColor="text1"/>
          <w:sz w:val="22"/>
          <w:szCs w:val="22"/>
        </w:rPr>
        <w:tab/>
        <w:t xml:space="preserve">We also refer to our recent discussions of </w:t>
      </w:r>
      <w:r w:rsidRPr="00F31B09">
        <w:rPr>
          <w:color w:val="000000" w:themeColor="text1"/>
          <w:sz w:val="22"/>
          <w:szCs w:val="22"/>
          <w:highlight w:val="yellow"/>
        </w:rPr>
        <w:t>[</w:t>
      </w:r>
      <w:r w:rsidR="00117BC4">
        <w:rPr>
          <w:color w:val="000000" w:themeColor="text1"/>
          <w:sz w:val="22"/>
          <w:szCs w:val="22"/>
          <w:highlight w:val="yellow"/>
        </w:rPr>
        <w:t>insert date</w:t>
      </w:r>
      <w:r w:rsidRPr="00F31B09">
        <w:rPr>
          <w:color w:val="000000" w:themeColor="text1"/>
          <w:sz w:val="22"/>
          <w:szCs w:val="22"/>
          <w:highlight w:val="yellow"/>
        </w:rPr>
        <w:t>]</w:t>
      </w:r>
      <w:r>
        <w:rPr>
          <w:color w:val="000000" w:themeColor="text1"/>
          <w:sz w:val="22"/>
          <w:szCs w:val="22"/>
        </w:rPr>
        <w:t xml:space="preserve">, during which you informed WHO of your desire to terminate early the Contract due to </w:t>
      </w:r>
      <w:r w:rsidR="00117BC4" w:rsidRPr="00117BC4">
        <w:rPr>
          <w:color w:val="000000" w:themeColor="text1"/>
          <w:sz w:val="22"/>
          <w:szCs w:val="22"/>
          <w:highlight w:val="yellow"/>
        </w:rPr>
        <w:t>[reason for termination]</w:t>
      </w:r>
      <w:r>
        <w:rPr>
          <w:color w:val="000000" w:themeColor="text1"/>
          <w:sz w:val="22"/>
          <w:szCs w:val="22"/>
        </w:rPr>
        <w:t xml:space="preserve">.  By this letter, we wish to formally confirm and evidence the mutual agreement between you and WHO to terminate early the Contract, subject to and in accordance with the following terms and conditions: </w:t>
      </w:r>
    </w:p>
    <w:p w14:paraId="2BB65ADC" w14:textId="77777777" w:rsidR="00E721C1" w:rsidRPr="00E66C23" w:rsidRDefault="00E721C1" w:rsidP="00A82064">
      <w:pPr>
        <w:pStyle w:val="BodyText"/>
        <w:rPr>
          <w:color w:val="000000" w:themeColor="text1"/>
          <w:sz w:val="22"/>
          <w:szCs w:val="22"/>
        </w:rPr>
      </w:pPr>
    </w:p>
    <w:p w14:paraId="0DC874A1" w14:textId="77777777" w:rsidR="00B4324E" w:rsidRDefault="00B4324E" w:rsidP="00117BC4">
      <w:pPr>
        <w:pStyle w:val="ListParagraph"/>
        <w:numPr>
          <w:ilvl w:val="0"/>
          <w:numId w:val="3"/>
        </w:numPr>
        <w:spacing w:after="120"/>
        <w:ind w:left="1134" w:hanging="357"/>
        <w:contextualSpacing w:val="0"/>
        <w:rPr>
          <w:color w:val="000000" w:themeColor="text1"/>
          <w:sz w:val="22"/>
          <w:szCs w:val="22"/>
          <w:lang w:val="en-GB"/>
        </w:rPr>
      </w:pPr>
      <w:r>
        <w:rPr>
          <w:color w:val="000000" w:themeColor="text1"/>
          <w:sz w:val="22"/>
          <w:szCs w:val="22"/>
          <w:lang w:val="en-GB"/>
        </w:rPr>
        <w:t xml:space="preserve">Per your request, the Contract is hereby terminated early </w:t>
      </w:r>
      <w:r w:rsidR="00117BC4" w:rsidRPr="00117BC4">
        <w:rPr>
          <w:color w:val="000000" w:themeColor="text1"/>
          <w:sz w:val="22"/>
          <w:szCs w:val="22"/>
          <w:highlight w:val="yellow"/>
          <w:lang w:val="en-GB"/>
        </w:rPr>
        <w:t>[</w:t>
      </w:r>
      <w:r w:rsidRPr="00117BC4">
        <w:rPr>
          <w:color w:val="000000" w:themeColor="text1"/>
          <w:sz w:val="22"/>
          <w:szCs w:val="22"/>
          <w:highlight w:val="yellow"/>
          <w:lang w:val="en-GB"/>
        </w:rPr>
        <w:t>with immediate effect</w:t>
      </w:r>
      <w:r w:rsidR="00117BC4" w:rsidRPr="00117BC4">
        <w:rPr>
          <w:color w:val="000000" w:themeColor="text1"/>
          <w:sz w:val="22"/>
          <w:szCs w:val="22"/>
          <w:highlight w:val="yellow"/>
          <w:lang w:val="en-GB"/>
        </w:rPr>
        <w:t xml:space="preserve"> </w:t>
      </w:r>
      <w:r w:rsidR="00E458D3" w:rsidRPr="00117BC4">
        <w:rPr>
          <w:color w:val="000000" w:themeColor="text1"/>
          <w:sz w:val="22"/>
          <w:szCs w:val="22"/>
          <w:highlight w:val="yellow"/>
          <w:lang w:val="en-GB"/>
        </w:rPr>
        <w:t>/</w:t>
      </w:r>
      <w:r w:rsidR="00117BC4" w:rsidRPr="00117BC4">
        <w:rPr>
          <w:color w:val="000000" w:themeColor="text1"/>
          <w:sz w:val="22"/>
          <w:szCs w:val="22"/>
          <w:highlight w:val="yellow"/>
          <w:lang w:val="en-GB"/>
        </w:rPr>
        <w:t xml:space="preserve"> </w:t>
      </w:r>
      <w:r w:rsidR="00117BC4">
        <w:rPr>
          <w:color w:val="000000" w:themeColor="text1"/>
          <w:sz w:val="22"/>
          <w:szCs w:val="22"/>
          <w:highlight w:val="yellow"/>
          <w:lang w:val="en-GB"/>
        </w:rPr>
        <w:t xml:space="preserve">effective </w:t>
      </w:r>
      <w:r w:rsidR="00E458D3" w:rsidRPr="00375C83">
        <w:rPr>
          <w:color w:val="000000" w:themeColor="text1"/>
          <w:sz w:val="22"/>
          <w:szCs w:val="22"/>
          <w:highlight w:val="yellow"/>
          <w:lang w:val="en-GB"/>
        </w:rPr>
        <w:t xml:space="preserve">on </w:t>
      </w:r>
      <w:r w:rsidR="00117BC4">
        <w:rPr>
          <w:color w:val="000000" w:themeColor="text1"/>
          <w:sz w:val="22"/>
          <w:szCs w:val="22"/>
          <w:highlight w:val="yellow"/>
          <w:lang w:val="en-GB"/>
        </w:rPr>
        <w:t>[insert date]].</w:t>
      </w:r>
      <w:r>
        <w:rPr>
          <w:color w:val="000000" w:themeColor="text1"/>
          <w:sz w:val="22"/>
          <w:szCs w:val="22"/>
          <w:lang w:val="en-GB"/>
        </w:rPr>
        <w:t xml:space="preserve"> </w:t>
      </w:r>
    </w:p>
    <w:p w14:paraId="5E2EFBA2" w14:textId="77777777" w:rsidR="00EF3593" w:rsidRPr="00375C83" w:rsidRDefault="00EF3593" w:rsidP="00CC6C9A">
      <w:pPr>
        <w:pStyle w:val="ListParagraph"/>
        <w:numPr>
          <w:ilvl w:val="0"/>
          <w:numId w:val="3"/>
        </w:numPr>
        <w:spacing w:after="120"/>
        <w:ind w:left="1134" w:hanging="357"/>
        <w:contextualSpacing w:val="0"/>
        <w:rPr>
          <w:color w:val="000000" w:themeColor="text1"/>
          <w:sz w:val="22"/>
          <w:szCs w:val="22"/>
          <w:lang w:val="en-GB"/>
        </w:rPr>
      </w:pPr>
      <w:r>
        <w:rPr>
          <w:color w:val="000000" w:themeColor="text1"/>
          <w:sz w:val="22"/>
          <w:szCs w:val="22"/>
          <w:lang w:val="en-GB"/>
        </w:rPr>
        <w:t xml:space="preserve">In exchange for the preliminary work you have carried out to date under the Contract and your submission of </w:t>
      </w:r>
      <w:r w:rsidR="005E78C6">
        <w:rPr>
          <w:color w:val="000000" w:themeColor="text1"/>
          <w:sz w:val="22"/>
          <w:szCs w:val="22"/>
        </w:rPr>
        <w:t>d</w:t>
      </w:r>
      <w:r w:rsidR="00E721C1" w:rsidRPr="00B4324E">
        <w:rPr>
          <w:color w:val="000000" w:themeColor="text1"/>
          <w:sz w:val="22"/>
          <w:szCs w:val="22"/>
        </w:rPr>
        <w:t>eliverable</w:t>
      </w:r>
      <w:r w:rsidR="00117BC4">
        <w:rPr>
          <w:color w:val="000000" w:themeColor="text1"/>
          <w:sz w:val="22"/>
          <w:szCs w:val="22"/>
        </w:rPr>
        <w:t>(</w:t>
      </w:r>
      <w:r w:rsidR="00E721C1" w:rsidRPr="00B4324E">
        <w:rPr>
          <w:color w:val="000000" w:themeColor="text1"/>
          <w:sz w:val="22"/>
          <w:szCs w:val="22"/>
        </w:rPr>
        <w:t>s</w:t>
      </w:r>
      <w:r w:rsidR="00117BC4">
        <w:rPr>
          <w:color w:val="000000" w:themeColor="text1"/>
          <w:sz w:val="22"/>
          <w:szCs w:val="22"/>
        </w:rPr>
        <w:t>)</w:t>
      </w:r>
      <w:r w:rsidR="00E721C1" w:rsidRPr="00B4324E">
        <w:rPr>
          <w:color w:val="000000" w:themeColor="text1"/>
          <w:sz w:val="22"/>
          <w:szCs w:val="22"/>
        </w:rPr>
        <w:t xml:space="preserve"> </w:t>
      </w:r>
      <w:r w:rsidR="00117BC4">
        <w:rPr>
          <w:color w:val="000000" w:themeColor="text1"/>
          <w:sz w:val="22"/>
          <w:szCs w:val="22"/>
        </w:rPr>
        <w:t>[</w:t>
      </w:r>
      <w:r w:rsidR="00A95117" w:rsidRPr="00CC6C9A">
        <w:rPr>
          <w:color w:val="000000" w:themeColor="text1"/>
          <w:sz w:val="22"/>
          <w:szCs w:val="22"/>
          <w:highlight w:val="yellow"/>
        </w:rPr>
        <w:t>X, X and X</w:t>
      </w:r>
      <w:r w:rsidR="00117BC4">
        <w:rPr>
          <w:color w:val="000000" w:themeColor="text1"/>
          <w:sz w:val="22"/>
          <w:szCs w:val="22"/>
        </w:rPr>
        <w:t>]</w:t>
      </w:r>
      <w:r w:rsidR="00E458D3">
        <w:rPr>
          <w:color w:val="000000" w:themeColor="text1"/>
          <w:sz w:val="22"/>
          <w:szCs w:val="22"/>
        </w:rPr>
        <w:t xml:space="preserve"> </w:t>
      </w:r>
      <w:r>
        <w:rPr>
          <w:color w:val="000000" w:themeColor="text1"/>
          <w:sz w:val="22"/>
          <w:szCs w:val="22"/>
          <w:lang w:val="en-GB"/>
        </w:rPr>
        <w:t>there</w:t>
      </w:r>
      <w:r w:rsidR="00E721C1" w:rsidRPr="00B4324E">
        <w:rPr>
          <w:color w:val="000000" w:themeColor="text1"/>
          <w:sz w:val="22"/>
          <w:szCs w:val="22"/>
          <w:lang w:val="en-GB"/>
        </w:rPr>
        <w:t>under</w:t>
      </w:r>
      <w:r>
        <w:rPr>
          <w:color w:val="000000" w:themeColor="text1"/>
          <w:sz w:val="22"/>
          <w:szCs w:val="22"/>
          <w:lang w:val="en-GB"/>
        </w:rPr>
        <w:t xml:space="preserve">, </w:t>
      </w:r>
      <w:r>
        <w:rPr>
          <w:color w:val="000000" w:themeColor="text1"/>
          <w:sz w:val="22"/>
          <w:szCs w:val="22"/>
        </w:rPr>
        <w:t xml:space="preserve">you </w:t>
      </w:r>
      <w:r w:rsidR="00E27E90" w:rsidRPr="00B4324E">
        <w:rPr>
          <w:color w:val="000000" w:themeColor="text1"/>
          <w:sz w:val="22"/>
          <w:szCs w:val="22"/>
        </w:rPr>
        <w:t xml:space="preserve">have </w:t>
      </w:r>
      <w:r>
        <w:rPr>
          <w:color w:val="000000" w:themeColor="text1"/>
          <w:sz w:val="22"/>
          <w:szCs w:val="22"/>
        </w:rPr>
        <w:t xml:space="preserve">already </w:t>
      </w:r>
      <w:r w:rsidR="00E27E90" w:rsidRPr="00B4324E">
        <w:rPr>
          <w:color w:val="000000" w:themeColor="text1"/>
          <w:sz w:val="22"/>
          <w:szCs w:val="22"/>
        </w:rPr>
        <w:t>been paid</w:t>
      </w:r>
      <w:r w:rsidR="00E721C1" w:rsidRPr="00B4324E">
        <w:rPr>
          <w:color w:val="000000" w:themeColor="text1"/>
          <w:sz w:val="22"/>
          <w:szCs w:val="22"/>
        </w:rPr>
        <w:t xml:space="preserve"> </w:t>
      </w:r>
      <w:r>
        <w:rPr>
          <w:color w:val="000000" w:themeColor="text1"/>
          <w:sz w:val="22"/>
          <w:szCs w:val="22"/>
        </w:rPr>
        <w:t xml:space="preserve">by WHO </w:t>
      </w:r>
      <w:r w:rsidR="00E721C1" w:rsidRPr="00B4324E">
        <w:rPr>
          <w:color w:val="000000" w:themeColor="text1"/>
          <w:sz w:val="22"/>
          <w:szCs w:val="22"/>
        </w:rPr>
        <w:t>the relevant instalment</w:t>
      </w:r>
      <w:r w:rsidR="00117BC4">
        <w:rPr>
          <w:color w:val="000000" w:themeColor="text1"/>
          <w:sz w:val="22"/>
          <w:szCs w:val="22"/>
        </w:rPr>
        <w:t>(</w:t>
      </w:r>
      <w:r w:rsidR="00E721C1" w:rsidRPr="00B4324E">
        <w:rPr>
          <w:color w:val="000000" w:themeColor="text1"/>
          <w:sz w:val="22"/>
          <w:szCs w:val="22"/>
        </w:rPr>
        <w:t>s</w:t>
      </w:r>
      <w:r w:rsidR="00117BC4">
        <w:rPr>
          <w:color w:val="000000" w:themeColor="text1"/>
          <w:sz w:val="22"/>
          <w:szCs w:val="22"/>
        </w:rPr>
        <w:t>)</w:t>
      </w:r>
      <w:r w:rsidR="00E27E90" w:rsidRPr="00B4324E">
        <w:rPr>
          <w:color w:val="000000" w:themeColor="text1"/>
          <w:sz w:val="22"/>
          <w:szCs w:val="22"/>
        </w:rPr>
        <w:t xml:space="preserve"> for that work</w:t>
      </w:r>
      <w:r>
        <w:rPr>
          <w:color w:val="000000" w:themeColor="text1"/>
          <w:sz w:val="22"/>
          <w:szCs w:val="22"/>
        </w:rPr>
        <w:t xml:space="preserve"> and deliverable</w:t>
      </w:r>
      <w:r w:rsidR="00117BC4">
        <w:rPr>
          <w:color w:val="000000" w:themeColor="text1"/>
          <w:sz w:val="22"/>
          <w:szCs w:val="22"/>
        </w:rPr>
        <w:t>(</w:t>
      </w:r>
      <w:r>
        <w:rPr>
          <w:color w:val="000000" w:themeColor="text1"/>
          <w:sz w:val="22"/>
          <w:szCs w:val="22"/>
        </w:rPr>
        <w:t>s</w:t>
      </w:r>
      <w:r w:rsidR="00117BC4">
        <w:rPr>
          <w:color w:val="000000" w:themeColor="text1"/>
          <w:sz w:val="22"/>
          <w:szCs w:val="22"/>
        </w:rPr>
        <w:t>)</w:t>
      </w:r>
      <w:r>
        <w:rPr>
          <w:color w:val="000000" w:themeColor="text1"/>
          <w:sz w:val="22"/>
          <w:szCs w:val="22"/>
        </w:rPr>
        <w:t>.  The aggregate amount of such instalment payment</w:t>
      </w:r>
      <w:r w:rsidR="00117BC4">
        <w:rPr>
          <w:color w:val="000000" w:themeColor="text1"/>
          <w:sz w:val="22"/>
          <w:szCs w:val="22"/>
        </w:rPr>
        <w:t>(</w:t>
      </w:r>
      <w:r>
        <w:rPr>
          <w:color w:val="000000" w:themeColor="text1"/>
          <w:sz w:val="22"/>
          <w:szCs w:val="22"/>
        </w:rPr>
        <w:t>s</w:t>
      </w:r>
      <w:r w:rsidR="00117BC4">
        <w:rPr>
          <w:color w:val="000000" w:themeColor="text1"/>
          <w:sz w:val="22"/>
          <w:szCs w:val="22"/>
        </w:rPr>
        <w:t>)</w:t>
      </w:r>
      <w:r>
        <w:rPr>
          <w:color w:val="000000" w:themeColor="text1"/>
          <w:sz w:val="22"/>
          <w:szCs w:val="22"/>
        </w:rPr>
        <w:t xml:space="preserve"> is </w:t>
      </w:r>
      <w:r w:rsidR="00117BC4" w:rsidRPr="00117BC4">
        <w:rPr>
          <w:color w:val="000000" w:themeColor="text1"/>
          <w:sz w:val="22"/>
          <w:szCs w:val="22"/>
          <w:highlight w:val="yellow"/>
        </w:rPr>
        <w:t xml:space="preserve">[insert aggregate </w:t>
      </w:r>
      <w:r w:rsidR="00E458D3" w:rsidRPr="00117BC4">
        <w:rPr>
          <w:color w:val="000000" w:themeColor="text1"/>
          <w:sz w:val="22"/>
          <w:szCs w:val="22"/>
          <w:highlight w:val="yellow"/>
        </w:rPr>
        <w:t xml:space="preserve">amount </w:t>
      </w:r>
      <w:r w:rsidR="00117BC4" w:rsidRPr="00117BC4">
        <w:rPr>
          <w:color w:val="000000" w:themeColor="text1"/>
          <w:sz w:val="22"/>
          <w:szCs w:val="22"/>
          <w:highlight w:val="yellow"/>
        </w:rPr>
        <w:t xml:space="preserve">and currency </w:t>
      </w:r>
      <w:r w:rsidR="00E458D3" w:rsidRPr="00117BC4">
        <w:rPr>
          <w:color w:val="000000" w:themeColor="text1"/>
          <w:sz w:val="22"/>
          <w:szCs w:val="22"/>
          <w:highlight w:val="yellow"/>
        </w:rPr>
        <w:t>in letters</w:t>
      </w:r>
      <w:r w:rsidR="00117BC4" w:rsidRPr="00117BC4">
        <w:rPr>
          <w:color w:val="000000" w:themeColor="text1"/>
          <w:sz w:val="22"/>
          <w:szCs w:val="22"/>
          <w:highlight w:val="yellow"/>
        </w:rPr>
        <w:t xml:space="preserve"> </w:t>
      </w:r>
      <w:r w:rsidRPr="00117BC4">
        <w:rPr>
          <w:color w:val="000000" w:themeColor="text1"/>
          <w:sz w:val="22"/>
          <w:szCs w:val="22"/>
          <w:highlight w:val="yellow"/>
        </w:rPr>
        <w:t>(CHF</w:t>
      </w:r>
      <w:r w:rsidR="00E458D3" w:rsidRPr="00117BC4">
        <w:rPr>
          <w:color w:val="000000" w:themeColor="text1"/>
          <w:sz w:val="22"/>
          <w:szCs w:val="22"/>
          <w:highlight w:val="yellow"/>
        </w:rPr>
        <w:t>/USD</w:t>
      </w:r>
      <w:r w:rsidRPr="00117BC4">
        <w:rPr>
          <w:color w:val="000000" w:themeColor="text1"/>
          <w:sz w:val="22"/>
          <w:szCs w:val="22"/>
          <w:highlight w:val="yellow"/>
        </w:rPr>
        <w:t xml:space="preserve"> </w:t>
      </w:r>
      <w:r w:rsidR="00E458D3" w:rsidRPr="00117BC4">
        <w:rPr>
          <w:color w:val="000000" w:themeColor="text1"/>
          <w:sz w:val="22"/>
          <w:szCs w:val="22"/>
          <w:highlight w:val="yellow"/>
        </w:rPr>
        <w:t>XXXX</w:t>
      </w:r>
      <w:r w:rsidRPr="00117BC4">
        <w:rPr>
          <w:color w:val="000000" w:themeColor="text1"/>
          <w:sz w:val="22"/>
          <w:szCs w:val="22"/>
          <w:highlight w:val="yellow"/>
        </w:rPr>
        <w:t>)</w:t>
      </w:r>
      <w:r w:rsidR="00117BC4" w:rsidRPr="00117BC4">
        <w:rPr>
          <w:color w:val="000000" w:themeColor="text1"/>
          <w:sz w:val="22"/>
          <w:szCs w:val="22"/>
          <w:highlight w:val="yellow"/>
        </w:rPr>
        <w:t>]</w:t>
      </w:r>
      <w:r w:rsidRPr="00117BC4">
        <w:rPr>
          <w:color w:val="000000" w:themeColor="text1"/>
          <w:sz w:val="22"/>
          <w:szCs w:val="22"/>
          <w:highlight w:val="yellow"/>
        </w:rPr>
        <w:t xml:space="preserve">. </w:t>
      </w:r>
    </w:p>
    <w:p w14:paraId="4B786A11" w14:textId="77777777" w:rsidR="00266F9E" w:rsidRDefault="00EF3593">
      <w:pPr>
        <w:pStyle w:val="ListParagraph"/>
        <w:numPr>
          <w:ilvl w:val="0"/>
          <w:numId w:val="3"/>
        </w:numPr>
        <w:spacing w:after="120"/>
        <w:ind w:left="1134" w:hanging="357"/>
        <w:contextualSpacing w:val="0"/>
        <w:rPr>
          <w:color w:val="000000" w:themeColor="text1"/>
          <w:sz w:val="22"/>
          <w:szCs w:val="22"/>
          <w:lang w:val="en-GB"/>
        </w:rPr>
      </w:pPr>
      <w:r>
        <w:rPr>
          <w:color w:val="000000" w:themeColor="text1"/>
          <w:sz w:val="22"/>
          <w:szCs w:val="22"/>
        </w:rPr>
        <w:t xml:space="preserve">Except for the amount described under paragraph 2 above (which </w:t>
      </w:r>
      <w:r w:rsidR="00266F9E">
        <w:rPr>
          <w:color w:val="000000" w:themeColor="text1"/>
          <w:sz w:val="22"/>
          <w:szCs w:val="22"/>
        </w:rPr>
        <w:t xml:space="preserve">you have already received), you acknowledge and agree that you are not entitled to any other compensation, fees or payments in connection </w:t>
      </w:r>
      <w:r w:rsidR="00E458D3">
        <w:rPr>
          <w:color w:val="000000" w:themeColor="text1"/>
          <w:sz w:val="22"/>
          <w:szCs w:val="22"/>
        </w:rPr>
        <w:t xml:space="preserve">with </w:t>
      </w:r>
      <w:r w:rsidR="00266F9E">
        <w:rPr>
          <w:color w:val="000000" w:themeColor="text1"/>
          <w:sz w:val="22"/>
          <w:szCs w:val="22"/>
        </w:rPr>
        <w:t>the Contract, any work or deliverables thereunder</w:t>
      </w:r>
      <w:r w:rsidR="00117BC4">
        <w:rPr>
          <w:color w:val="000000" w:themeColor="text1"/>
          <w:sz w:val="22"/>
          <w:szCs w:val="22"/>
        </w:rPr>
        <w:t xml:space="preserve"> </w:t>
      </w:r>
      <w:r w:rsidR="00266F9E">
        <w:rPr>
          <w:color w:val="000000" w:themeColor="text1"/>
          <w:sz w:val="22"/>
          <w:szCs w:val="22"/>
        </w:rPr>
        <w:t>(including, but not limited to</w:t>
      </w:r>
      <w:r w:rsidR="00E721C1" w:rsidRPr="00B4324E">
        <w:rPr>
          <w:color w:val="000000" w:themeColor="text1"/>
          <w:sz w:val="22"/>
          <w:szCs w:val="22"/>
        </w:rPr>
        <w:t xml:space="preserve"> deliverables </w:t>
      </w:r>
      <w:r w:rsidR="00117BC4" w:rsidRPr="00117BC4">
        <w:rPr>
          <w:color w:val="000000" w:themeColor="text1"/>
          <w:sz w:val="22"/>
          <w:szCs w:val="22"/>
          <w:highlight w:val="yellow"/>
        </w:rPr>
        <w:t>[</w:t>
      </w:r>
      <w:r w:rsidR="00A95117">
        <w:rPr>
          <w:color w:val="000000" w:themeColor="text1"/>
          <w:sz w:val="22"/>
          <w:szCs w:val="22"/>
          <w:highlight w:val="yellow"/>
        </w:rPr>
        <w:t>X, X and X</w:t>
      </w:r>
      <w:r w:rsidR="00117BC4" w:rsidRPr="00117BC4">
        <w:rPr>
          <w:color w:val="000000" w:themeColor="text1"/>
          <w:sz w:val="22"/>
          <w:szCs w:val="22"/>
          <w:highlight w:val="yellow"/>
        </w:rPr>
        <w:t>]</w:t>
      </w:r>
      <w:r w:rsidR="00266F9E">
        <w:rPr>
          <w:color w:val="000000" w:themeColor="text1"/>
          <w:sz w:val="22"/>
          <w:szCs w:val="22"/>
        </w:rPr>
        <w:t>), or the early termination thereof</w:t>
      </w:r>
      <w:r w:rsidR="00C844F4" w:rsidRPr="00B4324E">
        <w:rPr>
          <w:color w:val="000000" w:themeColor="text1"/>
          <w:sz w:val="22"/>
          <w:szCs w:val="22"/>
          <w:lang w:val="en-GB"/>
        </w:rPr>
        <w:t xml:space="preserve">. </w:t>
      </w:r>
    </w:p>
    <w:p w14:paraId="6589DD73" w14:textId="2FA452D3" w:rsidR="00A95117" w:rsidRDefault="00117BC4">
      <w:pPr>
        <w:pStyle w:val="ListParagraph"/>
        <w:spacing w:after="120"/>
        <w:ind w:left="1134"/>
        <w:contextualSpacing w:val="0"/>
        <w:rPr>
          <w:i/>
          <w:iCs/>
          <w:color w:val="FF0000"/>
          <w:sz w:val="22"/>
          <w:szCs w:val="22"/>
          <w:lang w:val="en-GB"/>
        </w:rPr>
      </w:pPr>
      <w:r w:rsidRPr="00117BC4">
        <w:rPr>
          <w:i/>
          <w:iCs/>
          <w:color w:val="FF0000"/>
          <w:sz w:val="22"/>
          <w:szCs w:val="22"/>
          <w:lang w:val="en-GB"/>
        </w:rPr>
        <w:t>[</w:t>
      </w:r>
      <w:r w:rsidRPr="00CC6C9A">
        <w:rPr>
          <w:i/>
          <w:iCs/>
          <w:color w:val="FF0000"/>
          <w:sz w:val="22"/>
          <w:szCs w:val="22"/>
          <w:u w:val="single"/>
          <w:lang w:val="en-GB"/>
        </w:rPr>
        <w:t>Note to Draft</w:t>
      </w:r>
      <w:r w:rsidRPr="00117BC4">
        <w:rPr>
          <w:i/>
          <w:iCs/>
          <w:color w:val="FF0000"/>
          <w:sz w:val="22"/>
          <w:szCs w:val="22"/>
          <w:lang w:val="en-GB"/>
        </w:rPr>
        <w:t xml:space="preserve">: </w:t>
      </w:r>
      <w:r w:rsidR="00A95117">
        <w:rPr>
          <w:i/>
          <w:iCs/>
          <w:color w:val="FF0000"/>
          <w:sz w:val="22"/>
          <w:szCs w:val="22"/>
          <w:lang w:val="en-GB"/>
        </w:rPr>
        <w:t xml:space="preserve"> Technical Unit should contact </w:t>
      </w:r>
      <w:r w:rsidR="00BD611E">
        <w:rPr>
          <w:i/>
          <w:iCs/>
          <w:color w:val="FF0000"/>
          <w:sz w:val="22"/>
          <w:szCs w:val="22"/>
          <w:lang w:val="en-GB"/>
        </w:rPr>
        <w:t>their HR Business Partner</w:t>
      </w:r>
      <w:r w:rsidR="00A95117">
        <w:rPr>
          <w:i/>
          <w:iCs/>
          <w:color w:val="FF0000"/>
          <w:sz w:val="22"/>
          <w:szCs w:val="22"/>
          <w:lang w:val="en-GB"/>
        </w:rPr>
        <w:t xml:space="preserve"> in order that the provisions of this template may be adequately tailored/revised: </w:t>
      </w:r>
    </w:p>
    <w:p w14:paraId="7501655B" w14:textId="77777777" w:rsidR="00A95117" w:rsidRDefault="00CC6C9A" w:rsidP="00CC6C9A">
      <w:pPr>
        <w:pStyle w:val="ListParagraph"/>
        <w:numPr>
          <w:ilvl w:val="0"/>
          <w:numId w:val="4"/>
        </w:numPr>
        <w:spacing w:after="120"/>
        <w:contextualSpacing w:val="0"/>
        <w:rPr>
          <w:i/>
          <w:iCs/>
          <w:color w:val="FF0000"/>
          <w:sz w:val="22"/>
          <w:szCs w:val="22"/>
          <w:lang w:val="en-GB"/>
        </w:rPr>
      </w:pPr>
      <w:r>
        <w:rPr>
          <w:i/>
          <w:iCs/>
          <w:color w:val="FF0000"/>
          <w:sz w:val="22"/>
          <w:szCs w:val="22"/>
          <w:lang w:val="en-GB"/>
        </w:rPr>
        <w:t>If the Consultant will be</w:t>
      </w:r>
      <w:r w:rsidR="00A95117">
        <w:rPr>
          <w:i/>
          <w:iCs/>
          <w:color w:val="FF0000"/>
          <w:sz w:val="22"/>
          <w:szCs w:val="22"/>
          <w:lang w:val="en-GB"/>
        </w:rPr>
        <w:t xml:space="preserve"> entitled to receive additional instalment payments for work/deliverables </w:t>
      </w:r>
      <w:r>
        <w:rPr>
          <w:i/>
          <w:iCs/>
          <w:color w:val="FF0000"/>
          <w:sz w:val="22"/>
          <w:szCs w:val="22"/>
          <w:lang w:val="en-GB"/>
        </w:rPr>
        <w:t xml:space="preserve">which will </w:t>
      </w:r>
      <w:r w:rsidR="00A95117">
        <w:rPr>
          <w:i/>
          <w:iCs/>
          <w:color w:val="FF0000"/>
          <w:sz w:val="22"/>
          <w:szCs w:val="22"/>
          <w:lang w:val="en-GB"/>
        </w:rPr>
        <w:t>be completed (</w:t>
      </w:r>
      <w:r>
        <w:rPr>
          <w:i/>
          <w:iCs/>
          <w:color w:val="FF0000"/>
          <w:sz w:val="22"/>
          <w:szCs w:val="22"/>
          <w:lang w:val="en-GB"/>
        </w:rPr>
        <w:t>and</w:t>
      </w:r>
      <w:r w:rsidR="00A95117">
        <w:rPr>
          <w:i/>
          <w:iCs/>
          <w:color w:val="FF0000"/>
          <w:sz w:val="22"/>
          <w:szCs w:val="22"/>
          <w:lang w:val="en-GB"/>
        </w:rPr>
        <w:t xml:space="preserve"> which </w:t>
      </w:r>
      <w:r>
        <w:rPr>
          <w:i/>
          <w:iCs/>
          <w:color w:val="FF0000"/>
          <w:sz w:val="22"/>
          <w:szCs w:val="22"/>
          <w:lang w:val="en-GB"/>
        </w:rPr>
        <w:t>are</w:t>
      </w:r>
      <w:r w:rsidR="00A95117">
        <w:rPr>
          <w:i/>
          <w:iCs/>
          <w:color w:val="FF0000"/>
          <w:sz w:val="22"/>
          <w:szCs w:val="22"/>
          <w:lang w:val="en-GB"/>
        </w:rPr>
        <w:t xml:space="preserve"> not yet paid) prior to the termination date; and/or</w:t>
      </w:r>
    </w:p>
    <w:p w14:paraId="519A596E" w14:textId="77777777" w:rsidR="00A95117" w:rsidRDefault="00A95117" w:rsidP="00CC6C9A">
      <w:pPr>
        <w:pStyle w:val="ListParagraph"/>
        <w:numPr>
          <w:ilvl w:val="0"/>
          <w:numId w:val="4"/>
        </w:numPr>
        <w:spacing w:after="120"/>
        <w:contextualSpacing w:val="0"/>
        <w:rPr>
          <w:i/>
          <w:iCs/>
          <w:color w:val="FF0000"/>
          <w:sz w:val="22"/>
          <w:szCs w:val="22"/>
          <w:lang w:val="en-GB"/>
        </w:rPr>
      </w:pPr>
      <w:r>
        <w:rPr>
          <w:i/>
          <w:iCs/>
          <w:color w:val="FF0000"/>
          <w:sz w:val="22"/>
          <w:szCs w:val="22"/>
          <w:lang w:val="en-GB"/>
        </w:rPr>
        <w:t xml:space="preserve">If </w:t>
      </w:r>
      <w:r w:rsidR="00117BC4" w:rsidRPr="00CC6C9A">
        <w:rPr>
          <w:i/>
          <w:iCs/>
          <w:color w:val="FF0000"/>
          <w:sz w:val="22"/>
          <w:szCs w:val="22"/>
          <w:lang w:val="en-GB"/>
        </w:rPr>
        <w:t xml:space="preserve">the Consultant Contract </w:t>
      </w:r>
      <w:r>
        <w:rPr>
          <w:i/>
          <w:iCs/>
          <w:color w:val="FF0000"/>
          <w:sz w:val="22"/>
          <w:szCs w:val="22"/>
          <w:lang w:val="en-GB"/>
        </w:rPr>
        <w:t xml:space="preserve">or its TORs makes </w:t>
      </w:r>
      <w:r w:rsidR="00117BC4" w:rsidRPr="00CC6C9A">
        <w:rPr>
          <w:i/>
          <w:iCs/>
          <w:color w:val="FF0000"/>
          <w:sz w:val="22"/>
          <w:szCs w:val="22"/>
          <w:lang w:val="en-GB"/>
        </w:rPr>
        <w:t xml:space="preserve">reference to subsequent/future contracts or work to be issued </w:t>
      </w:r>
      <w:r w:rsidRPr="00CC6C9A">
        <w:rPr>
          <w:i/>
          <w:iCs/>
          <w:color w:val="FF0000"/>
          <w:sz w:val="22"/>
          <w:szCs w:val="22"/>
          <w:lang w:val="en-GB"/>
        </w:rPr>
        <w:t>to the Consultant.</w:t>
      </w:r>
    </w:p>
    <w:p w14:paraId="2965B717" w14:textId="77777777" w:rsidR="00117BC4" w:rsidRPr="00CC6C9A" w:rsidRDefault="00A95117" w:rsidP="00CC6C9A">
      <w:pPr>
        <w:pStyle w:val="ListParagraph"/>
        <w:numPr>
          <w:ilvl w:val="0"/>
          <w:numId w:val="4"/>
        </w:numPr>
        <w:spacing w:after="120"/>
        <w:contextualSpacing w:val="0"/>
        <w:rPr>
          <w:i/>
          <w:iCs/>
          <w:color w:val="FF0000"/>
          <w:sz w:val="22"/>
          <w:szCs w:val="22"/>
          <w:lang w:val="en-GB"/>
        </w:rPr>
      </w:pPr>
      <w:r>
        <w:rPr>
          <w:i/>
          <w:iCs/>
          <w:color w:val="FF0000"/>
          <w:sz w:val="22"/>
          <w:szCs w:val="22"/>
          <w:lang w:val="en-GB"/>
        </w:rPr>
        <w:t>For any “special cases or situations” involving the Consultant, the Contract or its termination.</w:t>
      </w:r>
      <w:r w:rsidR="00117BC4" w:rsidRPr="00CC6C9A">
        <w:rPr>
          <w:i/>
          <w:iCs/>
          <w:color w:val="FF0000"/>
          <w:sz w:val="22"/>
          <w:szCs w:val="22"/>
          <w:lang w:val="en-GB"/>
        </w:rPr>
        <w:t>]</w:t>
      </w:r>
    </w:p>
    <w:p w14:paraId="3E2DB6EF" w14:textId="77777777" w:rsidR="00F31B09" w:rsidRDefault="00F31B09" w:rsidP="00F31B09">
      <w:pPr>
        <w:pStyle w:val="ListParagraph"/>
        <w:numPr>
          <w:ilvl w:val="0"/>
          <w:numId w:val="3"/>
        </w:numPr>
        <w:spacing w:after="120"/>
        <w:ind w:left="1134" w:hanging="357"/>
        <w:contextualSpacing w:val="0"/>
        <w:rPr>
          <w:color w:val="000000" w:themeColor="text1"/>
          <w:sz w:val="22"/>
          <w:szCs w:val="22"/>
          <w:lang w:val="en-GB"/>
        </w:rPr>
      </w:pPr>
      <w:r>
        <w:rPr>
          <w:color w:val="000000" w:themeColor="text1"/>
          <w:sz w:val="22"/>
          <w:szCs w:val="22"/>
          <w:lang w:val="en-GB"/>
        </w:rPr>
        <w:t>You also acknowledge and agree that, notwithstanding the early termination of the Contract</w:t>
      </w:r>
      <w:r w:rsidR="0059047B">
        <w:rPr>
          <w:color w:val="000000" w:themeColor="text1"/>
          <w:sz w:val="22"/>
          <w:szCs w:val="22"/>
          <w:lang w:val="en-GB"/>
        </w:rPr>
        <w:t xml:space="preserve">: </w:t>
      </w:r>
    </w:p>
    <w:p w14:paraId="7ACFD6E5" w14:textId="77777777" w:rsidR="00F31B09" w:rsidRDefault="0059047B" w:rsidP="00375C83">
      <w:pPr>
        <w:pStyle w:val="ListParagraph"/>
        <w:spacing w:after="120"/>
        <w:ind w:left="1134"/>
        <w:contextualSpacing w:val="0"/>
        <w:rPr>
          <w:color w:val="000000" w:themeColor="text1"/>
          <w:sz w:val="22"/>
          <w:szCs w:val="22"/>
          <w:lang w:val="en-GB"/>
        </w:rPr>
      </w:pPr>
      <w:r>
        <w:rPr>
          <w:color w:val="000000" w:themeColor="text1"/>
          <w:sz w:val="22"/>
          <w:szCs w:val="22"/>
          <w:lang w:val="en-GB"/>
        </w:rPr>
        <w:t>(i)</w:t>
      </w:r>
      <w:r w:rsidR="00F31B09">
        <w:rPr>
          <w:color w:val="000000" w:themeColor="text1"/>
          <w:sz w:val="22"/>
          <w:szCs w:val="22"/>
          <w:lang w:val="en-GB"/>
        </w:rPr>
        <w:t xml:space="preserve">  you continue to be bound by the obligations of confidentiality contained in General Conditions 3 of the Contract; </w:t>
      </w:r>
    </w:p>
    <w:p w14:paraId="12741ADC" w14:textId="77777777" w:rsidR="00F31B09" w:rsidRDefault="00F31B09" w:rsidP="00CC6C9A">
      <w:pPr>
        <w:pStyle w:val="ListParagraph"/>
        <w:spacing w:after="120"/>
        <w:ind w:left="1134"/>
        <w:contextualSpacing w:val="0"/>
        <w:rPr>
          <w:color w:val="000000" w:themeColor="text1"/>
          <w:sz w:val="22"/>
          <w:szCs w:val="22"/>
          <w:lang w:val="en-GB"/>
        </w:rPr>
      </w:pPr>
      <w:r>
        <w:rPr>
          <w:color w:val="000000" w:themeColor="text1"/>
          <w:sz w:val="22"/>
          <w:szCs w:val="22"/>
          <w:lang w:val="en-GB"/>
        </w:rPr>
        <w:t xml:space="preserve">(ii)  </w:t>
      </w:r>
      <w:r w:rsidR="0059047B">
        <w:rPr>
          <w:color w:val="000000" w:themeColor="text1"/>
          <w:sz w:val="22"/>
          <w:szCs w:val="22"/>
          <w:lang w:val="en-GB"/>
        </w:rPr>
        <w:t xml:space="preserve">all rights (including, without </w:t>
      </w:r>
      <w:r>
        <w:rPr>
          <w:color w:val="000000" w:themeColor="text1"/>
          <w:sz w:val="22"/>
          <w:szCs w:val="22"/>
          <w:lang w:val="en-GB"/>
        </w:rPr>
        <w:t>l</w:t>
      </w:r>
      <w:r w:rsidR="0059047B">
        <w:rPr>
          <w:color w:val="000000" w:themeColor="text1"/>
          <w:sz w:val="22"/>
          <w:szCs w:val="22"/>
          <w:lang w:val="en-GB"/>
        </w:rPr>
        <w:t xml:space="preserve">imitation, ownership in the original work and copyright thereof) in all work produced by you under the Contract </w:t>
      </w:r>
      <w:r>
        <w:rPr>
          <w:color w:val="000000" w:themeColor="text1"/>
          <w:sz w:val="22"/>
          <w:szCs w:val="22"/>
          <w:lang w:val="en-GB"/>
        </w:rPr>
        <w:t>(</w:t>
      </w:r>
      <w:r w:rsidR="0059047B">
        <w:rPr>
          <w:color w:val="000000" w:themeColor="text1"/>
          <w:sz w:val="22"/>
          <w:szCs w:val="22"/>
          <w:lang w:val="en-GB"/>
        </w:rPr>
        <w:t xml:space="preserve">including, but not limited to, </w:t>
      </w:r>
      <w:r w:rsidR="0059047B">
        <w:rPr>
          <w:color w:val="000000" w:themeColor="text1"/>
          <w:sz w:val="22"/>
          <w:szCs w:val="22"/>
          <w:lang w:val="en-GB"/>
        </w:rPr>
        <w:lastRenderedPageBreak/>
        <w:t xml:space="preserve">deliverables </w:t>
      </w:r>
      <w:r w:rsidR="00117BC4" w:rsidRPr="00CC6C9A">
        <w:rPr>
          <w:color w:val="000000" w:themeColor="text1"/>
          <w:sz w:val="22"/>
          <w:szCs w:val="22"/>
          <w:highlight w:val="yellow"/>
          <w:lang w:val="en-GB"/>
        </w:rPr>
        <w:t>[</w:t>
      </w:r>
      <w:r w:rsidR="00A95117" w:rsidRPr="00CC6C9A">
        <w:rPr>
          <w:color w:val="000000" w:themeColor="text1"/>
          <w:sz w:val="22"/>
          <w:szCs w:val="22"/>
          <w:highlight w:val="yellow"/>
          <w:lang w:val="en-GB"/>
        </w:rPr>
        <w:t>X, X and X</w:t>
      </w:r>
      <w:r w:rsidR="00117BC4" w:rsidRPr="00CC6C9A">
        <w:rPr>
          <w:color w:val="000000" w:themeColor="text1"/>
          <w:sz w:val="22"/>
          <w:szCs w:val="22"/>
          <w:highlight w:val="yellow"/>
          <w:lang w:val="en-GB"/>
        </w:rPr>
        <w:t>]</w:t>
      </w:r>
      <w:r>
        <w:rPr>
          <w:color w:val="000000" w:themeColor="text1"/>
          <w:sz w:val="22"/>
          <w:szCs w:val="22"/>
          <w:lang w:val="en-GB"/>
        </w:rPr>
        <w:t>)</w:t>
      </w:r>
      <w:r w:rsidR="0059047B">
        <w:rPr>
          <w:color w:val="000000" w:themeColor="text1"/>
          <w:sz w:val="22"/>
          <w:szCs w:val="22"/>
          <w:lang w:val="en-GB"/>
        </w:rPr>
        <w:t xml:space="preserve"> are exclusively vested in WHO</w:t>
      </w:r>
      <w:r>
        <w:rPr>
          <w:color w:val="000000" w:themeColor="text1"/>
          <w:sz w:val="22"/>
          <w:szCs w:val="22"/>
          <w:lang w:val="en-GB"/>
        </w:rPr>
        <w:t xml:space="preserve"> in accordance with General Condition 4 of the Contract; and </w:t>
      </w:r>
    </w:p>
    <w:p w14:paraId="0B373394" w14:textId="77777777" w:rsidR="0059047B" w:rsidRDefault="00F31B09" w:rsidP="00375C83">
      <w:pPr>
        <w:pStyle w:val="ListParagraph"/>
        <w:spacing w:after="120"/>
        <w:ind w:left="1134"/>
        <w:contextualSpacing w:val="0"/>
        <w:rPr>
          <w:color w:val="000000" w:themeColor="text1"/>
          <w:sz w:val="22"/>
          <w:szCs w:val="22"/>
          <w:lang w:val="en-GB"/>
        </w:rPr>
      </w:pPr>
      <w:r>
        <w:rPr>
          <w:color w:val="000000" w:themeColor="text1"/>
          <w:sz w:val="22"/>
          <w:szCs w:val="22"/>
          <w:lang w:val="en-GB"/>
        </w:rPr>
        <w:t xml:space="preserve">(iii)  General Conditions 1, 3, 4, 9, 12, 13, 14 and 15 of the Contract will survive indefinitely. </w:t>
      </w:r>
    </w:p>
    <w:p w14:paraId="5FC27D72" w14:textId="77777777" w:rsidR="0097089F" w:rsidRDefault="003F3E23" w:rsidP="00375C83">
      <w:pPr>
        <w:pStyle w:val="ListParagraph"/>
        <w:numPr>
          <w:ilvl w:val="0"/>
          <w:numId w:val="3"/>
        </w:numPr>
        <w:spacing w:after="120"/>
        <w:ind w:left="1134" w:hanging="357"/>
        <w:contextualSpacing w:val="0"/>
        <w:rPr>
          <w:color w:val="000000" w:themeColor="text1"/>
          <w:sz w:val="22"/>
          <w:szCs w:val="22"/>
          <w:lang w:val="en-GB"/>
        </w:rPr>
      </w:pPr>
      <w:r>
        <w:rPr>
          <w:color w:val="000000" w:themeColor="text1"/>
          <w:sz w:val="22"/>
          <w:szCs w:val="22"/>
          <w:lang w:val="en-GB"/>
        </w:rPr>
        <w:t xml:space="preserve">This letter sets forth the entire agreement between you and WHO with respect to its subject matter, and it supersedes any prior agreements, communications or understandings regarding the same.  This letter will be effective and binding on both parties upon your signature hereof.  This letter may not be modified, except by a written amendment signed by both parties hereto. </w:t>
      </w:r>
    </w:p>
    <w:p w14:paraId="43535F99" w14:textId="77777777" w:rsidR="00CC6C9A" w:rsidRPr="00B4324E" w:rsidRDefault="00CC6C9A" w:rsidP="00375C83">
      <w:pPr>
        <w:pStyle w:val="ListParagraph"/>
        <w:numPr>
          <w:ilvl w:val="0"/>
          <w:numId w:val="3"/>
        </w:numPr>
        <w:spacing w:after="120"/>
        <w:ind w:left="1134" w:hanging="357"/>
        <w:contextualSpacing w:val="0"/>
        <w:rPr>
          <w:color w:val="000000" w:themeColor="text1"/>
          <w:sz w:val="22"/>
          <w:szCs w:val="22"/>
          <w:lang w:val="en-GB"/>
        </w:rPr>
      </w:pPr>
      <w:r>
        <w:rPr>
          <w:color w:val="000000" w:themeColor="text1"/>
          <w:sz w:val="22"/>
          <w:szCs w:val="22"/>
          <w:lang w:val="en-GB"/>
        </w:rPr>
        <w:t xml:space="preserve">Nothing contained in or relating to this letter will be construed as a waiver of any of the privileges and immunities enjoyed by WHO under national or international law, and/or as submitting WHO to any national court jurisdiction. </w:t>
      </w:r>
    </w:p>
    <w:p w14:paraId="70873A9C" w14:textId="77777777" w:rsidR="00E721C1" w:rsidRPr="00E66C23" w:rsidRDefault="00E721C1" w:rsidP="00A82064">
      <w:pPr>
        <w:ind w:right="-1"/>
        <w:rPr>
          <w:color w:val="000000" w:themeColor="text1"/>
          <w:sz w:val="22"/>
          <w:szCs w:val="22"/>
          <w:lang w:val="en-GB"/>
        </w:rPr>
      </w:pPr>
    </w:p>
    <w:p w14:paraId="0EE05E33" w14:textId="77777777" w:rsidR="00C844F4" w:rsidRDefault="00C844F4" w:rsidP="00375C83">
      <w:pPr>
        <w:pStyle w:val="BodyText"/>
        <w:rPr>
          <w:color w:val="000000" w:themeColor="text1"/>
          <w:sz w:val="22"/>
          <w:szCs w:val="22"/>
        </w:rPr>
      </w:pPr>
      <w:r w:rsidRPr="00E66C23">
        <w:rPr>
          <w:color w:val="000000" w:themeColor="text1"/>
          <w:sz w:val="22"/>
          <w:szCs w:val="22"/>
        </w:rPr>
        <w:tab/>
        <w:t xml:space="preserve">I should be grateful if you would indicate your agreement to the above by signing and returning to me one countersigned original of this letter. </w:t>
      </w:r>
    </w:p>
    <w:p w14:paraId="508A70D1" w14:textId="77777777" w:rsidR="00F31B09" w:rsidRDefault="00F31B09" w:rsidP="00375C83">
      <w:pPr>
        <w:pStyle w:val="BodyText"/>
        <w:rPr>
          <w:color w:val="000000" w:themeColor="text1"/>
          <w:sz w:val="22"/>
          <w:szCs w:val="22"/>
        </w:rPr>
      </w:pPr>
    </w:p>
    <w:p w14:paraId="6A16D4CB" w14:textId="77777777" w:rsidR="00F31B09" w:rsidRDefault="00F31B09" w:rsidP="00375C83">
      <w:pPr>
        <w:pStyle w:val="BodyText"/>
        <w:rPr>
          <w:color w:val="000000" w:themeColor="text1"/>
          <w:sz w:val="22"/>
          <w:szCs w:val="22"/>
        </w:rPr>
      </w:pPr>
      <w:r>
        <w:rPr>
          <w:color w:val="000000" w:themeColor="text1"/>
          <w:sz w:val="22"/>
          <w:szCs w:val="22"/>
        </w:rPr>
        <w:tab/>
        <w:t xml:space="preserve">I very much regret this early termination of contract, and hope that we can have other opportunities to work together in the future. </w:t>
      </w:r>
    </w:p>
    <w:p w14:paraId="08EE6BE8" w14:textId="77777777" w:rsidR="00F31B09" w:rsidRPr="00E66C23" w:rsidRDefault="00F31B09" w:rsidP="00375C83">
      <w:pPr>
        <w:pStyle w:val="BodyText"/>
        <w:rPr>
          <w:color w:val="000000" w:themeColor="text1"/>
          <w:sz w:val="22"/>
          <w:szCs w:val="22"/>
        </w:rPr>
      </w:pPr>
    </w:p>
    <w:p w14:paraId="3DAE55EF" w14:textId="77777777" w:rsidR="00C844F4" w:rsidRPr="00E66C23" w:rsidRDefault="00C844F4" w:rsidP="00C844F4">
      <w:pPr>
        <w:tabs>
          <w:tab w:val="left" w:pos="2410"/>
        </w:tabs>
        <w:ind w:right="-1"/>
        <w:rPr>
          <w:color w:val="000000" w:themeColor="text1"/>
          <w:sz w:val="22"/>
          <w:szCs w:val="22"/>
          <w:lang w:val="en-GB"/>
        </w:rPr>
      </w:pPr>
    </w:p>
    <w:p w14:paraId="64238392" w14:textId="77777777" w:rsidR="00C844F4" w:rsidRPr="00E66C23" w:rsidRDefault="00C844F4" w:rsidP="00C844F4">
      <w:pPr>
        <w:tabs>
          <w:tab w:val="left" w:pos="2410"/>
        </w:tabs>
        <w:ind w:right="-1"/>
        <w:rPr>
          <w:color w:val="000000" w:themeColor="text1"/>
          <w:sz w:val="22"/>
          <w:szCs w:val="22"/>
          <w:lang w:val="en-GB"/>
        </w:rPr>
      </w:pPr>
      <w:r w:rsidRPr="00E66C23">
        <w:rPr>
          <w:color w:val="000000" w:themeColor="text1"/>
          <w:sz w:val="22"/>
          <w:szCs w:val="22"/>
          <w:lang w:val="en-GB"/>
        </w:rPr>
        <w:tab/>
      </w:r>
      <w:r w:rsidRPr="00E66C23">
        <w:rPr>
          <w:color w:val="000000" w:themeColor="text1"/>
          <w:sz w:val="22"/>
          <w:szCs w:val="22"/>
          <w:lang w:val="en-GB"/>
        </w:rPr>
        <w:tab/>
      </w:r>
      <w:r w:rsidRPr="00E66C23">
        <w:rPr>
          <w:color w:val="000000" w:themeColor="text1"/>
          <w:sz w:val="22"/>
          <w:szCs w:val="22"/>
          <w:lang w:val="en-GB"/>
        </w:rPr>
        <w:tab/>
      </w:r>
      <w:r w:rsidRPr="00E66C23">
        <w:rPr>
          <w:color w:val="000000" w:themeColor="text1"/>
          <w:sz w:val="22"/>
          <w:szCs w:val="22"/>
          <w:lang w:val="en-GB"/>
        </w:rPr>
        <w:tab/>
        <w:t>Yours sincerely,</w:t>
      </w:r>
    </w:p>
    <w:p w14:paraId="417B5866" w14:textId="77777777" w:rsidR="00C844F4" w:rsidRPr="00E66C23" w:rsidRDefault="00C844F4" w:rsidP="00C844F4">
      <w:pPr>
        <w:tabs>
          <w:tab w:val="left" w:pos="2410"/>
        </w:tabs>
        <w:ind w:right="-1"/>
        <w:jc w:val="center"/>
        <w:rPr>
          <w:color w:val="000000" w:themeColor="text1"/>
          <w:sz w:val="22"/>
          <w:szCs w:val="22"/>
          <w:lang w:val="en-GB"/>
        </w:rPr>
      </w:pPr>
      <w:bookmarkStart w:id="3" w:name="clrbox"/>
      <w:bookmarkEnd w:id="3"/>
    </w:p>
    <w:p w14:paraId="33FB0B29" w14:textId="77777777" w:rsidR="00C844F4" w:rsidRDefault="00C844F4" w:rsidP="008B3D77">
      <w:pPr>
        <w:tabs>
          <w:tab w:val="left" w:pos="2410"/>
        </w:tabs>
        <w:ind w:right="-1"/>
        <w:rPr>
          <w:color w:val="000000" w:themeColor="text1"/>
          <w:sz w:val="22"/>
          <w:szCs w:val="22"/>
          <w:lang w:val="en-GB"/>
        </w:rPr>
      </w:pPr>
      <w:r w:rsidRPr="00E66C23">
        <w:rPr>
          <w:color w:val="000000" w:themeColor="text1"/>
          <w:sz w:val="22"/>
          <w:szCs w:val="22"/>
          <w:lang w:val="en-GB"/>
        </w:rPr>
        <w:tab/>
      </w:r>
      <w:r w:rsidRPr="00E66C23">
        <w:rPr>
          <w:color w:val="000000" w:themeColor="text1"/>
          <w:sz w:val="22"/>
          <w:szCs w:val="22"/>
          <w:lang w:val="en-GB"/>
        </w:rPr>
        <w:tab/>
      </w:r>
      <w:r w:rsidRPr="00E66C23">
        <w:rPr>
          <w:color w:val="000000" w:themeColor="text1"/>
          <w:sz w:val="22"/>
          <w:szCs w:val="22"/>
          <w:lang w:val="en-GB"/>
        </w:rPr>
        <w:tab/>
      </w:r>
      <w:r w:rsidRPr="00E66C23">
        <w:rPr>
          <w:color w:val="000000" w:themeColor="text1"/>
          <w:sz w:val="22"/>
          <w:szCs w:val="22"/>
          <w:lang w:val="en-GB"/>
        </w:rPr>
        <w:tab/>
      </w:r>
    </w:p>
    <w:p w14:paraId="40E7F006" w14:textId="77777777" w:rsidR="00F31B09" w:rsidRDefault="00F31B09" w:rsidP="003F3E23">
      <w:pPr>
        <w:tabs>
          <w:tab w:val="left" w:pos="2410"/>
        </w:tabs>
        <w:ind w:right="-1"/>
        <w:rPr>
          <w:color w:val="000000" w:themeColor="text1"/>
          <w:sz w:val="22"/>
          <w:szCs w:val="22"/>
          <w:lang w:val="en-GB"/>
        </w:rPr>
      </w:pPr>
    </w:p>
    <w:p w14:paraId="1CEFDEA3" w14:textId="77777777" w:rsidR="00F31B09" w:rsidRPr="00E66C23" w:rsidRDefault="00F31B09" w:rsidP="006F6299">
      <w:pPr>
        <w:tabs>
          <w:tab w:val="left" w:pos="2410"/>
        </w:tabs>
        <w:ind w:right="-1"/>
        <w:rPr>
          <w:color w:val="000000" w:themeColor="text1"/>
          <w:sz w:val="22"/>
          <w:szCs w:val="22"/>
          <w:lang w:val="en-GB"/>
        </w:rPr>
      </w:pPr>
    </w:p>
    <w:p w14:paraId="393CDF7E" w14:textId="77777777" w:rsidR="00C844F4" w:rsidRPr="00CC6C9A" w:rsidRDefault="00C844F4" w:rsidP="00CC6C9A">
      <w:pPr>
        <w:tabs>
          <w:tab w:val="left" w:pos="2410"/>
        </w:tabs>
        <w:ind w:right="-1"/>
        <w:rPr>
          <w:color w:val="000000" w:themeColor="text1"/>
          <w:sz w:val="22"/>
          <w:szCs w:val="22"/>
          <w:highlight w:val="yellow"/>
          <w:lang w:val="en-GB"/>
        </w:rPr>
      </w:pPr>
      <w:r w:rsidRPr="00E66C23">
        <w:rPr>
          <w:color w:val="000000" w:themeColor="text1"/>
          <w:sz w:val="22"/>
          <w:szCs w:val="22"/>
          <w:lang w:val="en-GB"/>
        </w:rPr>
        <w:tab/>
      </w:r>
      <w:r w:rsidRPr="00E66C23">
        <w:rPr>
          <w:color w:val="000000" w:themeColor="text1"/>
          <w:sz w:val="22"/>
          <w:szCs w:val="22"/>
          <w:lang w:val="en-GB"/>
        </w:rPr>
        <w:tab/>
      </w:r>
      <w:r w:rsidRPr="00E66C23">
        <w:rPr>
          <w:color w:val="000000" w:themeColor="text1"/>
          <w:sz w:val="22"/>
          <w:szCs w:val="22"/>
          <w:lang w:val="en-GB"/>
        </w:rPr>
        <w:tab/>
      </w:r>
      <w:r w:rsidRPr="00E66C23">
        <w:rPr>
          <w:color w:val="000000" w:themeColor="text1"/>
          <w:sz w:val="22"/>
          <w:szCs w:val="22"/>
          <w:lang w:val="en-GB"/>
        </w:rPr>
        <w:tab/>
      </w:r>
      <w:r w:rsidR="00A95117" w:rsidRPr="00CC6C9A">
        <w:rPr>
          <w:color w:val="000000" w:themeColor="text1"/>
          <w:sz w:val="22"/>
          <w:szCs w:val="22"/>
          <w:highlight w:val="yellow"/>
          <w:lang w:val="en-GB"/>
        </w:rPr>
        <w:t>[Name of WHO signatory]</w:t>
      </w:r>
    </w:p>
    <w:p w14:paraId="6F56BB2A" w14:textId="77777777" w:rsidR="00C844F4" w:rsidRPr="00CC6C9A" w:rsidRDefault="00C844F4" w:rsidP="00CC6C9A">
      <w:pPr>
        <w:tabs>
          <w:tab w:val="left" w:pos="2410"/>
        </w:tabs>
        <w:ind w:right="-1"/>
        <w:rPr>
          <w:color w:val="000000" w:themeColor="text1"/>
          <w:sz w:val="22"/>
          <w:szCs w:val="22"/>
          <w:highlight w:val="yellow"/>
          <w:lang w:val="en-GB"/>
        </w:rPr>
      </w:pPr>
      <w:r w:rsidRPr="00CC6C9A">
        <w:rPr>
          <w:color w:val="000000" w:themeColor="text1"/>
          <w:sz w:val="22"/>
          <w:szCs w:val="22"/>
          <w:lang w:val="en-GB"/>
        </w:rPr>
        <w:tab/>
      </w:r>
      <w:r w:rsidRPr="00CC6C9A">
        <w:rPr>
          <w:color w:val="000000" w:themeColor="text1"/>
          <w:sz w:val="22"/>
          <w:szCs w:val="22"/>
          <w:lang w:val="en-GB"/>
        </w:rPr>
        <w:tab/>
      </w:r>
      <w:r w:rsidRPr="00CC6C9A">
        <w:rPr>
          <w:color w:val="000000" w:themeColor="text1"/>
          <w:sz w:val="22"/>
          <w:szCs w:val="22"/>
          <w:lang w:val="en-GB"/>
        </w:rPr>
        <w:tab/>
      </w:r>
      <w:r w:rsidRPr="00CC6C9A">
        <w:rPr>
          <w:color w:val="000000" w:themeColor="text1"/>
          <w:sz w:val="22"/>
          <w:szCs w:val="22"/>
          <w:lang w:val="en-GB"/>
        </w:rPr>
        <w:tab/>
      </w:r>
      <w:r w:rsidR="00A95117" w:rsidRPr="00CC6C9A">
        <w:rPr>
          <w:color w:val="000000" w:themeColor="text1"/>
          <w:sz w:val="22"/>
          <w:szCs w:val="22"/>
          <w:highlight w:val="yellow"/>
          <w:lang w:val="en-GB"/>
        </w:rPr>
        <w:t>[Title of WHO signatory]</w:t>
      </w:r>
    </w:p>
    <w:p w14:paraId="6D5724A7" w14:textId="77777777" w:rsidR="00A95117" w:rsidRPr="00E66C23" w:rsidRDefault="00A95117" w:rsidP="00CC6C9A">
      <w:pPr>
        <w:tabs>
          <w:tab w:val="left" w:pos="2410"/>
        </w:tabs>
        <w:ind w:right="-1"/>
        <w:rPr>
          <w:color w:val="000000" w:themeColor="text1"/>
          <w:sz w:val="22"/>
          <w:szCs w:val="22"/>
          <w:lang w:val="en-GB"/>
        </w:rPr>
      </w:pPr>
      <w:r w:rsidRPr="00CC6C9A">
        <w:rPr>
          <w:color w:val="000000" w:themeColor="text1"/>
          <w:sz w:val="22"/>
          <w:szCs w:val="22"/>
          <w:lang w:val="en-GB"/>
        </w:rPr>
        <w:tab/>
      </w:r>
      <w:r w:rsidRPr="00CC6C9A">
        <w:rPr>
          <w:color w:val="000000" w:themeColor="text1"/>
          <w:sz w:val="22"/>
          <w:szCs w:val="22"/>
          <w:lang w:val="en-GB"/>
        </w:rPr>
        <w:tab/>
      </w:r>
      <w:r w:rsidRPr="00CC6C9A">
        <w:rPr>
          <w:color w:val="000000" w:themeColor="text1"/>
          <w:sz w:val="22"/>
          <w:szCs w:val="22"/>
          <w:lang w:val="en-GB"/>
        </w:rPr>
        <w:tab/>
      </w:r>
      <w:r w:rsidRPr="00CC6C9A">
        <w:rPr>
          <w:color w:val="000000" w:themeColor="text1"/>
          <w:sz w:val="22"/>
          <w:szCs w:val="22"/>
          <w:lang w:val="en-GB"/>
        </w:rPr>
        <w:tab/>
      </w:r>
      <w:r w:rsidRPr="00CC6C9A">
        <w:rPr>
          <w:color w:val="000000" w:themeColor="text1"/>
          <w:sz w:val="22"/>
          <w:szCs w:val="22"/>
          <w:highlight w:val="yellow"/>
          <w:lang w:val="en-GB"/>
        </w:rPr>
        <w:t>[Department or Unit]</w:t>
      </w:r>
    </w:p>
    <w:p w14:paraId="4326182C" w14:textId="77777777" w:rsidR="00C844F4" w:rsidRPr="00E66C23" w:rsidRDefault="00C844F4" w:rsidP="00C844F4">
      <w:pPr>
        <w:ind w:right="-1"/>
        <w:rPr>
          <w:color w:val="000000" w:themeColor="text1"/>
          <w:sz w:val="22"/>
          <w:szCs w:val="22"/>
          <w:lang w:val="en-GB"/>
        </w:rPr>
      </w:pPr>
    </w:p>
    <w:p w14:paraId="277A336B" w14:textId="77777777" w:rsidR="00F31B09" w:rsidRDefault="00F31B09" w:rsidP="00C844F4">
      <w:pPr>
        <w:ind w:right="-1"/>
        <w:rPr>
          <w:color w:val="000000" w:themeColor="text1"/>
          <w:sz w:val="22"/>
          <w:szCs w:val="22"/>
          <w:lang w:val="en-GB"/>
        </w:rPr>
      </w:pPr>
    </w:p>
    <w:p w14:paraId="161344C6" w14:textId="77777777" w:rsidR="00F31B09" w:rsidRDefault="00F31B09" w:rsidP="00C844F4">
      <w:pPr>
        <w:ind w:right="-1"/>
        <w:rPr>
          <w:color w:val="000000" w:themeColor="text1"/>
          <w:sz w:val="22"/>
          <w:szCs w:val="22"/>
          <w:lang w:val="en-GB"/>
        </w:rPr>
      </w:pPr>
    </w:p>
    <w:p w14:paraId="7C421C8B" w14:textId="77777777" w:rsidR="00C844F4" w:rsidRPr="00E66C23" w:rsidRDefault="00C844F4" w:rsidP="00C844F4">
      <w:pPr>
        <w:ind w:right="-1"/>
        <w:rPr>
          <w:color w:val="000000" w:themeColor="text1"/>
          <w:sz w:val="22"/>
          <w:szCs w:val="22"/>
          <w:lang w:val="en-GB"/>
        </w:rPr>
      </w:pPr>
      <w:r w:rsidRPr="00E66C23">
        <w:rPr>
          <w:color w:val="000000" w:themeColor="text1"/>
          <w:sz w:val="22"/>
          <w:szCs w:val="22"/>
          <w:lang w:val="en-GB"/>
        </w:rPr>
        <w:t xml:space="preserve">I agree to the terms and conditions </w:t>
      </w:r>
      <w:r w:rsidR="00F31B09">
        <w:rPr>
          <w:color w:val="000000" w:themeColor="text1"/>
          <w:sz w:val="22"/>
          <w:szCs w:val="22"/>
          <w:lang w:val="en-GB"/>
        </w:rPr>
        <w:t xml:space="preserve">of this letter, </w:t>
      </w:r>
      <w:r w:rsidRPr="00E66C23">
        <w:rPr>
          <w:color w:val="000000" w:themeColor="text1"/>
          <w:sz w:val="22"/>
          <w:szCs w:val="22"/>
          <w:lang w:val="en-GB"/>
        </w:rPr>
        <w:t>above:</w:t>
      </w:r>
    </w:p>
    <w:p w14:paraId="0F4DFEAE" w14:textId="77777777" w:rsidR="004D576E" w:rsidRPr="00E66C23" w:rsidRDefault="004D576E" w:rsidP="00C844F4">
      <w:pPr>
        <w:ind w:right="-1"/>
        <w:rPr>
          <w:color w:val="000000" w:themeColor="text1"/>
          <w:sz w:val="22"/>
          <w:szCs w:val="22"/>
          <w:lang w:val="en-GB"/>
        </w:rPr>
      </w:pPr>
    </w:p>
    <w:p w14:paraId="3E300831" w14:textId="77777777" w:rsidR="00F31B09" w:rsidRDefault="00F31B09" w:rsidP="004D576E">
      <w:pPr>
        <w:pBdr>
          <w:bottom w:val="single" w:sz="12" w:space="16" w:color="auto"/>
        </w:pBdr>
        <w:ind w:right="-1"/>
        <w:rPr>
          <w:color w:val="000000" w:themeColor="text1"/>
          <w:sz w:val="22"/>
          <w:szCs w:val="22"/>
          <w:lang w:val="en-GB"/>
        </w:rPr>
      </w:pPr>
    </w:p>
    <w:p w14:paraId="53B7155E" w14:textId="77777777" w:rsidR="008B3D77" w:rsidRDefault="008B3D77" w:rsidP="004D576E">
      <w:pPr>
        <w:pBdr>
          <w:bottom w:val="single" w:sz="12" w:space="16" w:color="auto"/>
        </w:pBdr>
        <w:ind w:right="-1"/>
        <w:rPr>
          <w:color w:val="000000" w:themeColor="text1"/>
          <w:sz w:val="22"/>
          <w:szCs w:val="22"/>
          <w:lang w:val="en-GB"/>
        </w:rPr>
      </w:pPr>
      <w:r>
        <w:rPr>
          <w:color w:val="000000" w:themeColor="text1"/>
          <w:sz w:val="22"/>
          <w:szCs w:val="22"/>
          <w:lang w:val="en-GB"/>
        </w:rPr>
        <w:t>Signature: ___________________________________</w:t>
      </w:r>
    </w:p>
    <w:p w14:paraId="31BBA19F" w14:textId="77777777" w:rsidR="008B3D77" w:rsidRDefault="008B3D77" w:rsidP="004D576E">
      <w:pPr>
        <w:pBdr>
          <w:bottom w:val="single" w:sz="12" w:space="16" w:color="auto"/>
        </w:pBdr>
        <w:ind w:right="-1"/>
        <w:rPr>
          <w:color w:val="000000" w:themeColor="text1"/>
          <w:sz w:val="22"/>
          <w:szCs w:val="22"/>
          <w:lang w:val="en-GB"/>
        </w:rPr>
      </w:pPr>
    </w:p>
    <w:p w14:paraId="06342EE0" w14:textId="77777777" w:rsidR="008B3D77" w:rsidRDefault="008B3D77" w:rsidP="00CC6C9A">
      <w:pPr>
        <w:pBdr>
          <w:bottom w:val="single" w:sz="12" w:space="16" w:color="auto"/>
        </w:pBdr>
        <w:ind w:right="-1"/>
        <w:rPr>
          <w:color w:val="000000" w:themeColor="text1"/>
          <w:sz w:val="22"/>
          <w:szCs w:val="22"/>
          <w:lang w:val="en-GB"/>
        </w:rPr>
      </w:pPr>
      <w:r>
        <w:rPr>
          <w:color w:val="000000" w:themeColor="text1"/>
          <w:sz w:val="22"/>
          <w:szCs w:val="22"/>
          <w:lang w:val="en-GB"/>
        </w:rPr>
        <w:t xml:space="preserve">Name:  </w:t>
      </w:r>
      <w:r w:rsidR="00A95117" w:rsidRPr="00CC6C9A">
        <w:rPr>
          <w:color w:val="000000" w:themeColor="text1"/>
          <w:sz w:val="22"/>
          <w:szCs w:val="22"/>
          <w:highlight w:val="yellow"/>
          <w:lang w:val="en-GB"/>
        </w:rPr>
        <w:t>[Full name of the Consultant]</w:t>
      </w:r>
      <w:r w:rsidR="006A5069">
        <w:rPr>
          <w:color w:val="000000" w:themeColor="text1"/>
          <w:sz w:val="22"/>
          <w:szCs w:val="22"/>
          <w:lang w:val="en-GB"/>
        </w:rPr>
        <w:t xml:space="preserve"> </w:t>
      </w:r>
    </w:p>
    <w:p w14:paraId="1AF70040" w14:textId="77777777" w:rsidR="008B3D77" w:rsidRDefault="008B3D77" w:rsidP="004D576E">
      <w:pPr>
        <w:pBdr>
          <w:bottom w:val="single" w:sz="12" w:space="16" w:color="auto"/>
        </w:pBdr>
        <w:ind w:right="-1"/>
        <w:rPr>
          <w:color w:val="000000" w:themeColor="text1"/>
          <w:sz w:val="22"/>
          <w:szCs w:val="22"/>
          <w:lang w:val="en-GB"/>
        </w:rPr>
      </w:pPr>
    </w:p>
    <w:p w14:paraId="10D1458F" w14:textId="77777777" w:rsidR="008B3D77" w:rsidRPr="00E66C23" w:rsidRDefault="008B3D77" w:rsidP="004D576E">
      <w:pPr>
        <w:pBdr>
          <w:bottom w:val="single" w:sz="12" w:space="16" w:color="auto"/>
        </w:pBdr>
        <w:ind w:right="-1"/>
        <w:rPr>
          <w:color w:val="000000" w:themeColor="text1"/>
          <w:sz w:val="22"/>
          <w:szCs w:val="22"/>
          <w:lang w:val="en-GB"/>
        </w:rPr>
      </w:pPr>
      <w:r>
        <w:rPr>
          <w:color w:val="000000" w:themeColor="text1"/>
          <w:sz w:val="22"/>
          <w:szCs w:val="22"/>
          <w:lang w:val="en-GB"/>
        </w:rPr>
        <w:t>Date:  _______________________________________</w:t>
      </w:r>
    </w:p>
    <w:bookmarkStart w:id="4" w:name="sujet"/>
    <w:p w14:paraId="47663C2A" w14:textId="77777777" w:rsidR="00E721C1" w:rsidRPr="00A82064" w:rsidRDefault="00C844F4" w:rsidP="004D576E">
      <w:pPr>
        <w:tabs>
          <w:tab w:val="left" w:pos="5669"/>
        </w:tabs>
        <w:spacing w:line="280" w:lineRule="exact"/>
        <w:ind w:right="-285"/>
        <w:rPr>
          <w:lang w:val="en-GB"/>
        </w:rPr>
      </w:pPr>
      <w:r w:rsidRPr="00A82064">
        <w:rPr>
          <w:noProof/>
        </w:rPr>
        <mc:AlternateContent>
          <mc:Choice Requires="wps">
            <w:drawing>
              <wp:anchor distT="4294967295" distB="4294967295" distL="114300" distR="114300" simplePos="0" relativeHeight="251657728" behindDoc="0" locked="1" layoutInCell="1" allowOverlap="1" wp14:anchorId="381F0075" wp14:editId="1861633F">
                <wp:simplePos x="0" y="0"/>
                <wp:positionH relativeFrom="page">
                  <wp:posOffset>7261860</wp:posOffset>
                </wp:positionH>
                <wp:positionV relativeFrom="page">
                  <wp:posOffset>3564254</wp:posOffset>
                </wp:positionV>
                <wp:extent cx="143510" cy="0"/>
                <wp:effectExtent l="0" t="0" r="27940" b="1905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5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C11C8" id="Line 36"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1.8pt,280.65pt" to="583.1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" strokeweight=".25pt">
                <w10:wrap anchorx="page" anchory="page"/>
                <w10:anchorlock/>
              </v:line>
            </w:pict>
          </mc:Fallback>
        </mc:AlternateContent>
      </w:r>
      <w:bookmarkEnd w:id="4"/>
    </w:p>
    <w:sectPr w:rsidR="00E721C1" w:rsidRPr="00A82064" w:rsidSect="00D652C2">
      <w:headerReference w:type="default" r:id="rId12"/>
      <w:footerReference w:type="default" r:id="rId13"/>
      <w:headerReference w:type="first" r:id="rId14"/>
      <w:footerReference w:type="first" r:id="rId15"/>
      <w:type w:val="continuous"/>
      <w:pgSz w:w="11906" w:h="16838" w:code="9"/>
      <w:pgMar w:top="567" w:right="1134" w:bottom="567" w:left="1418" w:header="340" w:footer="340" w:gutter="0"/>
      <w:cols w:space="708"/>
      <w:formProt w:val="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9927" w14:textId="77777777" w:rsidR="00724301" w:rsidRDefault="00724301">
      <w:r>
        <w:separator/>
      </w:r>
    </w:p>
  </w:endnote>
  <w:endnote w:type="continuationSeparator" w:id="0">
    <w:p w14:paraId="489D98C6" w14:textId="77777777" w:rsidR="00724301" w:rsidRDefault="00724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Cambria">
    <w:altName w:val="High Tower Text"/>
    <w:panose1 w:val="02040503050406030204"/>
    <w:charset w:val="00"/>
    <w:family w:val="roman"/>
    <w:pitch w:val="variable"/>
    <w:sig w:usb0="E00006FF" w:usb1="420024FF" w:usb2="02000000" w:usb3="00000000" w:csb0="0000019F" w:csb1="00000000"/>
  </w:font>
  <w:font w:name="Calibri">
    <w:altName w:val="Arial Rounded MT Bold"/>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A1B1" w14:textId="77777777" w:rsidR="00A31847" w:rsidRDefault="00C844F4">
    <w:pPr>
      <w:pStyle w:val="Footer"/>
      <w:rPr>
        <w:lang w:val="en-GB"/>
      </w:rPr>
    </w:pPr>
    <w:r>
      <w:rPr>
        <w:noProof/>
      </w:rPr>
      <w:drawing>
        <wp:inline distT="0" distB="0" distL="0" distR="0" wp14:anchorId="5D6D36C9" wp14:editId="41DBA83E">
          <wp:extent cx="5924550" cy="361950"/>
          <wp:effectExtent l="0" t="0" r="0" b="0"/>
          <wp:docPr id="6" name="Picture 2"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3619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D24F" w14:textId="77777777" w:rsidR="00240A26" w:rsidRPr="003D771A" w:rsidRDefault="00C844F4" w:rsidP="00614791">
    <w:pPr>
      <w:ind w:left="-142"/>
      <w:jc w:val="center"/>
      <w:rPr>
        <w:lang w:val="en-GB"/>
      </w:rPr>
    </w:pPr>
    <w:r>
      <w:rPr>
        <w:noProof/>
      </w:rPr>
      <w:drawing>
        <wp:inline distT="0" distB="0" distL="0" distR="0" wp14:anchorId="1AA4D0F9" wp14:editId="3FF1A790">
          <wp:extent cx="5924550" cy="361950"/>
          <wp:effectExtent l="0" t="0" r="0" b="0"/>
          <wp:docPr id="8" name="Picture 8"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2488" w14:textId="77777777" w:rsidR="00724301" w:rsidRDefault="00724301">
      <w:r>
        <w:separator/>
      </w:r>
    </w:p>
  </w:footnote>
  <w:footnote w:type="continuationSeparator" w:id="0">
    <w:p w14:paraId="5A43B859" w14:textId="77777777" w:rsidR="00724301" w:rsidRDefault="00724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C34A" w14:textId="77777777" w:rsidR="00B11E55" w:rsidRDefault="00636E99" w:rsidP="00B11E55">
    <w:pPr>
      <w:pStyle w:val="Footer"/>
      <w:jc w:val="right"/>
    </w:pPr>
    <w:r>
      <w:rPr>
        <w:lang w:val="en-GB"/>
      </w:rPr>
      <w:tab/>
    </w:r>
    <w:r w:rsidR="00B11E55">
      <w:rPr>
        <w:lang w:val="en-GB"/>
      </w:rPr>
      <w:t xml:space="preserve">Page </w:t>
    </w:r>
    <w:r w:rsidR="00B11E55">
      <w:rPr>
        <w:rStyle w:val="PageNumber"/>
      </w:rPr>
      <w:fldChar w:fldCharType="begin"/>
    </w:r>
    <w:r w:rsidR="00B11E55">
      <w:rPr>
        <w:rStyle w:val="PageNumber"/>
      </w:rPr>
      <w:instrText xml:space="preserve"> PAGE </w:instrText>
    </w:r>
    <w:r w:rsidR="00B11E55">
      <w:rPr>
        <w:rStyle w:val="PageNumber"/>
      </w:rPr>
      <w:fldChar w:fldCharType="separate"/>
    </w:r>
    <w:r w:rsidR="00CC6C9A">
      <w:rPr>
        <w:rStyle w:val="PageNumber"/>
        <w:noProof/>
      </w:rPr>
      <w:t>2</w:t>
    </w:r>
    <w:r w:rsidR="00B11E55">
      <w:rPr>
        <w:rStyle w:val="PageNumber"/>
      </w:rPr>
      <w:fldChar w:fldCharType="end"/>
    </w:r>
  </w:p>
  <w:p w14:paraId="413EA255" w14:textId="77777777" w:rsidR="00636E99" w:rsidRPr="00C32055" w:rsidRDefault="00636E99" w:rsidP="00636E99">
    <w:pPr>
      <w:pStyle w:val="Header"/>
      <w:tabs>
        <w:tab w:val="clear" w:pos="4153"/>
        <w:tab w:val="clear" w:pos="8306"/>
        <w:tab w:val="right" w:pos="10490"/>
      </w:tabs>
      <w:spacing w:before="60"/>
      <w:rPr>
        <w:rFonts w:ascii="Arial Narrow" w:hAnsi="Arial Narrow"/>
        <w:sz w:val="36"/>
        <w:szCs w:val="36"/>
        <w:rtl/>
        <w:lang w:bidi="ar-EG"/>
      </w:rPr>
    </w:pPr>
    <w:r w:rsidRPr="00B54713">
      <w:rPr>
        <w:rFonts w:ascii="Arial Narrow" w:hAnsi="Arial Narrow" w:hint="cs"/>
        <w:sz w:val="40"/>
        <w:szCs w:val="40"/>
        <w:rtl/>
        <w:lang w:bidi="ar-EG"/>
      </w:rPr>
      <w:tab/>
    </w:r>
    <w:r w:rsidRPr="00B54713">
      <w:rPr>
        <w:rStyle w:val="Hyperlink"/>
        <w:spacing w:val="6"/>
        <w:sz w:val="40"/>
        <w:szCs w:val="40"/>
      </w:rPr>
      <w:t xml:space="preserve"> </w:t>
    </w:r>
    <w:r w:rsidRPr="00B54713">
      <w:rPr>
        <w:rFonts w:ascii="Arial Narrow" w:hAnsi="Arial Narrow"/>
        <w:sz w:val="40"/>
        <w:szCs w:val="40"/>
        <w:lang w:bidi="ar-EG"/>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FB0A" w14:textId="77777777" w:rsidR="00240A26" w:rsidRPr="00C32055" w:rsidRDefault="00C844F4" w:rsidP="00976F99">
    <w:pPr>
      <w:pStyle w:val="Header"/>
      <w:tabs>
        <w:tab w:val="clear" w:pos="4153"/>
        <w:tab w:val="clear" w:pos="8306"/>
        <w:tab w:val="right" w:pos="10490"/>
      </w:tabs>
      <w:spacing w:before="60"/>
      <w:rPr>
        <w:rFonts w:ascii="Arial Narrow" w:hAnsi="Arial Narrow"/>
        <w:sz w:val="36"/>
        <w:szCs w:val="36"/>
        <w:rtl/>
        <w:lang w:bidi="ar-EG"/>
      </w:rPr>
    </w:pPr>
    <w:r>
      <w:rPr>
        <w:noProof/>
      </w:rPr>
      <w:drawing>
        <wp:inline distT="0" distB="0" distL="0" distR="0" wp14:anchorId="22D22998" wp14:editId="7392623D">
          <wp:extent cx="1819275" cy="561975"/>
          <wp:effectExtent l="0" t="0" r="9525" b="9525"/>
          <wp:docPr id="7" name="Picture 19" descr="C:\Users\borrelf\AppData\Local\Microsoft\Windows\Temporary Internet Files\Content.IE5\ZAB0GNF6\WHO-EN-B-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borrelf\AppData\Local\Microsoft\Windows\Temporary Internet Files\Content.IE5\ZAB0GNF6\WHO-EN-B-H[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561975"/>
                  </a:xfrm>
                  <a:prstGeom prst="rect">
                    <a:avLst/>
                  </a:prstGeom>
                  <a:noFill/>
                  <a:ln>
                    <a:noFill/>
                  </a:ln>
                </pic:spPr>
              </pic:pic>
            </a:graphicData>
          </a:graphic>
        </wp:inline>
      </w:drawing>
    </w:r>
    <w:r w:rsidR="00240A26" w:rsidRPr="00B54713">
      <w:rPr>
        <w:rFonts w:ascii="Arial Narrow" w:hAnsi="Arial Narrow" w:hint="cs"/>
        <w:sz w:val="40"/>
        <w:szCs w:val="40"/>
        <w:rtl/>
        <w:lang w:bidi="ar-EG"/>
      </w:rPr>
      <w:tab/>
    </w:r>
    <w:r w:rsidR="00240A26" w:rsidRPr="00B54713">
      <w:rPr>
        <w:rStyle w:val="Hyperlink"/>
        <w:spacing w:val="6"/>
        <w:sz w:val="40"/>
        <w:szCs w:val="40"/>
      </w:rPr>
      <w:t xml:space="preserve"> </w:t>
    </w:r>
    <w:r w:rsidR="00240A26" w:rsidRPr="00B54713">
      <w:rPr>
        <w:rFonts w:ascii="Arial Narrow" w:hAnsi="Arial Narrow"/>
        <w:sz w:val="40"/>
        <w:szCs w:val="40"/>
        <w:lang w:bidi="ar-EG"/>
      </w:rPr>
      <w:t xml:space="preserve"> </w:t>
    </w:r>
  </w:p>
  <w:p w14:paraId="6D147B35" w14:textId="77777777" w:rsidR="00240A26" w:rsidRPr="00A448FA" w:rsidRDefault="00C844F4" w:rsidP="00976F99">
    <w:pPr>
      <w:pStyle w:val="Header"/>
      <w:tabs>
        <w:tab w:val="clear" w:pos="4153"/>
        <w:tab w:val="clear" w:pos="8306"/>
        <w:tab w:val="left" w:pos="1134"/>
        <w:tab w:val="right" w:pos="10773"/>
      </w:tabs>
      <w:spacing w:line="400" w:lineRule="exact"/>
      <w:ind w:firstLine="1134"/>
      <w:rPr>
        <w:rFonts w:ascii="Arial Narrow" w:hAnsi="Arial Narrow"/>
        <w:smallCaps/>
        <w:sz w:val="16"/>
        <w:szCs w:val="16"/>
        <w:lang w:val="en-GB" w:bidi="ar-EG"/>
      </w:rPr>
    </w:pPr>
    <w:r>
      <w:rPr>
        <w:noProof/>
      </w:rPr>
      <mc:AlternateContent>
        <mc:Choice Requires="wps">
          <w:drawing>
            <wp:anchor distT="4294967295" distB="4294967295" distL="114300" distR="114300" simplePos="0" relativeHeight="251657728" behindDoc="0" locked="0" layoutInCell="1" allowOverlap="1" wp14:anchorId="51CFBCF0" wp14:editId="299029EA">
              <wp:simplePos x="0" y="0"/>
              <wp:positionH relativeFrom="column">
                <wp:posOffset>713740</wp:posOffset>
              </wp:positionH>
              <wp:positionV relativeFrom="paragraph">
                <wp:posOffset>45084</wp:posOffset>
              </wp:positionV>
              <wp:extent cx="5241290" cy="0"/>
              <wp:effectExtent l="0" t="0" r="16510"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CEF35" id="Line 6"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pt,3.55pt" to="468.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"/>
          </w:pict>
        </mc:Fallback>
      </mc:AlternateContent>
    </w:r>
    <w:r w:rsidR="00A448FA" w:rsidRPr="001D0E59">
      <w:rPr>
        <w:rFonts w:ascii="Arial Narrow" w:hAnsi="Arial Narrow"/>
        <w:smallCaps/>
        <w:sz w:val="16"/>
        <w:szCs w:val="16"/>
        <w:lang w:bidi="ar-EG"/>
      </w:rPr>
      <w:t xml:space="preserve">20, avenue Appia – CH-1211 </w:t>
    </w:r>
    <w:smartTag w:uri="urn:schemas-microsoft-com:office:smarttags" w:element="City">
      <w:r w:rsidR="00A448FA" w:rsidRPr="001D0E59">
        <w:rPr>
          <w:rFonts w:ascii="Arial Narrow" w:hAnsi="Arial Narrow"/>
          <w:smallCaps/>
          <w:sz w:val="16"/>
          <w:szCs w:val="16"/>
          <w:lang w:bidi="ar-EG"/>
        </w:rPr>
        <w:t>Geneva</w:t>
      </w:r>
    </w:smartTag>
    <w:r w:rsidR="00A448FA" w:rsidRPr="001D0E59">
      <w:rPr>
        <w:rFonts w:ascii="Arial Narrow" w:hAnsi="Arial Narrow"/>
        <w:smallCaps/>
        <w:sz w:val="16"/>
        <w:szCs w:val="16"/>
        <w:lang w:bidi="ar-EG"/>
      </w:rPr>
      <w:t xml:space="preserve"> 27 –</w:t>
    </w:r>
    <w:r w:rsidR="00A448FA" w:rsidRPr="001F0423">
      <w:rPr>
        <w:rFonts w:ascii="Arial Narrow" w:hAnsi="Arial Narrow"/>
        <w:smallCaps/>
        <w:spacing w:val="8"/>
        <w:sz w:val="16"/>
        <w:szCs w:val="16"/>
        <w:lang w:bidi="ar-EG"/>
      </w:rPr>
      <w:t xml:space="preserve"> </w:t>
    </w:r>
    <w:smartTag w:uri="urn:schemas-microsoft-com:office:smarttags" w:element="country-region">
      <w:smartTag w:uri="urn:schemas-microsoft-com:office:smarttags" w:element="place">
        <w:r w:rsidR="00A448FA">
          <w:rPr>
            <w:rFonts w:ascii="Arial Narrow" w:hAnsi="Arial Narrow"/>
            <w:smallCaps/>
            <w:sz w:val="16"/>
            <w:szCs w:val="16"/>
            <w:lang w:bidi="ar-EG"/>
          </w:rPr>
          <w:t>Switzerland</w:t>
        </w:r>
      </w:smartTag>
    </w:smartTag>
    <w:r w:rsidR="00A448FA" w:rsidRPr="001D0E59">
      <w:rPr>
        <w:rFonts w:ascii="Arial Narrow" w:hAnsi="Arial Narrow"/>
        <w:smallCaps/>
        <w:sz w:val="16"/>
        <w:szCs w:val="16"/>
        <w:lang w:bidi="ar-EG"/>
      </w:rPr>
      <w:t xml:space="preserve"> – T</w:t>
    </w:r>
    <w:r w:rsidR="00A448FA">
      <w:rPr>
        <w:rFonts w:ascii="Arial Narrow" w:hAnsi="Arial Narrow"/>
        <w:smallCaps/>
        <w:sz w:val="16"/>
        <w:szCs w:val="16"/>
        <w:lang w:bidi="ar-EG"/>
      </w:rPr>
      <w:t>el central +41</w:t>
    </w:r>
    <w:r w:rsidR="00A448FA" w:rsidRPr="001D0E59">
      <w:rPr>
        <w:rFonts w:ascii="Arial Narrow" w:hAnsi="Arial Narrow"/>
        <w:smallCaps/>
        <w:sz w:val="16"/>
        <w:szCs w:val="16"/>
        <w:lang w:bidi="ar-EG"/>
      </w:rPr>
      <w:t xml:space="preserve"> </w:t>
    </w:r>
    <w:r w:rsidR="00A448FA">
      <w:rPr>
        <w:rFonts w:ascii="Arial Narrow" w:hAnsi="Arial Narrow"/>
        <w:smallCaps/>
        <w:sz w:val="16"/>
        <w:szCs w:val="16"/>
        <w:lang w:bidi="ar-EG"/>
      </w:rPr>
      <w:t>22 791 2111 – Fax central +41</w:t>
    </w:r>
    <w:r w:rsidR="00A448FA" w:rsidRPr="001D0E59">
      <w:rPr>
        <w:rFonts w:ascii="Arial Narrow" w:hAnsi="Arial Narrow"/>
        <w:smallCaps/>
        <w:sz w:val="16"/>
        <w:szCs w:val="16"/>
        <w:lang w:bidi="ar-EG"/>
      </w:rPr>
      <w:t xml:space="preserve"> 22 791 3111 –</w:t>
    </w:r>
    <w:r w:rsidR="00A448FA" w:rsidRPr="001D0E59">
      <w:rPr>
        <w:rStyle w:val="Hyperlink"/>
        <w:smallCaps/>
        <w:sz w:val="16"/>
        <w:szCs w:val="16"/>
      </w:rPr>
      <w:t xml:space="preserve"> </w:t>
    </w:r>
    <w:hyperlink r:id="rId2" w:history="1">
      <w:r w:rsidR="00A448FA" w:rsidRPr="001D0E59">
        <w:rPr>
          <w:rStyle w:val="Hyperlink"/>
          <w:smallCaps/>
          <w:sz w:val="16"/>
          <w:szCs w:val="16"/>
          <w:lang w:bidi="ar-EG"/>
        </w:rPr>
        <w:t>www.who.int</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5C9"/>
    <w:multiLevelType w:val="hybridMultilevel"/>
    <w:tmpl w:val="F2A417FE"/>
    <w:lvl w:ilvl="0" w:tplc="B060C230">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DE20D9"/>
    <w:multiLevelType w:val="hybridMultilevel"/>
    <w:tmpl w:val="DAD49A8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BB35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BA07C49"/>
    <w:multiLevelType w:val="hybridMultilevel"/>
    <w:tmpl w:val="C32638A4"/>
    <w:lvl w:ilvl="0" w:tplc="04090001">
      <w:start w:val="1"/>
      <w:numFmt w:val="bullet"/>
      <w:lvlText w:val=""/>
      <w:lvlJc w:val="left"/>
      <w:pPr>
        <w:ind w:left="1907" w:hanging="360"/>
      </w:pPr>
      <w:rPr>
        <w:rFonts w:ascii="Symbol" w:hAnsi="Symbol" w:hint="default"/>
      </w:rPr>
    </w:lvl>
    <w:lvl w:ilvl="1" w:tplc="04090003" w:tentative="1">
      <w:start w:val="1"/>
      <w:numFmt w:val="bullet"/>
      <w:lvlText w:val="o"/>
      <w:lvlJc w:val="left"/>
      <w:pPr>
        <w:ind w:left="2627" w:hanging="360"/>
      </w:pPr>
      <w:rPr>
        <w:rFonts w:ascii="Courier New" w:hAnsi="Courier New" w:cs="Courier New" w:hint="default"/>
      </w:rPr>
    </w:lvl>
    <w:lvl w:ilvl="2" w:tplc="04090005" w:tentative="1">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num w:numId="1" w16cid:durableId="425229084">
    <w:abstractNumId w:val="2"/>
  </w:num>
  <w:num w:numId="2" w16cid:durableId="1067142711">
    <w:abstractNumId w:val="1"/>
  </w:num>
  <w:num w:numId="3" w16cid:durableId="585380411">
    <w:abstractNumId w:val="0"/>
  </w:num>
  <w:num w:numId="4" w16cid:durableId="111313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284"/>
  <w:drawingGridVerticalSpacing w:val="284"/>
  <w:doNotUseMarginsForDrawingGridOrigin/>
  <w:drawingGridHorizontalOrigin w:val="1134"/>
  <w:drawingGridVerticalOrigin w:val="113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F4"/>
    <w:rsid w:val="000057A5"/>
    <w:rsid w:val="0002050E"/>
    <w:rsid w:val="000306EF"/>
    <w:rsid w:val="00031FD5"/>
    <w:rsid w:val="00042CBE"/>
    <w:rsid w:val="000441F4"/>
    <w:rsid w:val="00045F48"/>
    <w:rsid w:val="00051537"/>
    <w:rsid w:val="00053D56"/>
    <w:rsid w:val="00054C5B"/>
    <w:rsid w:val="000831B4"/>
    <w:rsid w:val="00093290"/>
    <w:rsid w:val="000A0538"/>
    <w:rsid w:val="000C0669"/>
    <w:rsid w:val="000C1C13"/>
    <w:rsid w:val="000C2149"/>
    <w:rsid w:val="000C58DD"/>
    <w:rsid w:val="000D2169"/>
    <w:rsid w:val="000F1E34"/>
    <w:rsid w:val="000F34E2"/>
    <w:rsid w:val="00105281"/>
    <w:rsid w:val="001113E9"/>
    <w:rsid w:val="00112344"/>
    <w:rsid w:val="00117BC4"/>
    <w:rsid w:val="00124468"/>
    <w:rsid w:val="00145BB8"/>
    <w:rsid w:val="00147D37"/>
    <w:rsid w:val="00171C77"/>
    <w:rsid w:val="001C3D6A"/>
    <w:rsid w:val="001D0E59"/>
    <w:rsid w:val="001D3400"/>
    <w:rsid w:val="001E7F1F"/>
    <w:rsid w:val="001F44F2"/>
    <w:rsid w:val="00212869"/>
    <w:rsid w:val="00221399"/>
    <w:rsid w:val="00225AD0"/>
    <w:rsid w:val="00237F31"/>
    <w:rsid w:val="00240A26"/>
    <w:rsid w:val="0024209C"/>
    <w:rsid w:val="002525F0"/>
    <w:rsid w:val="00253ACE"/>
    <w:rsid w:val="002566CC"/>
    <w:rsid w:val="002568F3"/>
    <w:rsid w:val="00257000"/>
    <w:rsid w:val="002636C6"/>
    <w:rsid w:val="00266F9E"/>
    <w:rsid w:val="002723CE"/>
    <w:rsid w:val="00272455"/>
    <w:rsid w:val="00275451"/>
    <w:rsid w:val="00280140"/>
    <w:rsid w:val="0029662F"/>
    <w:rsid w:val="00297854"/>
    <w:rsid w:val="002A38A8"/>
    <w:rsid w:val="002D7E85"/>
    <w:rsid w:val="002E2E34"/>
    <w:rsid w:val="003171B6"/>
    <w:rsid w:val="003334B3"/>
    <w:rsid w:val="00353258"/>
    <w:rsid w:val="0035631D"/>
    <w:rsid w:val="003715C6"/>
    <w:rsid w:val="00375C83"/>
    <w:rsid w:val="00394345"/>
    <w:rsid w:val="003B207E"/>
    <w:rsid w:val="003C3946"/>
    <w:rsid w:val="003D23C9"/>
    <w:rsid w:val="003D4D08"/>
    <w:rsid w:val="003D771A"/>
    <w:rsid w:val="003F3E23"/>
    <w:rsid w:val="003F73AE"/>
    <w:rsid w:val="00403576"/>
    <w:rsid w:val="004675EE"/>
    <w:rsid w:val="004764DE"/>
    <w:rsid w:val="0048249B"/>
    <w:rsid w:val="00490D9B"/>
    <w:rsid w:val="004A36DE"/>
    <w:rsid w:val="004C60DA"/>
    <w:rsid w:val="004D49CF"/>
    <w:rsid w:val="004D576E"/>
    <w:rsid w:val="004E5731"/>
    <w:rsid w:val="004F21F5"/>
    <w:rsid w:val="004F61C1"/>
    <w:rsid w:val="0051106C"/>
    <w:rsid w:val="005166E4"/>
    <w:rsid w:val="00547162"/>
    <w:rsid w:val="00547FE4"/>
    <w:rsid w:val="00555CE2"/>
    <w:rsid w:val="0055728D"/>
    <w:rsid w:val="005628FD"/>
    <w:rsid w:val="00580830"/>
    <w:rsid w:val="0059047B"/>
    <w:rsid w:val="005950D1"/>
    <w:rsid w:val="005B601B"/>
    <w:rsid w:val="005D7B73"/>
    <w:rsid w:val="005E4303"/>
    <w:rsid w:val="005E5530"/>
    <w:rsid w:val="005E78C6"/>
    <w:rsid w:val="005F50A6"/>
    <w:rsid w:val="005F7260"/>
    <w:rsid w:val="00600006"/>
    <w:rsid w:val="00606AD5"/>
    <w:rsid w:val="00612126"/>
    <w:rsid w:val="00614791"/>
    <w:rsid w:val="00630E99"/>
    <w:rsid w:val="0063253A"/>
    <w:rsid w:val="00635CA8"/>
    <w:rsid w:val="00636E99"/>
    <w:rsid w:val="006723FD"/>
    <w:rsid w:val="00681F76"/>
    <w:rsid w:val="00685D80"/>
    <w:rsid w:val="006932F1"/>
    <w:rsid w:val="006A5069"/>
    <w:rsid w:val="006B6DB6"/>
    <w:rsid w:val="006D4386"/>
    <w:rsid w:val="006F6299"/>
    <w:rsid w:val="007125AB"/>
    <w:rsid w:val="00715A02"/>
    <w:rsid w:val="00720956"/>
    <w:rsid w:val="00724301"/>
    <w:rsid w:val="0073415F"/>
    <w:rsid w:val="0074436C"/>
    <w:rsid w:val="00745629"/>
    <w:rsid w:val="00773759"/>
    <w:rsid w:val="00775736"/>
    <w:rsid w:val="007861EB"/>
    <w:rsid w:val="00786F67"/>
    <w:rsid w:val="0079317D"/>
    <w:rsid w:val="007A1744"/>
    <w:rsid w:val="007C5ED8"/>
    <w:rsid w:val="007D6015"/>
    <w:rsid w:val="007E5171"/>
    <w:rsid w:val="00813375"/>
    <w:rsid w:val="00821D01"/>
    <w:rsid w:val="00841F33"/>
    <w:rsid w:val="00862DF5"/>
    <w:rsid w:val="00885043"/>
    <w:rsid w:val="0088534B"/>
    <w:rsid w:val="00890FCA"/>
    <w:rsid w:val="00897DFA"/>
    <w:rsid w:val="008A1FDC"/>
    <w:rsid w:val="008B3D77"/>
    <w:rsid w:val="008C43E8"/>
    <w:rsid w:val="008C6861"/>
    <w:rsid w:val="008D1D70"/>
    <w:rsid w:val="008D3F1E"/>
    <w:rsid w:val="008F68E6"/>
    <w:rsid w:val="00934120"/>
    <w:rsid w:val="009575D5"/>
    <w:rsid w:val="009619FD"/>
    <w:rsid w:val="0097089F"/>
    <w:rsid w:val="00975429"/>
    <w:rsid w:val="00976F99"/>
    <w:rsid w:val="009A3E89"/>
    <w:rsid w:val="009A71A6"/>
    <w:rsid w:val="009B7826"/>
    <w:rsid w:val="009C0167"/>
    <w:rsid w:val="009D46B7"/>
    <w:rsid w:val="009F4F3D"/>
    <w:rsid w:val="009F5E6F"/>
    <w:rsid w:val="009F75E8"/>
    <w:rsid w:val="00A31847"/>
    <w:rsid w:val="00A37BFF"/>
    <w:rsid w:val="00A448FA"/>
    <w:rsid w:val="00A519F9"/>
    <w:rsid w:val="00A557E6"/>
    <w:rsid w:val="00A5788D"/>
    <w:rsid w:val="00A60063"/>
    <w:rsid w:val="00A82064"/>
    <w:rsid w:val="00A84EC2"/>
    <w:rsid w:val="00A85E75"/>
    <w:rsid w:val="00A9064B"/>
    <w:rsid w:val="00A946BF"/>
    <w:rsid w:val="00A95117"/>
    <w:rsid w:val="00AB10D6"/>
    <w:rsid w:val="00AC26F2"/>
    <w:rsid w:val="00AD0485"/>
    <w:rsid w:val="00B11E55"/>
    <w:rsid w:val="00B14DFF"/>
    <w:rsid w:val="00B32240"/>
    <w:rsid w:val="00B41FE6"/>
    <w:rsid w:val="00B4324E"/>
    <w:rsid w:val="00B54713"/>
    <w:rsid w:val="00B549A1"/>
    <w:rsid w:val="00B8053B"/>
    <w:rsid w:val="00B82B26"/>
    <w:rsid w:val="00B85DB9"/>
    <w:rsid w:val="00B900A5"/>
    <w:rsid w:val="00BC4879"/>
    <w:rsid w:val="00BD611E"/>
    <w:rsid w:val="00BF570B"/>
    <w:rsid w:val="00C173A3"/>
    <w:rsid w:val="00C32055"/>
    <w:rsid w:val="00C37AAC"/>
    <w:rsid w:val="00C401E1"/>
    <w:rsid w:val="00C4306B"/>
    <w:rsid w:val="00C4675D"/>
    <w:rsid w:val="00C63776"/>
    <w:rsid w:val="00C76320"/>
    <w:rsid w:val="00C844F4"/>
    <w:rsid w:val="00C85D12"/>
    <w:rsid w:val="00C911D4"/>
    <w:rsid w:val="00CA0BF7"/>
    <w:rsid w:val="00CB7FD5"/>
    <w:rsid w:val="00CC6C9A"/>
    <w:rsid w:val="00CD73BC"/>
    <w:rsid w:val="00CF29CD"/>
    <w:rsid w:val="00D004DD"/>
    <w:rsid w:val="00D10DE8"/>
    <w:rsid w:val="00D12129"/>
    <w:rsid w:val="00D47E0B"/>
    <w:rsid w:val="00D541E1"/>
    <w:rsid w:val="00D652C2"/>
    <w:rsid w:val="00D67FDD"/>
    <w:rsid w:val="00D7184D"/>
    <w:rsid w:val="00D763AC"/>
    <w:rsid w:val="00DA3D98"/>
    <w:rsid w:val="00DB726B"/>
    <w:rsid w:val="00DE7D71"/>
    <w:rsid w:val="00DF7EF7"/>
    <w:rsid w:val="00E13D77"/>
    <w:rsid w:val="00E177B7"/>
    <w:rsid w:val="00E27E90"/>
    <w:rsid w:val="00E458D3"/>
    <w:rsid w:val="00E50204"/>
    <w:rsid w:val="00E66C23"/>
    <w:rsid w:val="00E721C1"/>
    <w:rsid w:val="00EA1CF8"/>
    <w:rsid w:val="00EB27BF"/>
    <w:rsid w:val="00EB5969"/>
    <w:rsid w:val="00EC5881"/>
    <w:rsid w:val="00ED2F3E"/>
    <w:rsid w:val="00ED4202"/>
    <w:rsid w:val="00EF3593"/>
    <w:rsid w:val="00EF53BF"/>
    <w:rsid w:val="00F04727"/>
    <w:rsid w:val="00F31B09"/>
    <w:rsid w:val="00F36158"/>
    <w:rsid w:val="00F50294"/>
    <w:rsid w:val="00F535C0"/>
    <w:rsid w:val="00F96075"/>
    <w:rsid w:val="00FA2687"/>
    <w:rsid w:val="00FA44F7"/>
    <w:rsid w:val="00FA6362"/>
    <w:rsid w:val="00FC0536"/>
    <w:rsid w:val="00FC17E5"/>
    <w:rsid w:val="00FC7B6A"/>
    <w:rsid w:val="00FD0ED1"/>
    <w:rsid w:val="00FD2C0D"/>
    <w:rsid w:val="00FD3221"/>
    <w:rsid w:val="00FE5CBC"/>
    <w:rsid w:val="00FE7956"/>
    <w:rsid w:val="00FF02C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4B1A85E1"/>
  <w15:docId w15:val="{EE3E56A8-B812-421B-AED0-E64EB85D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485"/>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5429"/>
    <w:pPr>
      <w:tabs>
        <w:tab w:val="center" w:pos="4153"/>
        <w:tab w:val="right" w:pos="8306"/>
      </w:tabs>
    </w:pPr>
    <w:rPr>
      <w:sz w:val="22"/>
    </w:rPr>
  </w:style>
  <w:style w:type="paragraph" w:styleId="Footer">
    <w:name w:val="footer"/>
    <w:basedOn w:val="Normal"/>
    <w:rsid w:val="00B900A5"/>
    <w:pPr>
      <w:tabs>
        <w:tab w:val="center" w:pos="4153"/>
        <w:tab w:val="right" w:pos="8306"/>
      </w:tabs>
    </w:pPr>
  </w:style>
  <w:style w:type="character" w:styleId="Hyperlink">
    <w:name w:val="Hyperlink"/>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BalloonText">
    <w:name w:val="Balloon Text"/>
    <w:basedOn w:val="Normal"/>
    <w:link w:val="BalloonTextChar"/>
    <w:rsid w:val="00CD73BC"/>
    <w:rPr>
      <w:rFonts w:ascii="Tahoma" w:hAnsi="Tahoma" w:cs="Tahoma"/>
      <w:sz w:val="16"/>
      <w:szCs w:val="16"/>
    </w:rPr>
  </w:style>
  <w:style w:type="character" w:customStyle="1" w:styleId="BalloonTextChar">
    <w:name w:val="Balloon Text Char"/>
    <w:link w:val="BalloonText"/>
    <w:rsid w:val="00CD73BC"/>
    <w:rPr>
      <w:rFonts w:ascii="Tahoma" w:eastAsia="Times New Roman" w:hAnsi="Tahoma" w:cs="Tahoma"/>
      <w:sz w:val="16"/>
      <w:szCs w:val="16"/>
      <w:lang w:val="en-US"/>
    </w:rPr>
  </w:style>
  <w:style w:type="paragraph" w:styleId="BodyText">
    <w:name w:val="Body Text"/>
    <w:basedOn w:val="Normal"/>
    <w:link w:val="BodyTextChar"/>
    <w:rsid w:val="00C844F4"/>
    <w:pPr>
      <w:ind w:right="-1"/>
    </w:pPr>
    <w:rPr>
      <w:lang w:val="en-GB"/>
    </w:rPr>
  </w:style>
  <w:style w:type="character" w:customStyle="1" w:styleId="BodyTextChar">
    <w:name w:val="Body Text Char"/>
    <w:basedOn w:val="DefaultParagraphFont"/>
    <w:link w:val="BodyText"/>
    <w:rsid w:val="00C844F4"/>
    <w:rPr>
      <w:rFonts w:eastAsia="Times New Roman"/>
      <w:sz w:val="24"/>
      <w:szCs w:val="24"/>
    </w:rPr>
  </w:style>
  <w:style w:type="character" w:styleId="CommentReference">
    <w:name w:val="annotation reference"/>
    <w:basedOn w:val="DefaultParagraphFont"/>
    <w:rsid w:val="00B4324E"/>
    <w:rPr>
      <w:sz w:val="16"/>
      <w:szCs w:val="16"/>
    </w:rPr>
  </w:style>
  <w:style w:type="paragraph" w:styleId="CommentText">
    <w:name w:val="annotation text"/>
    <w:basedOn w:val="Normal"/>
    <w:link w:val="CommentTextChar"/>
    <w:rsid w:val="00B4324E"/>
    <w:rPr>
      <w:sz w:val="20"/>
      <w:szCs w:val="20"/>
    </w:rPr>
  </w:style>
  <w:style w:type="character" w:customStyle="1" w:styleId="CommentTextChar">
    <w:name w:val="Comment Text Char"/>
    <w:basedOn w:val="DefaultParagraphFont"/>
    <w:link w:val="CommentText"/>
    <w:rsid w:val="00B4324E"/>
    <w:rPr>
      <w:rFonts w:eastAsia="Times New Roman"/>
      <w:lang w:val="en-US"/>
    </w:rPr>
  </w:style>
  <w:style w:type="paragraph" w:styleId="CommentSubject">
    <w:name w:val="annotation subject"/>
    <w:basedOn w:val="CommentText"/>
    <w:next w:val="CommentText"/>
    <w:link w:val="CommentSubjectChar"/>
    <w:rsid w:val="00B4324E"/>
    <w:rPr>
      <w:b/>
      <w:bCs/>
    </w:rPr>
  </w:style>
  <w:style w:type="character" w:customStyle="1" w:styleId="CommentSubjectChar">
    <w:name w:val="Comment Subject Char"/>
    <w:basedOn w:val="CommentTextChar"/>
    <w:link w:val="CommentSubject"/>
    <w:rsid w:val="00B4324E"/>
    <w:rPr>
      <w:rFonts w:eastAsia="Times New Roman"/>
      <w:b/>
      <w:bCs/>
      <w:lang w:val="en-US"/>
    </w:rPr>
  </w:style>
  <w:style w:type="paragraph" w:styleId="ListParagraph">
    <w:name w:val="List Paragraph"/>
    <w:basedOn w:val="Normal"/>
    <w:uiPriority w:val="34"/>
    <w:qFormat/>
    <w:rsid w:val="00B43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hyperlink" Target="http://www.who.int"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451;#III.16.2 Consultants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Consultant Contract Termination Letter - Basic Template</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451;#8aac8f3d-c2f4-41e9-b417-f124851f1abe</eM_PolicyIDs_S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9C6D0F-3EEE-4864-8C61-321DADC177E4}">
  <ds:schemaRefs>
    <ds:schemaRef ds:uri="http://schemas.openxmlformats.org/officeDocument/2006/bibliography"/>
  </ds:schemaRefs>
</ds:datastoreItem>
</file>

<file path=customXml/itemProps2.xml><?xml version="1.0" encoding="utf-8"?>
<ds:datastoreItem xmlns:ds="http://schemas.openxmlformats.org/officeDocument/2006/customXml" ds:itemID="{E9709064-5EF3-46A0-A3C8-0E9ABD2F0BD7}">
  <ds:schemaRefs>
    <ds:schemaRef ds:uri="http://schemas.microsoft.com/sharepoint/events"/>
  </ds:schemaRefs>
</ds:datastoreItem>
</file>

<file path=customXml/itemProps3.xml><?xml version="1.0" encoding="utf-8"?>
<ds:datastoreItem xmlns:ds="http://schemas.openxmlformats.org/officeDocument/2006/customXml" ds:itemID="{561915AA-F053-4F16-AC5E-2C862DBE8B5E}">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4.xml><?xml version="1.0" encoding="utf-8"?>
<ds:datastoreItem xmlns:ds="http://schemas.openxmlformats.org/officeDocument/2006/customXml" ds:itemID="{B56D844F-607A-46B4-BF4E-6A320F866354}">
  <ds:schemaRefs>
    <ds:schemaRef ds:uri="http://schemas.microsoft.com/sharepoint/v3/contenttype/forms"/>
  </ds:schemaRefs>
</ds:datastoreItem>
</file>

<file path=customXml/itemProps5.xml><?xml version="1.0" encoding="utf-8"?>
<ds:datastoreItem xmlns:ds="http://schemas.openxmlformats.org/officeDocument/2006/customXml" ds:itemID="{41C62943-70AE-4710-A018-DC8BCF3624D3}"/>
</file>

<file path=docProps/app.xml><?xml version="1.0" encoding="utf-8"?>
<Properties xmlns="http://schemas.openxmlformats.org/officeDocument/2006/extended-properties" xmlns:vt="http://schemas.openxmlformats.org/officeDocument/2006/docPropsVTypes">
  <Template>Normal.dotm</Template>
  <TotalTime>4</TotalTime>
  <Pages>2</Pages>
  <Words>622</Words>
  <Characters>3551</Characters>
  <Application>Microsoft Office Word</Application>
  <DocSecurity>2</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
    </vt:vector>
  </TitlesOfParts>
  <Company>World Health Organization</Company>
  <LinksUpToDate>false</LinksUpToDate>
  <CharactersWithSpaces>4165</CharactersWithSpaces>
  <SharedDoc>false</SharedDoc>
  <HLinks>
    <vt:vector size="6" baseType="variant">
      <vt:variant>
        <vt:i4>3014776</vt:i4>
      </vt:variant>
      <vt:variant>
        <vt:i4>3</vt:i4>
      </vt:variant>
      <vt:variant>
        <vt:i4>0</vt:i4>
      </vt:variant>
      <vt:variant>
        <vt:i4>5</vt:i4>
      </vt:variant>
      <vt:variant>
        <vt:lpwstr>http://www.who.int/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 MCDONALD, Nadia</dc:creator>
  <cp:lastModifiedBy>ROB, Grace C.</cp:lastModifiedBy>
  <cp:revision>4</cp:revision>
  <cp:lastPrinted>2017-11-23T11:51:00Z</cp:lastPrinted>
  <dcterms:created xsi:type="dcterms:W3CDTF">2023-06-16T14:32:00Z</dcterms:created>
  <dcterms:modified xsi:type="dcterms:W3CDTF">2026-01-13T10:25:00Z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ies>
</file>