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 w:tblpY="-1439"/>
        <w:tblW w:w="0" w:type="auto"/>
        <w:shd w:val="clear" w:color="auto" w:fill="006600"/>
        <w:tblLook w:val="0000" w:firstRow="0" w:lastRow="0" w:firstColumn="0" w:lastColumn="0" w:noHBand="0" w:noVBand="0"/>
      </w:tblPr>
      <w:tblGrid>
        <w:gridCol w:w="2726"/>
      </w:tblGrid>
      <w:tr w:rsidR="007572AF" w14:paraId="3BF20F8A" w14:textId="77777777" w:rsidTr="009455A6">
        <w:trPr>
          <w:trHeight w:val="15859"/>
        </w:trPr>
        <w:tc>
          <w:tcPr>
            <w:tcW w:w="2726" w:type="dxa"/>
            <w:shd w:val="clear" w:color="auto" w:fill="006600"/>
          </w:tcPr>
          <w:p w14:paraId="3BF20F59" w14:textId="77777777" w:rsidR="007572AF" w:rsidRDefault="007572AF"/>
          <w:p w14:paraId="3BF20F5A" w14:textId="77777777" w:rsidR="007572AF" w:rsidRDefault="007572AF"/>
          <w:p w14:paraId="3BF20F5B" w14:textId="77777777" w:rsidR="007572AF" w:rsidRDefault="007572AF"/>
          <w:p w14:paraId="3BF20F5C" w14:textId="77777777" w:rsidR="007572AF" w:rsidRDefault="007572AF"/>
          <w:p w14:paraId="3BF20F5D" w14:textId="77777777" w:rsidR="007572AF" w:rsidRDefault="007572AF"/>
          <w:p w14:paraId="3BF20F5E" w14:textId="77777777" w:rsidR="007572AF" w:rsidRDefault="007572AF"/>
          <w:p w14:paraId="3BF20F5F" w14:textId="77777777" w:rsidR="007572AF" w:rsidRDefault="007572AF"/>
          <w:p w14:paraId="3BF20F60" w14:textId="77777777" w:rsidR="007572AF" w:rsidRDefault="007572AF"/>
          <w:p w14:paraId="3BF20F61" w14:textId="77777777" w:rsidR="007572AF" w:rsidRDefault="007572AF"/>
          <w:p w14:paraId="3BF20F62" w14:textId="77777777" w:rsidR="007572AF" w:rsidRDefault="007572AF"/>
          <w:p w14:paraId="3BF20F63" w14:textId="77777777" w:rsidR="007572AF" w:rsidRDefault="007572AF"/>
          <w:p w14:paraId="3BF20F64" w14:textId="77777777" w:rsidR="007572AF" w:rsidRDefault="007572AF"/>
          <w:p w14:paraId="3BF20F65" w14:textId="77777777" w:rsidR="007572AF" w:rsidRDefault="007572AF"/>
          <w:p w14:paraId="3BF20F66" w14:textId="77777777" w:rsidR="007572AF" w:rsidRDefault="007572AF"/>
          <w:p w14:paraId="3BF20F67" w14:textId="77777777" w:rsidR="007572AF" w:rsidRDefault="007572AF"/>
          <w:p w14:paraId="3BF20F68" w14:textId="77777777" w:rsidR="007572AF" w:rsidRDefault="007572AF"/>
          <w:p w14:paraId="3BF20F69" w14:textId="77777777" w:rsidR="007572AF" w:rsidRDefault="007572AF"/>
          <w:p w14:paraId="3BF20F6A" w14:textId="77777777" w:rsidR="007572AF" w:rsidRDefault="007572AF"/>
          <w:p w14:paraId="3BF20F6B" w14:textId="77777777" w:rsidR="007572AF" w:rsidRDefault="007572AF"/>
          <w:p w14:paraId="3BF20F6C" w14:textId="77777777" w:rsidR="007572AF" w:rsidRDefault="007572AF"/>
          <w:p w14:paraId="3BF20F6D" w14:textId="77777777" w:rsidR="007572AF" w:rsidRDefault="007572AF"/>
          <w:p w14:paraId="3BF20F6E" w14:textId="77777777" w:rsidR="007572AF" w:rsidRDefault="007572AF"/>
          <w:p w14:paraId="3BF20F6F" w14:textId="77777777" w:rsidR="007572AF" w:rsidRDefault="007572AF"/>
          <w:p w14:paraId="3BF20F70" w14:textId="77777777" w:rsidR="007572AF" w:rsidRDefault="007572AF"/>
          <w:p w14:paraId="3BF20F71" w14:textId="77777777" w:rsidR="007572AF" w:rsidRDefault="007572AF"/>
          <w:p w14:paraId="3BF20F72" w14:textId="77777777" w:rsidR="007572AF" w:rsidRDefault="007572AF"/>
          <w:p w14:paraId="3BF20F73" w14:textId="77777777" w:rsidR="007572AF" w:rsidRDefault="007572AF"/>
          <w:p w14:paraId="3BF20F74" w14:textId="77777777" w:rsidR="007572AF" w:rsidRDefault="007572AF"/>
          <w:p w14:paraId="3BF20F75" w14:textId="77777777" w:rsidR="007572AF" w:rsidRDefault="007572AF"/>
          <w:p w14:paraId="3BF20F76" w14:textId="77777777" w:rsidR="007572AF" w:rsidRDefault="007572AF"/>
          <w:p w14:paraId="3BF20F77" w14:textId="77777777" w:rsidR="007572AF" w:rsidRDefault="007572AF"/>
          <w:p w14:paraId="3BF20F78" w14:textId="77777777" w:rsidR="007572AF" w:rsidRDefault="007572AF"/>
          <w:p w14:paraId="3BF20F79" w14:textId="77777777" w:rsidR="007572AF" w:rsidRDefault="007572AF">
            <w:r>
              <w:t xml:space="preserve">  </w:t>
            </w:r>
          </w:p>
          <w:p w14:paraId="3BF20F7A" w14:textId="77777777" w:rsidR="007572AF" w:rsidRDefault="007572AF"/>
          <w:p w14:paraId="3BF20F7B" w14:textId="77777777" w:rsidR="007572AF" w:rsidRDefault="007572AF"/>
          <w:p w14:paraId="3BF20F7C" w14:textId="77777777" w:rsidR="007572AF" w:rsidRDefault="007572AF"/>
          <w:p w14:paraId="3BF20F7D" w14:textId="77777777" w:rsidR="007572AF" w:rsidRDefault="007572AF"/>
          <w:p w14:paraId="3BF20F7E" w14:textId="77777777" w:rsidR="007572AF" w:rsidRDefault="007572AF"/>
          <w:p w14:paraId="3BF20F7F" w14:textId="77777777" w:rsidR="007572AF" w:rsidRDefault="007572AF"/>
          <w:p w14:paraId="3BF20F80" w14:textId="77777777" w:rsidR="007572AF" w:rsidRDefault="007572AF"/>
          <w:p w14:paraId="3BF20F81" w14:textId="77777777" w:rsidR="007572AF" w:rsidRDefault="007572AF"/>
          <w:p w14:paraId="3BF20F82" w14:textId="77777777" w:rsidR="007572AF" w:rsidRDefault="007572AF"/>
          <w:p w14:paraId="3BF20F83" w14:textId="77777777" w:rsidR="007572AF" w:rsidRDefault="007572AF"/>
          <w:p w14:paraId="3BF20F84" w14:textId="77777777" w:rsidR="007572AF" w:rsidRDefault="007572AF"/>
          <w:p w14:paraId="3BF20F85" w14:textId="77777777" w:rsidR="007572AF" w:rsidRDefault="007572AF"/>
          <w:p w14:paraId="3BF20F86" w14:textId="77777777" w:rsidR="007572AF" w:rsidRDefault="007572AF"/>
          <w:p w14:paraId="3BF20F87" w14:textId="77777777" w:rsidR="007572AF" w:rsidRDefault="007572AF"/>
          <w:p w14:paraId="3BF20F88" w14:textId="77777777" w:rsidR="007572AF" w:rsidRDefault="007572AF"/>
          <w:p w14:paraId="3BF20F89" w14:textId="77777777" w:rsidR="007572AF" w:rsidRDefault="007572AF">
            <w:pPr>
              <w:tabs>
                <w:tab w:val="left" w:pos="1756"/>
              </w:tabs>
            </w:pPr>
            <w:r>
              <w:tab/>
            </w:r>
          </w:p>
        </w:tc>
      </w:tr>
    </w:tbl>
    <w:p w14:paraId="3BF20F8B" w14:textId="77777777" w:rsidR="007572AF" w:rsidRDefault="006E0254">
      <w:r>
        <w:rPr>
          <w:noProof/>
        </w:rPr>
        <mc:AlternateContent>
          <mc:Choice Requires="wpg">
            <w:drawing>
              <wp:anchor distT="0" distB="0" distL="114300" distR="114300" simplePos="0" relativeHeight="251659776" behindDoc="0" locked="0" layoutInCell="1" allowOverlap="1" wp14:anchorId="3BF21171" wp14:editId="3BF21172">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7.85pt;margin-top:26.95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p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">
                <v:group id="Group 12" o:spid="_x0000_s1027" style="position:absolute;width:2884;height:2546" coordsize="2884,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top:207;width:2884;height:2339;visibility:visible;mso-wrap-style:square;v-text-anchor:top" coordsize="288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xaL8A&#10;AADbAAAADwAAAGRycy9kb3ducmV2LnhtbERPzYrCMBC+L/gOYQRva6qCLF2jFGFB8KS7DzAkY1K2&#10;mdQmtl2f3gjC3ubj+53NbvSN6KmLdWAFi3kBglgHU7NV8PP99f4BIiZkg01gUvBHEXbbydsGSxMG&#10;PlF/TlbkEI4lKnAptaWUUTvyGOehJc7cJXQeU4adlabDIYf7Ri6LYi091pwbHLa0d6R/zzev4HAs&#10;XFXp1WD7q9WXcYX3+xKVmk3H6hNEojH9i1/ug8nz1/D8JR8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FovwAAANsAAAAPAAAAAAAAAAAAAAAAAJgCAABkcnMvZG93bnJl&#10;di54bWxQSwUGAAAAAAQABAD1AAAAhAM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dtcEA&#10;AADbAAAADwAAAGRycy9kb3ducmV2LnhtbERPTWvCQBC9C/0PyxR6MxsLrTa6CW2hpRcF03gfdsck&#10;mJ0N2TWm/74rCN7m8T5nU0y2EyMNvnWsYJGkIIi1My3XCqrfr/kKhA/IBjvHpOCPPBT5w2yDmXEX&#10;3tNYhlrEEPYZKmhC6DMpvW7Iok9cTxy5oxsshgiHWpoBLzHcdvI5TV+lxZZjQ4M9fTakT+XZKnjZ&#10;VdtDOCzH8/fJHcuPnZ7etFfq6XF6X4MINIW7+Ob+MXH+Eq6/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YHbXBAAAA2wAAAA8AAAAAAAAAAAAAAAAAmAIAAGRycy9kb3du&#10;cmV2LnhtbFBLBQYAAAAABAAEAPUAAACGAw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IMUA&#10;AADbAAAADwAAAGRycy9kb3ducmV2LnhtbESPT2vCQBDF7wW/wzJCb3XXHqqkrmIFQUEK/jnY25Ad&#10;k9DsbMhuk/jtnUPB2wzvzXu/WawGX6uO2lgFtjCdGFDEeXAVFxYu5+3bHFRMyA7rwGThThFWy9HL&#10;AjMXej5Sd0qFkhCOGVooU2oyrWNeksc4CQ2xaLfQekyytoV2LfYS7mv9bsyH9lixNJTY0Kak/Pf0&#10;5y30t+/5bBr2h6/ix83uXWPW9dVY+zoe1p+gEg3paf6/3jnBF1j5RQ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z8gxQAAANsAAAAPAAAAAAAAAAAAAAAAAJgCAABkcnMv&#10;ZG93bnJldi54bWxQSwUGAAAAAAQABAD1AAAAigM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t68YA&#10;AADbAAAADwAAAGRycy9kb3ducmV2LnhtbESPQWvCQBCF70L/wzIFb7qxh5KkrlJKW3oQQmzA65gd&#10;k9jsbNjdavTXu4WCtxnem/e9Wa5H04sTOd9ZVrCYJyCIa6s7bhRU3x+zFIQPyBp7y6TgQh7Wq4fJ&#10;EnNtz1zSaRsaEUPY56igDWHIpfR1Swb93A7EUTtYZzDE1TVSOzzHcNPLpyR5lgY7joQWB3prqf7Z&#10;/prILcrsvTg2i81mt/tMZbX37rpXavo4vr6ACDSGu/n/+kvH+hn8/RI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8t68YAAADbAAAADwAAAAAAAAAAAAAAAACYAgAAZHJz&#10;L2Rvd25yZXYueG1sUEsFBgAAAAAEAAQA9QAAAIsD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Lm8EA&#10;AADbAAAADwAAAGRycy9kb3ducmV2LnhtbERPy2qDQBTdF/IPwy1k14xKCcVkEqRJQEIJzYOuL86t&#10;is4dcaZq/r6zCGR5OO/1djKtGKh3tWUF8SICQVxYXXOp4HY9vH2AcB5ZY2uZFNzJwXYze1ljqu3I&#10;ZxouvhQhhF2KCirvu1RKV1Rk0C1sRxy4X9sb9AH2pdQ9jiHctDKJoqU0WHNoqLCjz4qK5vJnFAzZ&#10;vbn9nPbxl3s/ZnqXx/W3jZWav07ZCoSnyT/FD3euFSRhff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i5vBAAAA2wAAAA8AAAAAAAAAAAAAAAAAmAIAAGRycy9kb3du&#10;cmV2LnhtbFBLBQYAAAAABAAEAPUAAACGAw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9ScEA&#10;AADbAAAADwAAAGRycy9kb3ducmV2LnhtbESPS6vCMBSE9xf8D+EI7q5pxWc1igiC3I342h+bY1ts&#10;TmoTtf77G0FwOczMN8xs0ZhSPKh2hWUFcTcCQZxaXXCm4HhY/45BOI+ssbRMCl7kYDFv/cww0fbJ&#10;O3rsfSYChF2CCnLvq0RKl+Zk0HVtRRy8i60N+iDrTOoanwFuStmLoqE0WHBYyLGiVU7pdX83Cjaj&#10;wbafrY2J3el2sOe/YjAZvpTqtJvlFISnxn/Dn/ZGK+jF8P4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5fUnBAAAA2wAAAA8AAAAAAAAAAAAAAAAAmAIAAGRycy9kb3du&#10;cmV2LnhtbFBLBQYAAAAABAAEAPUAAACGAw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gVcMA&#10;AADbAAAADwAAAGRycy9kb3ducmV2LnhtbESPS4vCMBSF94L/IVzBnaYWZ5BqFB8IbmZk1IXurs21&#10;LTY3pYm1/nszMDDLw3l8nNmiNaVoqHaFZQWjYQSCOLW64EzB6bgdTEA4j6yxtEwKXuRgMe92Zpho&#10;++Qfag4+E2GEXYIKcu+rREqX5mTQDW1FHLybrQ36IOtM6hqfYdyUMo6iT2mw4EDIsaJ1Tun98DAK&#10;Amu1/Lhsv/l637eT/dd406zPSvV77XIKwlPr/8N/7Z1WEMfw+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gVcMAAADbAAAADwAAAAAAAAAAAAAAAACYAgAAZHJzL2Rv&#10;d25yZXYueG1sUEsFBgAAAAAEAAQA9QAAAIgD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scIA&#10;AADbAAAADwAAAGRycy9kb3ducmV2LnhtbESPQWvCQBSE74L/YXlCb7rRgpboKtVS6KVIbHt/ZJ/Z&#10;0OzbkLdq6q93C4LHYWa+YVab3jfqTJ3UgQ1MJxko4jLYmisD31/v4xdQEpEtNoHJwB8JbNbDwQpz&#10;Gy5c0PkQK5UgLDkacDG2udZSOvIok9ASJ+8YOo8xya7StsNLgvtGz7Jsrj3WnBYctrRzVP4eTt4A&#10;FoXs+fOnknK7uL45oTltT8Y8jfrXJahIfXyE7+0Pa2D2DP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jKxwgAAANsAAAAPAAAAAAAAAAAAAAAAAJgCAABkcnMvZG93&#10;bnJldi54bWxQSwUGAAAAAAQABAD1AAAAhwM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 o:spid="_x0000_s1037" style="position:absolute;left:3134;top:476;width:794;height:722;visibility:visible;mso-wrap-style:square;v-text-anchor:top" coordsize="7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fE8QA&#10;AADbAAAADwAAAGRycy9kb3ducmV2LnhtbESP3WrCQBSE7wu+w3IEb4puKlUkZhUpCFIopf57d8ie&#10;ZIPZsyG71fTtuwWhl8PMfMNky87W4katrxwreBklIIhzpysuFex36+EMhA/IGmvHpOCHPCwXvacM&#10;U+3u/EW3bShFhLBPUYEJoUml9Lkhi37kGuLoFa61GKJsS6lbvEe4reU4SabSYsVxwWBDb4by6/bb&#10;Kghn97xZHfGEk9ePWr5fPo0/FEoN+t1qDiJQF/7Dj/ZGKxhP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HxPEAAAA2wAAAA8AAAAAAAAAAAAAAAAAmAIAAGRycy9k&#10;b3ducmV2LnhtbFBLBQYAAAAABAAEAPUAAACJAw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tcIA&#10;AADbAAAADwAAAGRycy9kb3ducmV2LnhtbESPwWrDMBBE74X8g9hAbo2cHNziRAklJsUnQ+1Cr4u1&#10;sUytlbEU2/37qFDocZiZN8zxvNheTDT6zrGC3TYBQdw43XGr4LO+Pr+C8AFZY++YFPyQh/Np9XTE&#10;TLuZP2iqQisihH2GCkwIQyalbwxZ9Fs3EEfv5kaLIcqxlXrEOcJtL/dJkkqLHccFgwNdDDXf1d0q&#10;yEurcy7rcn6nojX1fH3Jv3ZKbdbL2wFEoCX8h//ahVawT+H3S/wB8vQ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1G1wgAAANsAAAAPAAAAAAAAAAAAAAAAAJgCAABkcnMvZG93&#10;bnJldi54bWxQSwUGAAAAAAQABAD1AAAAhwM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58MA&#10;AADbAAAADwAAAGRycy9kb3ducmV2LnhtbESPzW7CMBCE75V4B2uReisOPrQoYBDiT+UY2gdY4iWJ&#10;iNdR7ISUp6+RkDiOZuYbzWI12Fr01PrKsYbpJAFBnDtTcaHh92f/MQPhA7LB2jFp+CMPq+XobYGp&#10;cTfOqD+FQkQI+xQ1lCE0qZQ+L8min7iGOHoX11oMUbaFNC3eItzWUiXJp7RYcVwosaFNSfn11FkN&#10;937bKbW7Vvusa87H7H44+rPS+n08rOcgAg3hFX62v40G9QW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t58MAAADbAAAADwAAAAAAAAAAAAAAAACYAgAAZHJzL2Rv&#10;d25yZXYueG1sUEsFBgAAAAAEAAQA9QAAAIgD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Vr4A&#10;AADbAAAADwAAAGRycy9kb3ducmV2LnhtbERPy6rCMBDdX/AfwgjurqkVRKpRrCCICOLjA4ZmbIvN&#10;pDbRVr/eLASXh/OeLztTiSc1rrSsYDSMQBBnVpecK7icN/9TEM4ja6wsk4IXOVguen9zTLRt+UjP&#10;k89FCGGXoILC+zqR0mUFGXRDWxMH7mobgz7AJpe6wTaEm0rGUTSRBksODQXWtC4ou50eRkFqxxWm&#10;3W5/j+9Zu3q/pUw3B6UG/W41A+Gp8z/x173VCuIwNnw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eVa+AAAA2wAAAA8AAAAAAAAAAAAAAAAAmAIAAGRycy9kb3ducmV2&#10;LnhtbFBLBQYAAAAABAAEAPUAAACDAwAAAAA=&#10;" fillcolor="#1e7fb8" stroked="f" strokecolor="#1e7fb8" strokeweight="0"/>
                  <v:shape id="Freeform 26" o:spid="_x0000_s1041" style="position:absolute;left:4975;top:422;width:436;height:783;visibility:visible;mso-wrap-style:square;v-text-anchor:top" coordsize="43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YXMYA&#10;AADbAAAADwAAAGRycy9kb3ducmV2LnhtbESPQWvCQBSE74X+h+UVeim6MWK10VWkUKoWBNNWr4/s&#10;MxvMvg3ZrcZ/3xUKPQ4z8w0zW3S2FmdqfeVYwaCfgCAunK64VPD1+dabgPABWWPtmBRcycNifn83&#10;w0y7C+/onIdSRAj7DBWYEJpMSl8Ysuj7riGO3tG1FkOUbSl1i5cIt7VMk+RZWqw4Lhhs6NVQccp/&#10;rIL1vrQD87S+fmwO+XA02abj73er1ONDt5yCCNSF//Bfe6UVpC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YXMYAAADbAAAADwAAAAAAAAAAAAAAAACYAgAAZHJz&#10;L2Rvd25yZXYueG1sUEsFBgAAAAAEAAQA9QAAAIsD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QWsAA&#10;AADbAAAADwAAAGRycy9kb3ducmV2LnhtbERPy4rCMBTdC/5DuII7TX0g2jGKCIILB8YHyOwuzZ20&#10;THNTkljr308WwiwP573edrYWLflQOVYwGWcgiAunKzYKbtfDaAkiRGSNtWNS8KIA202/t8Zcuyef&#10;qb1EI1IIhxwVlDE2uZShKMliGLuGOHE/zluMCXojtcdnCre1nGbZQlqsODWU2NC+pOL38rAKVqsJ&#10;Nqf7d3uw5P3n3Jgi238pNRx0uw8Qkbr4L367j1rBLK1PX9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QWsAAAADbAAAADwAAAAAAAAAAAAAAAACYAgAAZHJzL2Rvd25y&#10;ZXYueG1sUEsFBgAAAAAEAAQA9QAAAIUD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p8EA&#10;AADbAAAADwAAAGRycy9kb3ducmV2LnhtbESPQWsCMRSE74L/ITyhN83agiurUUQoFHpytfdH8rob&#10;3LwsSVx3/31TKPQ4zMw3zP44uk4MFKL1rGC9KkAQa28sNwpu1/flFkRMyAY7z6RgogjHw3y2x8r4&#10;J19oqFMjMoRjhQralPpKyqhbchhXvifO3rcPDlOWoZEm4DPDXSdfi2IjHVrOCy32dG5J3+uHU1Dr&#10;Sdry69YU4fMy+HOpbTltlXpZjKcdiERj+g//tT+Mgrc1/H7JP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qafBAAAA2wAAAA8AAAAAAAAAAAAAAAAAmAIAAGRycy9kb3du&#10;cmV2LnhtbFBLBQYAAAAABAAEAPUAAACGAw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Z68IA&#10;AADbAAAADwAAAGRycy9kb3ducmV2LnhtbESPT4vCMBTE7wt+h/CEvYimW1mRahQRBE8L/j0/mmdb&#10;bV66TbTttzeC4HGYmd8w82VrSvGg2hWWFfyMIhDEqdUFZwqOh81wCsJ5ZI2lZVLQkYPlovc1x0Tb&#10;hnf02PtMBAi7BBXk3leJlC7NyaAb2Yo4eBdbG/RB1pnUNTYBbkoZR9FEGiw4LORY0Tqn9La/GwXr&#10;7O/3Lq/NaVAOTGy67vB/Pl2V+u63qxkIT63/hN/tr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NnrwgAAANsAAAAPAAAAAAAAAAAAAAAAAJgCAABkcnMvZG93&#10;bnJldi54bWxQSwUGAAAAAAQABAD1AAAAhwM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sIA&#10;AADbAAAADwAAAGRycy9kb3ducmV2LnhtbESP0YrCMBRE3wX/IVzBN021sCzVtFhBEBGWVT/g0lzb&#10;YnNTm2irX79ZWNjHYWbOMOtsMI14UudqywoW8wgEcWF1zaWCy3k3+wThPLLGxjIpeJGDLB2P1pho&#10;2/M3PU++FAHCLkEFlfdtIqUrKjLo5rYlDt7VdgZ9kF0pdYd9gJtGLqPoQxqsOSxU2NK2ouJ2ehgF&#10;uY0bzIfD8b68F/3m/ZYy330pNZ0MmxUIT4P/D/+191pBH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H36wgAAANsAAAAPAAAAAAAAAAAAAAAAAJgCAABkcnMvZG93&#10;bnJldi54bWxQSwUGAAAAAAQABAD1AAAAhwMAAAAA&#10;" fillcolor="#1e7fb8" stroked="f" strokecolor="#1e7fb8" strokeweight="0"/>
                  <v:shape id="Freeform 31" o:spid="_x0000_s1046" style="position:absolute;left:7534;top:515;width:304;height:690;visibility:visible;mso-wrap-style:square;v-text-anchor:top" coordsize="30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yk8IA&#10;AADbAAAADwAAAGRycy9kb3ducmV2LnhtbESPQWsCMRSE74L/IbyCN822tSKrUaRQqEIpq4LXx+Y1&#10;Wbp5WZLUXf+9KRR6HGbmG2a9HVwrrhRi41nB46wAQVx73bBRcD69TZcgYkLW2HomBTeKsN2MR2ss&#10;te+5ousxGZEhHEtUYFPqSiljbclhnPmOOHtfPjhMWQYjdcA+w10rn4piIR02nBcsdvRqqf4+/rhM&#10;mZs2LA/Nx+2Fh97sQ9VfPq1Sk4dhtwKRaEj/4b/2u1bwPI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7KTwgAAANsAAAAPAAAAAAAAAAAAAAAAAJgCAABkcnMvZG93&#10;bnJldi54bWxQSwUGAAAAAAQABAD1AAAAhwM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TW8MA&#10;AADbAAAADwAAAGRycy9kb3ducmV2LnhtbESPQYvCMBSE78L+h/AW9qZpFUWqUXYXZD0pWkW8PZpn&#10;W7d5KU3U+u+NIHgcZuYbZjpvTSWu1LjSsoK4F4EgzqwuOVewSxfdMQjnkTVWlknBnRzMZx+dKSba&#10;3nhD163PRYCwS1BB4X2dSOmyggy6nq2Jg3eyjUEfZJNL3eAtwE0l+1E0kgZLDgsF1vRbUPa/vRgF&#10;h/jvXKbrfVQfqxWaQZvdf2Kn1Ndn+z0B4an17/CrvdQKBk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TW8MAAADbAAAADwAAAAAAAAAAAAAAAACYAgAAZHJzL2Rv&#10;d25yZXYueG1sUEsFBgAAAAAEAAQA9QAAAIgD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clMQA&#10;AADbAAAADwAAAGRycy9kb3ducmV2LnhtbESP3WrCQBSE7wu+w3KE3tWNFqxEVxEhEJEW/8DbQ/aY&#10;BLNnw+4aY5++Wyj0cpiZb5jFqjeN6Mj52rKC8SgBQVxYXXOp4HzK3mYgfEDW2FgmBU/ysFoOXhaY&#10;avvgA3XHUIoIYZ+igiqENpXSFxUZ9CPbEkfvap3BEKUrpXb4iHDTyEmSTKXBmuNChS1tKipux7tR&#10;0Hwm7v6xv5y+sjzf27bb7rLvrVKvw349BxGoD//hv3auFbxP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JTEAAAA2wAAAA8AAAAAAAAAAAAAAAAAmAIAAGRycy9k&#10;b3ducmV2LnhtbFBLBQYAAAAABAAEAPUAAACJAw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5OsQA&#10;AADbAAAADwAAAGRycy9kb3ducmV2LnhtbESPQWvCQBSE70L/w/IKvTWbWFCbuoq2FFTwYBTa3h7Z&#10;1yS4+zZktxr/vSsUPA4z8w0znffWiBN1vnGsIEtSEMSl0w1XCg77z+cJCB+QNRrHpOBCHuazh8EU&#10;c+3OvKNTESoRIexzVFCH0OZS+rImiz5xLXH0fl1nMUTZVVJ3eI5wa+QwTUfSYsNxocaW3msqj8Wf&#10;VeA+vsyrKbLtN258Zv3hpy+Wa6WeHvvFG4hAfbiH/9srreBlD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eTrEAAAA2wAAAA8AAAAAAAAAAAAAAAAAmAIAAGRycy9k&#10;b3ducmV2LnhtbFBLBQYAAAAABAAEAPUAAACJAw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sKcEA&#10;AADbAAAADwAAAGRycy9kb3ducmV2LnhtbERPy4rCMBTdD/gP4QpuBk1HB9FqlDJUdDaKD9Dlpbm2&#10;xeamNFHr35vFwCwP5z1ftqYSD2pcaVnB1yACQZxZXXKu4HRc9ScgnEfWWFkmBS9ysFx0PuYYa/vk&#10;PT0OPhchhF2MCgrv61hKlxVk0A1sTRy4q20M+gCbXOoGnyHcVHIYRWNpsOTQUGBNPwVlt8PdKNhN&#10;0+SS8O/ZDdffaa5H23TdfirV67bJDISn1v+L/9wbrWAUxoY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JbCnBAAAA2wAAAA8AAAAAAAAAAAAAAAAAmAIAAGRycy9kb3du&#10;cmV2LnhtbFBLBQYAAAAABAAEAPUAAACGAw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UBsQA&#10;AADbAAAADwAAAGRycy9kb3ducmV2LnhtbESPT2vCQBTE7wW/w/IEb3VThaLRVWragidLo+D1Nfvy&#10;h2bfLtlNTL99Vyj0OMzMb5jtfjStGKjzjWUFT/MEBHFhdcOVgsv5/XEFwgdkja1lUvBDHva7ycMW&#10;U21v/ElDHioRIexTVFCH4FIpfVGTQT+3jjh6pe0Mhii7SuoObxFuWrlIkmdpsOG4UKOjrKbiO++N&#10;gi/Xf5TXUZ/K9bHP+LVfucObV2o2HV82IAKN4T/81z5qBcs1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1AbEAAAA2wAAAA8AAAAAAAAAAAAAAAAAmAIAAGRycy9k&#10;b3ducmV2LnhtbFBLBQYAAAAABAAEAPUAAACJAw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UnsEA&#10;AADbAAAADwAAAGRycy9kb3ducmV2LnhtbERPTWsCMRC9F/wPYQRvNVspIlujtIJQqoXWFnqdJuPu&#10;4mayTUZd++ubg9Dj433Pl71v1YliagIbuBsXoIhtcA1XBj4/1rczUEmQHbaBycCFEiwXg5s5li6c&#10;+Z1OO6lUDuFUooFapCu1TrYmj2kcOuLM7UP0KBnGSruI5xzuWz0piqn22HBuqLGjVU32sDt6A/TL&#10;9u1puxf7ja/t18tkIz+HaMxo2D8+gBLq5V98dT87A/d5ff6Sf4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1J7BAAAA2wAAAA8AAAAAAAAAAAAAAAAAmAIAAGRycy9kb3du&#10;cmV2LnhtbFBLBQYAAAAABAAEAPUAAACGAw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7asMA&#10;AADbAAAADwAAAGRycy9kb3ducmV2LnhtbESPzWrDMBCE74W8g9hAb43sUkLqRgnBUEigPeTnARZr&#10;Y4lYK0dSHfftq0Igx2FmvmGW69F1YqAQrWcF5awAQdx4bblVcDp+vixAxISssfNMCn4pwno1eVpi&#10;pf2N9zQcUisyhGOFCkxKfSVlbAw5jDPfE2fv7IPDlGVopQ54y3DXydeimEuHlvOCwZ5qQ83l8OMU&#10;FKY25dd1/r6ta7The9g5e9op9TwdNx8gEo3pEb63t1rBWwn/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K7asMAAADbAAAADwAAAAAAAAAAAAAAAACYAgAAZHJzL2Rv&#10;d25yZXYueG1sUEsFBgAAAAAEAAQA9QAAAIgD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UcQA&#10;AADbAAAADwAAAGRycy9kb3ducmV2LnhtbESP3WoCMRSE7wu+QzhC7zSrlLasRhFbi1AU6t/1YXPc&#10;rN2cLEm6bt/eFIReDjPzDTOdd7YWLflQOVYwGmYgiAunKy4VHParwSuIEJE11o5JwS8FmM96D1PM&#10;tbvyF7W7WIoE4ZCjAhNjk0sZCkMWw9A1xMk7O28xJulLqT1eE9zWcpxlz9JixWnBYENLQ8X37scq&#10;+Oze16uXt+biF6dN2B4/jF62RqnHfreYgIjUxf/wvb3WCp7G8Pc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2VHEAAAA2wAAAA8AAAAAAAAAAAAAAAAAmAIAAGRycy9k&#10;b3ducmV2LnhtbFBLBQYAAAAABAAEAPUAAACJAw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WN8MA&#10;AADbAAAADwAAAGRycy9kb3ducmV2LnhtbESPT4vCMBTE78J+h/AW9mZTXRGpRhFREBYP/lnY46N5&#10;psXmpTZRu356Iwgeh5n5DTOZtbYSV2p86VhBL0lBEOdOl2wUHPar7giED8gaK8ek4J88zKYfnQlm&#10;2t14S9ddMCJC2GeooAihzqT0eUEWfeJq4ugdXWMxRNkYqRu8RbitZD9Nh9JiyXGhwJoWBeWn3cUq&#10;4MX24g3NTxuD/m+5vv/+nNOeUl+f7XwMIlAb3uFXe60VDL7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oWN8MAAADbAAAADwAAAAAAAAAAAAAAAACYAgAAZHJzL2Rv&#10;d25yZXYueG1sUEsFBgAAAAAEAAQA9QAAAIgD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GcMA&#10;AADbAAAADwAAAGRycy9kb3ducmV2LnhtbESP0WqDQBRE3wv5h+UG8lbXBElb6yqhJJCnQk0+4OLe&#10;qsS9a9ytmnx9N1Do4zAzZ5ismE0nRhpca1nBOopBEFdWt1wrOJ8Oz68gnEfW2FkmBTdyUOSLpwxT&#10;bSf+orH0tQgQdikqaLzvUyld1ZBBF9meOHjfdjDogxxqqQecAtx0chPHW2mw5bDQYE8fDVWX8sco&#10;6NpNcr1X+9q83K/+rVyfPxPeK7Vazrt3EJ5m/x/+ax+1giSBx5fw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GcMAAADbAAAADwAAAAAAAAAAAAAAAACYAgAAZHJzL2Rv&#10;d25yZXYueG1sUEsFBgAAAAAEAAQA9QAAAIgD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H/MQA&#10;AADbAAAADwAAAGRycy9kb3ducmV2LnhtbESPT2sCMRTE70K/Q3gFb5pVVMrWKOI/PFREbe+vyevu&#10;0s3Lsonu2k9vBKHHYWZ+w0znrS3FlWpfOFYw6CcgiLUzBWcKPs+b3hsIH5ANlo5JwY08zGcvnSmm&#10;xjV8pOspZCJC2KeoIA+hSqX0OieLvu8q4uj9uNpiiLLOpKmxiXBbymGSTKTFguNCjhUtc9K/p4tV&#10;oNfHy3avP75vbv810sO/VeMPZ6W6r+3iHUSgNvyHn+2dUTAa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R/zEAAAA2wAAAA8AAAAAAAAAAAAAAAAAmAIAAGRycy9k&#10;b3ducmV2LnhtbFBLBQYAAAAABAAEAPUAAACJAw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hPsMA&#10;AADbAAAADwAAAGRycy9kb3ducmV2LnhtbESPW2sCMRSE34X+h3AKvkjNKlstW6OIYPGp1EvfD5vj&#10;bnBzsmyyl/57UxB8HGbmG2a1GWwlOmq8caxgNk1AEOdOGy4UXM77tw8QPiBrrByTgj/ysFm/jFaY&#10;adfzkbpTKESEsM9QQRlCnUnp85Is+qmriaN3dY3FEGVTSN1gH+G2kvMkWUiLhuNCiTXtSspvp9Yq&#10;SPD9d5l+ny/yZr5w8lOb9jrbKTV+HbafIAIN4Rl+tA9aQbqA/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hPsMAAADbAAAADwAAAAAAAAAAAAAAAACYAgAAZHJzL2Rv&#10;d25yZXYueG1sUEsFBgAAAAAEAAQA9QAAAIgD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mC8AA&#10;AADbAAAADwAAAGRycy9kb3ducmV2LnhtbESP0YrCMBRE3wX/IVxh3zTtIqtUoxRx0ddVP+DSXNtq&#10;cxOarGb3640g+DjMzBlmuY6mEzfqfWtZQT7JQBBXVrdcKzgdv8dzED4ga+wsk4I/8rBeDQdLLLS9&#10;8w/dDqEWCcK+QAVNCK6Q0lcNGfQT64iTd7a9wZBkX0vd4z3BTSc/s+xLGmw5LTToaNNQdT38GgVu&#10;t71Q6crj/pyXOf5j3MpZVOpjFMsFiEAxvMOv9l4rmM7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0mC8AAAADbAAAADwAAAAAAAAAAAAAAAACYAgAAZHJzL2Rvd25y&#10;ZXYueG1sUEsFBgAAAAAEAAQA9QAAAIUD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3BF20F8C" w14:textId="77777777" w:rsidR="007572AF" w:rsidRDefault="007572AF"/>
    <w:p w14:paraId="3BF20F8D" w14:textId="77777777" w:rsidR="007572AF" w:rsidRDefault="007572AF"/>
    <w:p w14:paraId="3BF20F8E" w14:textId="77777777" w:rsidR="007572AF" w:rsidRDefault="007572AF"/>
    <w:p w14:paraId="3BF20F8F" w14:textId="77777777" w:rsidR="007572AF" w:rsidRDefault="007572AF">
      <w:r>
        <w:tab/>
      </w:r>
    </w:p>
    <w:p w14:paraId="3BF20F90" w14:textId="77777777" w:rsidR="007572AF" w:rsidRDefault="007572AF"/>
    <w:p w14:paraId="3BF20F91" w14:textId="77777777" w:rsidR="007572AF" w:rsidRDefault="007572AF"/>
    <w:p w14:paraId="3BF20F92" w14:textId="77777777" w:rsidR="007572AF" w:rsidRDefault="007572AF"/>
    <w:p w14:paraId="3BF20F93" w14:textId="77777777" w:rsidR="007572AF" w:rsidRDefault="007572AF" w:rsidP="00AE2EE2">
      <w:pPr>
        <w:jc w:val="right"/>
      </w:pPr>
    </w:p>
    <w:p w14:paraId="3BF20F94" w14:textId="77777777" w:rsidR="007572AF" w:rsidRDefault="006E0254">
      <w:r>
        <w:rPr>
          <w:noProof/>
        </w:rPr>
        <mc:AlternateContent>
          <mc:Choice Requires="wps">
            <w:drawing>
              <wp:anchor distT="0" distB="0" distL="114300" distR="114300" simplePos="0" relativeHeight="251657728" behindDoc="0" locked="0" layoutInCell="1" allowOverlap="1" wp14:anchorId="3BF21173" wp14:editId="3BF21174">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AY4VL0lQIAALUFAAAOAAAAAAAAAAAAAAAAAC4CAABkcnMvZTJvRG9j&#10;LnhtbFBLAQItABQABgAIAAAAIQDH6Fcf4AAAAA0BAAAPAAAAAAAAAAAAAAAAAO8EAABkcnMvZG93&#10;bnJldi54bWxQSwUGAAAAAAQABADzAAAA/AUAAAAA&#10;" stroked="f">
                <v:stroke endarrow="block"/>
              </v:line>
            </w:pict>
          </mc:Fallback>
        </mc:AlternateContent>
      </w:r>
      <w:r>
        <w:rPr>
          <w:noProof/>
        </w:rPr>
        <mc:AlternateContent>
          <mc:Choice Requires="wps">
            <w:drawing>
              <wp:anchor distT="0" distB="0" distL="114300" distR="114300" simplePos="0" relativeHeight="251656704" behindDoc="0" locked="0" layoutInCell="1" allowOverlap="1" wp14:anchorId="3BF21175" wp14:editId="3BF21176">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O5P+QewIAAJMF&#10;AAAOAAAAAAAAAAAAAAAAAC4CAABkcnMvZTJvRG9jLnhtbFBLAQItABQABgAIAAAAIQAtP4Wi3wAA&#10;AA0BAAAPAAAAAAAAAAAAAAAAANUEAABkcnMvZG93bnJldi54bWxQSwUGAAAAAAQABADzAAAA4QUA&#10;AAAA&#10;" stroked="f"/>
            </w:pict>
          </mc:Fallback>
        </mc:AlternateContent>
      </w:r>
      <w:r>
        <w:rPr>
          <w:noProof/>
        </w:rPr>
        <mc:AlternateContent>
          <mc:Choice Requires="wps">
            <w:drawing>
              <wp:anchor distT="0" distB="0" distL="114300" distR="114300" simplePos="0" relativeHeight="251655680" behindDoc="0" locked="0" layoutInCell="1" allowOverlap="1" wp14:anchorId="3BF21177" wp14:editId="3BF21178">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XBew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NQqXBewIAAJMF&#10;AAAOAAAAAAAAAAAAAAAAAC4CAABkcnMvZTJvRG9jLnhtbFBLAQItABQABgAIAAAAIQAtP4Wi3wAA&#10;AA0BAAAPAAAAAAAAAAAAAAAAANUEAABkcnMvZG93bnJldi54bWxQSwUGAAAAAAQABADzAAAA4QUA&#10;AAAA&#10;" stroked="f"/>
            </w:pict>
          </mc:Fallback>
        </mc:AlternateContent>
      </w:r>
      <w:r>
        <w:rPr>
          <w:noProof/>
        </w:rPr>
        <mc:AlternateContent>
          <mc:Choice Requires="wps">
            <w:drawing>
              <wp:anchor distT="36576" distB="36576" distL="36576" distR="36576" simplePos="0" relativeHeight="251653632" behindDoc="0" locked="0" layoutInCell="1" allowOverlap="1" wp14:anchorId="3BF21179" wp14:editId="3BF2117A">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F211D9" w14:textId="77777777" w:rsidR="00332111" w:rsidRDefault="00332111">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" fillcolor="#4d4d4d" stroked="f" insetpen="t">
                <v:shadow color="#ccc"/>
                <v:textbox inset="2.88pt,2.88pt,2.88pt,2.88pt">
                  <w:txbxContent>
                    <w:p w14:paraId="3BF211D9" w14:textId="77777777" w:rsidR="00332111" w:rsidRDefault="00332111">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rPr>
        <mc:AlternateContent>
          <mc:Choice Requires="wps">
            <w:drawing>
              <wp:anchor distT="36576" distB="36576" distL="36576" distR="36576" simplePos="0" relativeHeight="251654656" behindDoc="0" locked="0" layoutInCell="1" allowOverlap="1" wp14:anchorId="3BF2117B" wp14:editId="3BF2117C">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ZsigIAAGA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" strokecolor="#4d4d4d">
                <v:shadow color="#ccc"/>
              </v:line>
            </w:pict>
          </mc:Fallback>
        </mc:AlternateContent>
      </w:r>
    </w:p>
    <w:p w14:paraId="3BF20F95" w14:textId="77777777" w:rsidR="007572AF" w:rsidRDefault="007572AF"/>
    <w:p w14:paraId="3BF20F96" w14:textId="77777777" w:rsidR="007572AF" w:rsidRDefault="007572AF"/>
    <w:p w14:paraId="3BF20F97" w14:textId="77777777" w:rsidR="007572AF" w:rsidRDefault="007572AF"/>
    <w:p w14:paraId="3BF20F98" w14:textId="77777777" w:rsidR="007572AF" w:rsidRDefault="007572AF"/>
    <w:p w14:paraId="3BF20F99" w14:textId="77777777" w:rsidR="007572AF" w:rsidRDefault="007572AF"/>
    <w:p w14:paraId="3BF20F9A" w14:textId="77777777" w:rsidR="007572AF" w:rsidRDefault="007572AF"/>
    <w:p w14:paraId="3BF20F9B" w14:textId="77777777"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14:paraId="3BF20F9D" w14:textId="77777777" w:rsidTr="000B472D">
        <w:tc>
          <w:tcPr>
            <w:tcW w:w="7938" w:type="dxa"/>
          </w:tcPr>
          <w:p w14:paraId="3BF20F9C" w14:textId="77777777" w:rsidR="0008552D" w:rsidRPr="000B472D" w:rsidRDefault="000C1665" w:rsidP="009455A6">
            <w:pPr>
              <w:jc w:val="right"/>
              <w:rPr>
                <w:rFonts w:ascii="Verdana" w:hAnsi="Verdana"/>
                <w:b/>
                <w:bCs/>
                <w:sz w:val="52"/>
                <w:szCs w:val="52"/>
              </w:rPr>
            </w:pPr>
            <w:r>
              <w:rPr>
                <w:rFonts w:ascii="Verdana" w:hAnsi="Verdana"/>
                <w:b/>
                <w:bCs/>
                <w:color w:val="447DB5"/>
                <w:sz w:val="52"/>
                <w:szCs w:val="52"/>
              </w:rPr>
              <w:t>FIN.SOP.II.001</w:t>
            </w:r>
          </w:p>
        </w:tc>
      </w:tr>
      <w:tr w:rsidR="0008552D" w:rsidRPr="000B472D" w14:paraId="3BF20F9F" w14:textId="77777777" w:rsidTr="000B472D">
        <w:tc>
          <w:tcPr>
            <w:tcW w:w="7938" w:type="dxa"/>
          </w:tcPr>
          <w:p w14:paraId="3BF20F9E" w14:textId="6154D893" w:rsidR="0008552D" w:rsidRPr="000B472D" w:rsidRDefault="000C1665" w:rsidP="00D9389E">
            <w:pPr>
              <w:jc w:val="right"/>
              <w:rPr>
                <w:rFonts w:ascii="Verdana" w:hAnsi="Verdana"/>
                <w:b/>
                <w:bCs/>
                <w:color w:val="447DB5"/>
                <w:sz w:val="44"/>
                <w:szCs w:val="44"/>
              </w:rPr>
            </w:pPr>
            <w:r>
              <w:rPr>
                <w:rFonts w:ascii="Verdana" w:hAnsi="Verdana"/>
                <w:b/>
                <w:bCs/>
                <w:color w:val="447DB5"/>
                <w:sz w:val="44"/>
                <w:szCs w:val="44"/>
              </w:rPr>
              <w:t>Delegation of Authority</w:t>
            </w:r>
            <w:r w:rsidR="008B24F0">
              <w:rPr>
                <w:rFonts w:ascii="Verdana" w:hAnsi="Verdana"/>
                <w:b/>
                <w:bCs/>
                <w:color w:val="447DB5"/>
                <w:sz w:val="44"/>
                <w:szCs w:val="44"/>
              </w:rPr>
              <w:t xml:space="preserve"> in GSM</w:t>
            </w:r>
          </w:p>
        </w:tc>
      </w:tr>
      <w:tr w:rsidR="0008552D" w:rsidRPr="000B472D" w14:paraId="3BF20FA1" w14:textId="77777777" w:rsidTr="000B472D">
        <w:tc>
          <w:tcPr>
            <w:tcW w:w="7938" w:type="dxa"/>
          </w:tcPr>
          <w:p w14:paraId="3BF20FA0" w14:textId="77777777" w:rsidR="0008552D" w:rsidRPr="000B472D" w:rsidRDefault="000C1665" w:rsidP="0008552D">
            <w:pPr>
              <w:jc w:val="right"/>
              <w:rPr>
                <w:rFonts w:ascii="Verdana" w:hAnsi="Verdana"/>
                <w:b/>
                <w:bCs/>
                <w:i/>
                <w:iCs/>
                <w:color w:val="447DB5"/>
                <w:sz w:val="40"/>
                <w:szCs w:val="40"/>
              </w:rPr>
            </w:pPr>
            <w:r>
              <w:rPr>
                <w:rFonts w:ascii="Verdana" w:hAnsi="Verdana"/>
                <w:b/>
                <w:bCs/>
                <w:i/>
                <w:iCs/>
                <w:color w:val="447DB5"/>
                <w:sz w:val="40"/>
                <w:szCs w:val="40"/>
              </w:rPr>
              <w:t>FNM/ACT</w:t>
            </w:r>
          </w:p>
        </w:tc>
      </w:tr>
      <w:tr w:rsidR="0008552D" w14:paraId="3BF20FA3" w14:textId="77777777" w:rsidTr="000B472D">
        <w:tc>
          <w:tcPr>
            <w:tcW w:w="7938" w:type="dxa"/>
            <w:tcBorders>
              <w:bottom w:val="single" w:sz="36" w:space="0" w:color="006600"/>
            </w:tcBorders>
          </w:tcPr>
          <w:p w14:paraId="3BF20FA2" w14:textId="77777777" w:rsidR="0008552D" w:rsidRDefault="0008552D" w:rsidP="0008552D">
            <w:pPr>
              <w:jc w:val="right"/>
            </w:pPr>
          </w:p>
        </w:tc>
      </w:tr>
      <w:tr w:rsidR="0008552D" w14:paraId="3BF20FA5" w14:textId="77777777" w:rsidTr="000B472D">
        <w:tc>
          <w:tcPr>
            <w:tcW w:w="7938" w:type="dxa"/>
            <w:tcBorders>
              <w:top w:val="single" w:sz="36" w:space="0" w:color="006600"/>
            </w:tcBorders>
          </w:tcPr>
          <w:p w14:paraId="3BF20FA4" w14:textId="77777777" w:rsidR="0008552D" w:rsidRDefault="0008552D" w:rsidP="0008552D">
            <w:pPr>
              <w:jc w:val="right"/>
            </w:pPr>
          </w:p>
        </w:tc>
      </w:tr>
      <w:tr w:rsidR="0008552D" w14:paraId="3BF20FA8" w14:textId="77777777" w:rsidTr="000B472D">
        <w:tc>
          <w:tcPr>
            <w:tcW w:w="7938" w:type="dxa"/>
          </w:tcPr>
          <w:p w14:paraId="3BF20FA6" w14:textId="77777777" w:rsidR="0008552D" w:rsidRDefault="00324472" w:rsidP="0008552D">
            <w:pPr>
              <w:jc w:val="right"/>
              <w:rPr>
                <w:rFonts w:ascii="Verdana" w:hAnsi="Verdana"/>
                <w:b/>
                <w:bCs/>
                <w:i/>
                <w:iCs/>
                <w:color w:val="447DB5"/>
                <w:sz w:val="32"/>
                <w:szCs w:val="32"/>
              </w:rPr>
            </w:pPr>
            <w:r>
              <w:rPr>
                <w:rFonts w:ascii="Verdana" w:hAnsi="Verdana"/>
                <w:b/>
                <w:bCs/>
                <w:i/>
                <w:iCs/>
                <w:color w:val="447DB5"/>
                <w:sz w:val="32"/>
                <w:szCs w:val="32"/>
              </w:rPr>
              <w:t>FNM</w:t>
            </w:r>
            <w:r w:rsidR="0008552D" w:rsidRPr="000B472D">
              <w:rPr>
                <w:rFonts w:ascii="Verdana" w:hAnsi="Verdana"/>
                <w:b/>
                <w:bCs/>
                <w:i/>
                <w:iCs/>
                <w:color w:val="447DB5"/>
                <w:sz w:val="32"/>
                <w:szCs w:val="32"/>
              </w:rPr>
              <w:t xml:space="preserve"> Standard Operating Procedure</w:t>
            </w:r>
          </w:p>
          <w:p w14:paraId="3BF20FA7" w14:textId="77777777" w:rsidR="000C1665" w:rsidRPr="000C1665" w:rsidRDefault="000C1665" w:rsidP="0008552D">
            <w:pPr>
              <w:jc w:val="right"/>
              <w:rPr>
                <w:sz w:val="28"/>
                <w:szCs w:val="28"/>
              </w:rPr>
            </w:pPr>
            <w:r w:rsidRPr="000C1665">
              <w:rPr>
                <w:rFonts w:ascii="Verdana" w:hAnsi="Verdana"/>
                <w:b/>
                <w:bCs/>
                <w:iCs/>
                <w:color w:val="808080" w:themeColor="background1" w:themeShade="80"/>
                <w:sz w:val="28"/>
                <w:szCs w:val="28"/>
              </w:rPr>
              <w:t>Target Audience: All Staff</w:t>
            </w:r>
          </w:p>
        </w:tc>
      </w:tr>
      <w:tr w:rsidR="0008552D" w14:paraId="3BF20FAA" w14:textId="77777777" w:rsidTr="000B472D">
        <w:tc>
          <w:tcPr>
            <w:tcW w:w="7938" w:type="dxa"/>
          </w:tcPr>
          <w:p w14:paraId="3BF20FA9" w14:textId="77777777" w:rsidR="0008552D" w:rsidRDefault="0008552D" w:rsidP="0008552D">
            <w:pPr>
              <w:jc w:val="right"/>
            </w:pPr>
          </w:p>
        </w:tc>
      </w:tr>
    </w:tbl>
    <w:p w14:paraId="3BF20FAB" w14:textId="77777777" w:rsidR="007572AF" w:rsidRDefault="007572AF"/>
    <w:p w14:paraId="3BF20FAC" w14:textId="77777777" w:rsidR="007572AF" w:rsidRDefault="007572AF"/>
    <w:p w14:paraId="3BF20FAD" w14:textId="77777777" w:rsidR="007572AF" w:rsidRDefault="007572AF"/>
    <w:p w14:paraId="3BF20FAE" w14:textId="77777777" w:rsidR="007572AF" w:rsidRDefault="007572AF"/>
    <w:p w14:paraId="3BF20FAF" w14:textId="77777777" w:rsidR="007572AF" w:rsidRDefault="007572AF"/>
    <w:p w14:paraId="3BF20FB0" w14:textId="77777777" w:rsidR="007572AF" w:rsidRDefault="007572AF"/>
    <w:p w14:paraId="3BF20FB1" w14:textId="77777777" w:rsidR="007572AF" w:rsidRDefault="007572AF"/>
    <w:p w14:paraId="3BF20FB2" w14:textId="77777777" w:rsidR="007572AF" w:rsidRDefault="007572AF"/>
    <w:p w14:paraId="3BF20FB3" w14:textId="77777777" w:rsidR="007572AF" w:rsidRDefault="007572AF"/>
    <w:p w14:paraId="3BF20FB4" w14:textId="77777777" w:rsidR="007572AF" w:rsidRDefault="007572AF"/>
    <w:p w14:paraId="3BF20FB5" w14:textId="77777777" w:rsidR="007572AF" w:rsidRDefault="007572AF"/>
    <w:p w14:paraId="3BF20FB6" w14:textId="77777777" w:rsidR="007572AF" w:rsidRDefault="007572AF"/>
    <w:p w14:paraId="3BF20FB7" w14:textId="77777777" w:rsidR="007572AF" w:rsidRDefault="007572AF"/>
    <w:p w14:paraId="3BF20FB8" w14:textId="77777777" w:rsidR="007572AF" w:rsidRDefault="007572AF"/>
    <w:p w14:paraId="3BF20FB9" w14:textId="77777777" w:rsidR="007572AF" w:rsidRDefault="007572AF"/>
    <w:p w14:paraId="3BF20FBA" w14:textId="77777777" w:rsidR="007572AF" w:rsidRDefault="007572AF"/>
    <w:p w14:paraId="3BF20FBB" w14:textId="77777777" w:rsidR="007572AF" w:rsidRDefault="007572AF"/>
    <w:p w14:paraId="3BF20FBC" w14:textId="77777777" w:rsidR="007572AF" w:rsidRDefault="007572AF"/>
    <w:p w14:paraId="3BF20FBD" w14:textId="77777777" w:rsidR="007572AF" w:rsidRDefault="007572AF"/>
    <w:p w14:paraId="3BF20FBE" w14:textId="77777777" w:rsidR="007572AF" w:rsidRDefault="007572AF"/>
    <w:p w14:paraId="3BF20FBF" w14:textId="77777777" w:rsidR="007572AF" w:rsidRDefault="007572AF"/>
    <w:p w14:paraId="3BF20FC0" w14:textId="77777777" w:rsidR="007572AF" w:rsidRDefault="007572AF"/>
    <w:p w14:paraId="3BF20FC1" w14:textId="77777777" w:rsidR="007572AF" w:rsidRDefault="007572AF"/>
    <w:p w14:paraId="3BF20FC2" w14:textId="77777777" w:rsidR="007572AF" w:rsidRDefault="007572AF"/>
    <w:p w14:paraId="3BF20FC3" w14:textId="77777777" w:rsidR="008034FD" w:rsidRDefault="0019214C" w:rsidP="0019214C">
      <w:pPr>
        <w:pStyle w:val="Heading1"/>
        <w:tabs>
          <w:tab w:val="center" w:pos="6980"/>
          <w:tab w:val="right" w:leader="dot" w:pos="8330"/>
          <w:tab w:val="left" w:pos="10560"/>
        </w:tabs>
        <w:jc w:val="left"/>
      </w:pPr>
      <w:r>
        <w:t xml:space="preserve"> </w:t>
      </w:r>
    </w:p>
    <w:p w14:paraId="3BF20FC4" w14:textId="77777777" w:rsidR="007572AF" w:rsidRPr="008034FD" w:rsidRDefault="007572AF" w:rsidP="008034FD">
      <w:pPr>
        <w:sectPr w:rsidR="007572AF" w:rsidRPr="008034FD" w:rsidSect="00FB043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p>
    <w:p w14:paraId="3BF20FC5" w14:textId="77777777" w:rsidR="00406CBE" w:rsidRDefault="00406CBE" w:rsidP="00CA25D9"/>
    <w:p w14:paraId="3BF20FC6" w14:textId="77777777" w:rsidR="00406CBE" w:rsidRDefault="00406CBE" w:rsidP="00CA25D9"/>
    <w:p w14:paraId="3BF20FC7" w14:textId="77777777" w:rsidR="00CA25D9" w:rsidRDefault="00CA25D9" w:rsidP="00CA25D9"/>
    <w:p w14:paraId="3BF20FC8" w14:textId="77777777" w:rsidR="00CA25D9" w:rsidRDefault="00CA25D9" w:rsidP="00CA25D9"/>
    <w:p w14:paraId="3BF20FC9" w14:textId="77777777" w:rsidR="00CA25D9" w:rsidRDefault="00CA25D9" w:rsidP="00CA25D9"/>
    <w:p w14:paraId="3BF20FCA" w14:textId="77777777" w:rsidR="00406CBE" w:rsidRDefault="00406CBE" w:rsidP="00CA25D9"/>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406CBE" w:rsidRPr="000B472D" w14:paraId="3BF20FCF" w14:textId="77777777" w:rsidTr="00406CBE">
        <w:tc>
          <w:tcPr>
            <w:tcW w:w="9355" w:type="dxa"/>
            <w:shd w:val="clear" w:color="auto" w:fill="D9D9D9" w:themeFill="background1" w:themeFillShade="D9"/>
          </w:tcPr>
          <w:p w14:paraId="3BF20FCB" w14:textId="77777777" w:rsidR="00406CBE" w:rsidRPr="000B472D" w:rsidRDefault="00406CBE" w:rsidP="00406CBE">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14:paraId="3BF20FCC" w14:textId="77777777" w:rsidR="00406CBE" w:rsidRPr="000B472D" w:rsidRDefault="00406CBE" w:rsidP="00406CBE">
            <w:pPr>
              <w:jc w:val="center"/>
              <w:rPr>
                <w:rFonts w:asciiTheme="minorHAnsi" w:hAnsiTheme="minorHAnsi" w:cstheme="minorHAnsi"/>
                <w:sz w:val="32"/>
                <w:szCs w:val="32"/>
              </w:rPr>
            </w:pPr>
          </w:p>
          <w:p w14:paraId="3BF20FCD" w14:textId="77777777" w:rsidR="00406CBE" w:rsidRPr="000B472D" w:rsidRDefault="00406CBE" w:rsidP="00406CBE">
            <w:pPr>
              <w:jc w:val="both"/>
              <w:rPr>
                <w:rFonts w:asciiTheme="minorHAnsi" w:hAnsiTheme="minorHAnsi" w:cstheme="minorHAnsi"/>
                <w:sz w:val="32"/>
                <w:szCs w:val="32"/>
              </w:rPr>
            </w:pPr>
            <w:r w:rsidRPr="000B472D">
              <w:rPr>
                <w:rFonts w:asciiTheme="minorHAnsi" w:hAnsiTheme="minorHAnsi" w:cstheme="minorHAnsi"/>
                <w:sz w:val="32"/>
                <w:szCs w:val="32"/>
              </w:rPr>
              <w:t>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eManual provisions, the WHO eManual provisions take precedence.</w:t>
            </w:r>
          </w:p>
          <w:p w14:paraId="3BF20FCE" w14:textId="77777777" w:rsidR="00406CBE" w:rsidRPr="000B472D" w:rsidRDefault="00406CBE" w:rsidP="00CA25D9">
            <w:pPr>
              <w:rPr>
                <w:rFonts w:asciiTheme="minorHAnsi" w:hAnsiTheme="minorHAnsi" w:cstheme="minorHAnsi"/>
                <w:sz w:val="32"/>
                <w:szCs w:val="32"/>
              </w:rPr>
            </w:pPr>
          </w:p>
        </w:tc>
      </w:tr>
    </w:tbl>
    <w:p w14:paraId="3BF20FD0" w14:textId="77777777" w:rsidR="00406CBE" w:rsidRDefault="00406CBE" w:rsidP="00CA25D9"/>
    <w:p w14:paraId="3BF20FD1" w14:textId="77777777" w:rsidR="00406CBE" w:rsidRPr="00CA25D9" w:rsidRDefault="00406CBE" w:rsidP="00CA25D9"/>
    <w:p w14:paraId="3BF20FD2" w14:textId="77777777" w:rsidR="00CA25D9" w:rsidRDefault="00CA25D9" w:rsidP="002D1403">
      <w:pPr>
        <w:pStyle w:val="Heading1"/>
        <w:tabs>
          <w:tab w:val="center" w:pos="6980"/>
          <w:tab w:val="right" w:leader="dot" w:pos="8330"/>
          <w:tab w:val="left" w:pos="10560"/>
        </w:tabs>
        <w:jc w:val="left"/>
      </w:pPr>
    </w:p>
    <w:p w14:paraId="3BF20FD3" w14:textId="77777777" w:rsidR="00CA25D9" w:rsidRDefault="00CA25D9" w:rsidP="002D1403">
      <w:pPr>
        <w:pStyle w:val="Heading1"/>
        <w:tabs>
          <w:tab w:val="center" w:pos="6980"/>
          <w:tab w:val="right" w:leader="dot" w:pos="8330"/>
          <w:tab w:val="left" w:pos="10560"/>
        </w:tabs>
        <w:jc w:val="left"/>
      </w:pPr>
    </w:p>
    <w:p w14:paraId="3BF20FD4" w14:textId="77777777" w:rsidR="00CA25D9" w:rsidRDefault="00CA25D9" w:rsidP="002D1403">
      <w:pPr>
        <w:pStyle w:val="Heading1"/>
        <w:tabs>
          <w:tab w:val="center" w:pos="6980"/>
          <w:tab w:val="right" w:leader="dot" w:pos="8330"/>
          <w:tab w:val="left" w:pos="10560"/>
        </w:tabs>
        <w:jc w:val="left"/>
      </w:pPr>
    </w:p>
    <w:p w14:paraId="3BF20FD5" w14:textId="77777777" w:rsidR="00CA25D9" w:rsidRDefault="00CA25D9" w:rsidP="002D1403">
      <w:pPr>
        <w:pStyle w:val="Heading1"/>
        <w:tabs>
          <w:tab w:val="center" w:pos="6980"/>
          <w:tab w:val="right" w:leader="dot" w:pos="8330"/>
          <w:tab w:val="left" w:pos="10560"/>
        </w:tabs>
        <w:jc w:val="left"/>
      </w:pPr>
    </w:p>
    <w:p w14:paraId="3BF20FD6" w14:textId="77777777" w:rsidR="00406CBE" w:rsidRPr="000B472D" w:rsidRDefault="00406CBE" w:rsidP="00406CBE">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lastRenderedPageBreak/>
        <w:t>DOCUMENT SPECIFICATIONS</w:t>
      </w:r>
    </w:p>
    <w:p w14:paraId="3BF20FD7" w14:textId="77777777" w:rsidR="00406CBE" w:rsidRDefault="00406CBE" w:rsidP="00406CBE">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4252"/>
        <w:gridCol w:w="2694"/>
        <w:gridCol w:w="4394"/>
      </w:tblGrid>
      <w:tr w:rsidR="00406CBE" w:rsidRPr="000B472D" w14:paraId="3BF20FDD" w14:textId="77777777" w:rsidTr="001045D9">
        <w:trPr>
          <w:trHeight w:val="492"/>
        </w:trPr>
        <w:tc>
          <w:tcPr>
            <w:tcW w:w="1134" w:type="dxa"/>
            <w:shd w:val="clear" w:color="auto" w:fill="006600"/>
            <w:vAlign w:val="center"/>
          </w:tcPr>
          <w:p w14:paraId="3BF20FD8" w14:textId="77777777" w:rsidR="00406CBE" w:rsidRPr="000B472D" w:rsidRDefault="00406CBE" w:rsidP="001045D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Version</w:t>
            </w:r>
            <w:r w:rsidRPr="000B472D">
              <w:rPr>
                <w:rFonts w:asciiTheme="minorHAnsi" w:hAnsiTheme="minorHAnsi" w:cstheme="minorHAnsi"/>
                <w:color w:val="FFFFFF"/>
                <w:sz w:val="24"/>
              </w:rPr>
              <w:tab/>
            </w:r>
            <w:proofErr w:type="spellStart"/>
            <w:r w:rsidRPr="000B472D">
              <w:rPr>
                <w:rFonts w:asciiTheme="minorHAnsi" w:hAnsiTheme="minorHAnsi" w:cstheme="minorHAnsi"/>
                <w:color w:val="FFFFFF"/>
                <w:sz w:val="24"/>
              </w:rPr>
              <w:t>Version</w:t>
            </w:r>
            <w:proofErr w:type="spellEnd"/>
          </w:p>
        </w:tc>
        <w:tc>
          <w:tcPr>
            <w:tcW w:w="1418" w:type="dxa"/>
            <w:shd w:val="clear" w:color="auto" w:fill="006600"/>
            <w:vAlign w:val="center"/>
          </w:tcPr>
          <w:p w14:paraId="3BF20FD9" w14:textId="77777777" w:rsidR="00406CBE" w:rsidRPr="000B472D" w:rsidRDefault="00406CBE" w:rsidP="001045D9">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Date of revision</w:t>
            </w:r>
          </w:p>
        </w:tc>
        <w:tc>
          <w:tcPr>
            <w:tcW w:w="4252" w:type="dxa"/>
            <w:shd w:val="clear" w:color="auto" w:fill="006600"/>
            <w:vAlign w:val="center"/>
          </w:tcPr>
          <w:p w14:paraId="3BF20FDA" w14:textId="77777777" w:rsidR="00406CBE" w:rsidRPr="000B472D" w:rsidRDefault="00406CBE" w:rsidP="001045D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 xml:space="preserve">Author (s) / </w:t>
            </w:r>
            <w:proofErr w:type="spellStart"/>
            <w:r w:rsidRPr="000B472D">
              <w:rPr>
                <w:rFonts w:asciiTheme="minorHAnsi" w:hAnsiTheme="minorHAnsi" w:cstheme="minorHAnsi"/>
                <w:color w:val="FFFFFF"/>
                <w:sz w:val="24"/>
              </w:rPr>
              <w:t>Dept</w:t>
            </w:r>
            <w:proofErr w:type="spellEnd"/>
            <w:r w:rsidRPr="000B472D">
              <w:rPr>
                <w:rFonts w:asciiTheme="minorHAnsi" w:hAnsiTheme="minorHAnsi" w:cstheme="minorHAnsi"/>
                <w:color w:val="FFFFFF"/>
                <w:sz w:val="24"/>
              </w:rPr>
              <w:t xml:space="preserve"> / Unit</w:t>
            </w:r>
          </w:p>
        </w:tc>
        <w:tc>
          <w:tcPr>
            <w:tcW w:w="2694" w:type="dxa"/>
            <w:shd w:val="clear" w:color="auto" w:fill="006600"/>
            <w:vAlign w:val="center"/>
          </w:tcPr>
          <w:p w14:paraId="3BF20FDB" w14:textId="77777777" w:rsidR="00406CBE" w:rsidRPr="000B472D" w:rsidRDefault="00406CBE" w:rsidP="001045D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Approver</w:t>
            </w:r>
          </w:p>
        </w:tc>
        <w:tc>
          <w:tcPr>
            <w:tcW w:w="4394" w:type="dxa"/>
            <w:shd w:val="clear" w:color="auto" w:fill="006600"/>
            <w:vAlign w:val="center"/>
          </w:tcPr>
          <w:p w14:paraId="3BF20FDC" w14:textId="77777777" w:rsidR="00406CBE" w:rsidRPr="000B472D" w:rsidRDefault="00406CBE" w:rsidP="001045D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Indicate which section</w:t>
            </w:r>
            <w:r w:rsidR="009455A6">
              <w:rPr>
                <w:rFonts w:asciiTheme="minorHAnsi" w:hAnsiTheme="minorHAnsi" w:cstheme="minorHAnsi"/>
                <w:color w:val="FFFFFF"/>
                <w:sz w:val="24"/>
              </w:rPr>
              <w:t xml:space="preserve"> (s)</w:t>
            </w:r>
            <w:r w:rsidRPr="000B472D">
              <w:rPr>
                <w:rFonts w:asciiTheme="minorHAnsi" w:hAnsiTheme="minorHAnsi" w:cstheme="minorHAnsi"/>
                <w:color w:val="FFFFFF"/>
                <w:sz w:val="24"/>
              </w:rPr>
              <w:t xml:space="preserve"> changed compared to previous version</w:t>
            </w:r>
          </w:p>
        </w:tc>
      </w:tr>
      <w:tr w:rsidR="00406CBE" w:rsidRPr="001B6897" w14:paraId="3BF20FE3" w14:textId="77777777" w:rsidTr="001045D9">
        <w:trPr>
          <w:trHeight w:val="294"/>
        </w:trPr>
        <w:tc>
          <w:tcPr>
            <w:tcW w:w="1134" w:type="dxa"/>
            <w:shd w:val="clear" w:color="auto" w:fill="auto"/>
            <w:vAlign w:val="center"/>
          </w:tcPr>
          <w:p w14:paraId="3BF20FDE" w14:textId="7FF193B2" w:rsidR="00406CBE" w:rsidRPr="000B472D" w:rsidRDefault="008B24F0" w:rsidP="001045D9">
            <w:pPr>
              <w:tabs>
                <w:tab w:val="left" w:pos="2652"/>
              </w:tabs>
              <w:rPr>
                <w:rFonts w:asciiTheme="minorHAnsi" w:hAnsiTheme="minorHAnsi" w:cstheme="minorHAnsi"/>
              </w:rPr>
            </w:pPr>
            <w:r>
              <w:rPr>
                <w:rFonts w:asciiTheme="minorHAnsi" w:hAnsiTheme="minorHAnsi" w:cstheme="minorHAnsi"/>
              </w:rPr>
              <w:t>0.1</w:t>
            </w:r>
          </w:p>
        </w:tc>
        <w:tc>
          <w:tcPr>
            <w:tcW w:w="1418" w:type="dxa"/>
            <w:shd w:val="clear" w:color="auto" w:fill="auto"/>
            <w:vAlign w:val="center"/>
          </w:tcPr>
          <w:p w14:paraId="3BF20FDF" w14:textId="0C498D3F" w:rsidR="00406CBE" w:rsidRPr="000B472D" w:rsidRDefault="001B6897" w:rsidP="00DB7EBF">
            <w:pPr>
              <w:tabs>
                <w:tab w:val="left" w:pos="2652"/>
              </w:tabs>
              <w:rPr>
                <w:rFonts w:asciiTheme="minorHAnsi" w:hAnsiTheme="minorHAnsi" w:cstheme="minorHAnsi"/>
              </w:rPr>
            </w:pPr>
            <w:r>
              <w:rPr>
                <w:rFonts w:asciiTheme="minorHAnsi" w:hAnsiTheme="minorHAnsi" w:cstheme="minorHAnsi"/>
              </w:rPr>
              <w:t>Sept 201</w:t>
            </w:r>
            <w:r w:rsidR="00DB7EBF">
              <w:rPr>
                <w:rFonts w:asciiTheme="minorHAnsi" w:hAnsiTheme="minorHAnsi" w:cstheme="minorHAnsi"/>
              </w:rPr>
              <w:t>2</w:t>
            </w:r>
          </w:p>
        </w:tc>
        <w:tc>
          <w:tcPr>
            <w:tcW w:w="4252" w:type="dxa"/>
            <w:shd w:val="clear" w:color="auto" w:fill="auto"/>
            <w:vAlign w:val="center"/>
          </w:tcPr>
          <w:p w14:paraId="3BF20FE0" w14:textId="77777777" w:rsidR="00406CBE" w:rsidRPr="001B6897" w:rsidRDefault="001B6897" w:rsidP="001B6897">
            <w:pPr>
              <w:tabs>
                <w:tab w:val="left" w:pos="2652"/>
              </w:tabs>
              <w:rPr>
                <w:rFonts w:asciiTheme="minorHAnsi" w:hAnsiTheme="minorHAnsi" w:cstheme="minorHAnsi"/>
                <w:lang w:val="fr-CH"/>
              </w:rPr>
            </w:pPr>
            <w:r w:rsidRPr="001B6897">
              <w:rPr>
                <w:rFonts w:asciiTheme="minorHAnsi" w:hAnsiTheme="minorHAnsi" w:cstheme="minorHAnsi"/>
                <w:lang w:val="fr-CH"/>
              </w:rPr>
              <w:t xml:space="preserve">NARAYANAN, Janaki </w:t>
            </w:r>
          </w:p>
        </w:tc>
        <w:tc>
          <w:tcPr>
            <w:tcW w:w="2694" w:type="dxa"/>
            <w:shd w:val="clear" w:color="auto" w:fill="auto"/>
            <w:vAlign w:val="center"/>
          </w:tcPr>
          <w:p w14:paraId="3BF20FE1" w14:textId="7C216684" w:rsidR="00406CBE" w:rsidRPr="001B6897" w:rsidRDefault="001B6897" w:rsidP="001B6897">
            <w:pPr>
              <w:tabs>
                <w:tab w:val="left" w:pos="2652"/>
              </w:tabs>
              <w:rPr>
                <w:rFonts w:asciiTheme="minorHAnsi" w:hAnsiTheme="minorHAnsi" w:cstheme="minorHAnsi"/>
                <w:lang w:val="fr-CH"/>
              </w:rPr>
            </w:pPr>
            <w:r w:rsidRPr="001B6897">
              <w:rPr>
                <w:rFonts w:asciiTheme="minorHAnsi" w:hAnsiTheme="minorHAnsi" w:cstheme="minorHAnsi"/>
                <w:lang w:val="fr-CH"/>
              </w:rPr>
              <w:t xml:space="preserve"> </w:t>
            </w:r>
            <w:r w:rsidR="00DB7EBF" w:rsidRPr="001B6897">
              <w:rPr>
                <w:rFonts w:asciiTheme="minorHAnsi" w:hAnsiTheme="minorHAnsi" w:cstheme="minorHAnsi"/>
                <w:lang w:val="fr-CH"/>
              </w:rPr>
              <w:t>STEWART PAPPAS, Jane Margaret</w:t>
            </w:r>
            <w:r w:rsidR="00DB7EBF">
              <w:rPr>
                <w:rFonts w:asciiTheme="minorHAnsi" w:hAnsiTheme="minorHAnsi" w:cstheme="minorHAnsi"/>
                <w:lang w:val="fr-CH"/>
              </w:rPr>
              <w:t xml:space="preserve">; </w:t>
            </w:r>
            <w:r w:rsidR="00DB7EBF" w:rsidRPr="001B6897">
              <w:rPr>
                <w:rFonts w:asciiTheme="minorHAnsi" w:hAnsiTheme="minorHAnsi" w:cstheme="minorHAnsi"/>
                <w:lang w:val="fr-CH"/>
              </w:rPr>
              <w:t>JEFFREYS, Nicholas Richard</w:t>
            </w:r>
          </w:p>
        </w:tc>
        <w:tc>
          <w:tcPr>
            <w:tcW w:w="4394" w:type="dxa"/>
            <w:vAlign w:val="center"/>
          </w:tcPr>
          <w:p w14:paraId="3BF20FE2" w14:textId="77777777" w:rsidR="00406CBE" w:rsidRPr="001B6897" w:rsidRDefault="00406CBE" w:rsidP="001045D9">
            <w:pPr>
              <w:tabs>
                <w:tab w:val="left" w:pos="2652"/>
              </w:tabs>
              <w:rPr>
                <w:rFonts w:asciiTheme="minorHAnsi" w:hAnsiTheme="minorHAnsi" w:cstheme="minorHAnsi"/>
                <w:lang w:val="fr-CH"/>
              </w:rPr>
            </w:pPr>
          </w:p>
        </w:tc>
      </w:tr>
      <w:tr w:rsidR="00406CBE" w:rsidRPr="001B6897" w14:paraId="3BF20FE9" w14:textId="77777777" w:rsidTr="001045D9">
        <w:trPr>
          <w:trHeight w:val="294"/>
        </w:trPr>
        <w:tc>
          <w:tcPr>
            <w:tcW w:w="1134" w:type="dxa"/>
            <w:shd w:val="clear" w:color="auto" w:fill="auto"/>
            <w:vAlign w:val="center"/>
          </w:tcPr>
          <w:p w14:paraId="3BF20FE4" w14:textId="3BAD4498" w:rsidR="00406CBE" w:rsidRPr="001B6897" w:rsidRDefault="00667117" w:rsidP="001045D9">
            <w:pPr>
              <w:tabs>
                <w:tab w:val="left" w:pos="2652"/>
              </w:tabs>
              <w:rPr>
                <w:rFonts w:asciiTheme="minorHAnsi" w:hAnsiTheme="minorHAnsi" w:cstheme="minorHAnsi"/>
                <w:lang w:val="fr-CH"/>
              </w:rPr>
            </w:pPr>
            <w:r>
              <w:rPr>
                <w:rFonts w:asciiTheme="minorHAnsi" w:hAnsiTheme="minorHAnsi" w:cstheme="minorHAnsi"/>
                <w:lang w:val="fr-CH"/>
              </w:rPr>
              <w:t>1.0</w:t>
            </w:r>
          </w:p>
        </w:tc>
        <w:tc>
          <w:tcPr>
            <w:tcW w:w="1418" w:type="dxa"/>
            <w:shd w:val="clear" w:color="auto" w:fill="auto"/>
            <w:vAlign w:val="center"/>
          </w:tcPr>
          <w:p w14:paraId="3BF20FE5" w14:textId="7C079B24" w:rsidR="00406CBE" w:rsidRPr="001B6897" w:rsidRDefault="00667117" w:rsidP="001045D9">
            <w:pPr>
              <w:tabs>
                <w:tab w:val="left" w:pos="2652"/>
              </w:tabs>
              <w:rPr>
                <w:rFonts w:asciiTheme="minorHAnsi" w:hAnsiTheme="minorHAnsi" w:cstheme="minorHAnsi"/>
                <w:lang w:val="fr-CH"/>
              </w:rPr>
            </w:pPr>
            <w:proofErr w:type="spellStart"/>
            <w:r>
              <w:rPr>
                <w:rFonts w:asciiTheme="minorHAnsi" w:hAnsiTheme="minorHAnsi" w:cstheme="minorHAnsi"/>
                <w:lang w:val="fr-CH"/>
              </w:rPr>
              <w:t>Feb</w:t>
            </w:r>
            <w:proofErr w:type="spellEnd"/>
            <w:r w:rsidR="00DB7EBF">
              <w:rPr>
                <w:rFonts w:asciiTheme="minorHAnsi" w:hAnsiTheme="minorHAnsi" w:cstheme="minorHAnsi"/>
                <w:lang w:val="fr-CH"/>
              </w:rPr>
              <w:t xml:space="preserve"> 2013</w:t>
            </w:r>
          </w:p>
        </w:tc>
        <w:tc>
          <w:tcPr>
            <w:tcW w:w="4252" w:type="dxa"/>
            <w:shd w:val="clear" w:color="auto" w:fill="auto"/>
            <w:vAlign w:val="center"/>
          </w:tcPr>
          <w:p w14:paraId="3BF20FE6" w14:textId="005E92E0" w:rsidR="00406CBE" w:rsidRPr="001B6897" w:rsidRDefault="008B24F0" w:rsidP="001045D9">
            <w:pPr>
              <w:tabs>
                <w:tab w:val="left" w:pos="2652"/>
              </w:tabs>
              <w:rPr>
                <w:rFonts w:asciiTheme="minorHAnsi" w:hAnsiTheme="minorHAnsi" w:cstheme="minorHAnsi"/>
                <w:lang w:val="fr-CH"/>
              </w:rPr>
            </w:pPr>
            <w:r w:rsidRPr="008B24F0">
              <w:rPr>
                <w:rFonts w:asciiTheme="minorHAnsi" w:hAnsiTheme="minorHAnsi" w:cstheme="minorHAnsi"/>
                <w:lang w:val="fr-CH"/>
              </w:rPr>
              <w:t>PAUL, Naventhran</w:t>
            </w:r>
          </w:p>
        </w:tc>
        <w:tc>
          <w:tcPr>
            <w:tcW w:w="2694" w:type="dxa"/>
            <w:shd w:val="clear" w:color="auto" w:fill="auto"/>
            <w:vAlign w:val="center"/>
          </w:tcPr>
          <w:p w14:paraId="3BF20FE7" w14:textId="77777777" w:rsidR="00406CBE" w:rsidRPr="001B6897" w:rsidRDefault="006A0CC3" w:rsidP="001045D9">
            <w:pPr>
              <w:tabs>
                <w:tab w:val="left" w:pos="2652"/>
              </w:tabs>
              <w:rPr>
                <w:rFonts w:asciiTheme="minorHAnsi" w:hAnsiTheme="minorHAnsi" w:cstheme="minorHAnsi"/>
                <w:lang w:val="fr-CH"/>
              </w:rPr>
            </w:pPr>
            <w:r w:rsidRPr="001B6897">
              <w:rPr>
                <w:rFonts w:asciiTheme="minorHAnsi" w:hAnsiTheme="minorHAnsi" w:cstheme="minorHAnsi"/>
                <w:lang w:val="fr-CH"/>
              </w:rPr>
              <w:t>STEWART PAPPAS, Jane Margaret</w:t>
            </w:r>
            <w:r>
              <w:rPr>
                <w:rFonts w:asciiTheme="minorHAnsi" w:hAnsiTheme="minorHAnsi" w:cstheme="minorHAnsi"/>
                <w:lang w:val="fr-CH"/>
              </w:rPr>
              <w:t xml:space="preserve">; </w:t>
            </w:r>
            <w:r w:rsidRPr="001B6897">
              <w:rPr>
                <w:rFonts w:asciiTheme="minorHAnsi" w:hAnsiTheme="minorHAnsi" w:cstheme="minorHAnsi"/>
                <w:lang w:val="fr-CH"/>
              </w:rPr>
              <w:t>JEFFREYS, Nicholas Richard</w:t>
            </w:r>
          </w:p>
        </w:tc>
        <w:tc>
          <w:tcPr>
            <w:tcW w:w="4394" w:type="dxa"/>
            <w:vAlign w:val="center"/>
          </w:tcPr>
          <w:p w14:paraId="3BF20FE8" w14:textId="7BE8E640" w:rsidR="00406CBE" w:rsidRPr="00DB7EBF" w:rsidRDefault="00DB7EBF" w:rsidP="001045D9">
            <w:pPr>
              <w:tabs>
                <w:tab w:val="left" w:pos="2652"/>
              </w:tabs>
              <w:rPr>
                <w:rFonts w:asciiTheme="minorHAnsi" w:hAnsiTheme="minorHAnsi" w:cstheme="minorHAnsi"/>
                <w:lang w:val="en-US"/>
              </w:rPr>
            </w:pPr>
            <w:r w:rsidRPr="00C1072F">
              <w:rPr>
                <w:rFonts w:asciiTheme="minorHAnsi" w:hAnsiTheme="minorHAnsi" w:cstheme="minorHAnsi"/>
                <w:lang w:val="en-US"/>
              </w:rPr>
              <w:t>Adding additional information,</w:t>
            </w:r>
            <w:r>
              <w:rPr>
                <w:rFonts w:asciiTheme="minorHAnsi" w:hAnsiTheme="minorHAnsi" w:cstheme="minorHAnsi"/>
                <w:lang w:val="en-US"/>
              </w:rPr>
              <w:t xml:space="preserve"> and revised</w:t>
            </w:r>
            <w:r w:rsidRPr="00C1072F">
              <w:rPr>
                <w:rFonts w:asciiTheme="minorHAnsi" w:hAnsiTheme="minorHAnsi" w:cstheme="minorHAnsi"/>
                <w:lang w:val="en-US"/>
              </w:rPr>
              <w:t xml:space="preserve"> risk section</w:t>
            </w:r>
          </w:p>
        </w:tc>
      </w:tr>
      <w:tr w:rsidR="00406CBE" w:rsidRPr="001B6897" w14:paraId="3BF20FEF" w14:textId="77777777" w:rsidTr="001045D9">
        <w:trPr>
          <w:trHeight w:val="317"/>
        </w:trPr>
        <w:tc>
          <w:tcPr>
            <w:tcW w:w="1134" w:type="dxa"/>
            <w:shd w:val="clear" w:color="auto" w:fill="auto"/>
            <w:vAlign w:val="center"/>
          </w:tcPr>
          <w:p w14:paraId="3BF20FEA" w14:textId="395B46E9" w:rsidR="00406CBE" w:rsidRPr="006945C6" w:rsidRDefault="005938CE" w:rsidP="001045D9">
            <w:pPr>
              <w:tabs>
                <w:tab w:val="left" w:pos="2652"/>
              </w:tabs>
              <w:rPr>
                <w:rFonts w:asciiTheme="minorHAnsi" w:hAnsiTheme="minorHAnsi" w:cstheme="minorHAnsi"/>
                <w:lang w:val="en-US"/>
              </w:rPr>
            </w:pPr>
            <w:r w:rsidRPr="006945C6">
              <w:rPr>
                <w:rFonts w:asciiTheme="minorHAnsi" w:hAnsiTheme="minorHAnsi" w:cstheme="minorHAnsi"/>
                <w:lang w:val="en-US"/>
              </w:rPr>
              <w:t>2.0</w:t>
            </w:r>
          </w:p>
        </w:tc>
        <w:tc>
          <w:tcPr>
            <w:tcW w:w="1418" w:type="dxa"/>
            <w:shd w:val="clear" w:color="auto" w:fill="auto"/>
            <w:vAlign w:val="center"/>
          </w:tcPr>
          <w:p w14:paraId="3BF20FEB" w14:textId="7DBC1C3A" w:rsidR="00406CBE" w:rsidRPr="006945C6" w:rsidRDefault="005938CE" w:rsidP="001045D9">
            <w:pPr>
              <w:tabs>
                <w:tab w:val="left" w:pos="2652"/>
              </w:tabs>
              <w:rPr>
                <w:rFonts w:asciiTheme="minorHAnsi" w:hAnsiTheme="minorHAnsi" w:cstheme="minorHAnsi"/>
                <w:lang w:val="en-US"/>
              </w:rPr>
            </w:pPr>
            <w:r w:rsidRPr="006945C6">
              <w:rPr>
                <w:rFonts w:asciiTheme="minorHAnsi" w:hAnsiTheme="minorHAnsi" w:cstheme="minorHAnsi"/>
                <w:lang w:val="en-US"/>
              </w:rPr>
              <w:t>Jun 2015</w:t>
            </w:r>
          </w:p>
        </w:tc>
        <w:tc>
          <w:tcPr>
            <w:tcW w:w="4252" w:type="dxa"/>
            <w:shd w:val="clear" w:color="auto" w:fill="auto"/>
            <w:vAlign w:val="center"/>
          </w:tcPr>
          <w:p w14:paraId="3BF20FEC" w14:textId="3493D721" w:rsidR="00406CBE" w:rsidRPr="006945C6" w:rsidRDefault="005938CE" w:rsidP="001045D9">
            <w:pPr>
              <w:tabs>
                <w:tab w:val="left" w:pos="2652"/>
              </w:tabs>
              <w:rPr>
                <w:rFonts w:asciiTheme="minorHAnsi" w:hAnsiTheme="minorHAnsi" w:cstheme="minorHAnsi"/>
                <w:lang w:val="en-US"/>
              </w:rPr>
            </w:pPr>
            <w:r w:rsidRPr="006945C6">
              <w:rPr>
                <w:rFonts w:asciiTheme="minorHAnsi" w:hAnsiTheme="minorHAnsi" w:cstheme="minorHAnsi"/>
                <w:lang w:val="en-US"/>
              </w:rPr>
              <w:t>HAUSER, Benjamin</w:t>
            </w:r>
          </w:p>
        </w:tc>
        <w:tc>
          <w:tcPr>
            <w:tcW w:w="2694" w:type="dxa"/>
            <w:shd w:val="clear" w:color="auto" w:fill="auto"/>
            <w:vAlign w:val="center"/>
          </w:tcPr>
          <w:p w14:paraId="3BF20FED" w14:textId="46681A62" w:rsidR="00406CBE" w:rsidRPr="006945C6" w:rsidRDefault="005938CE" w:rsidP="005938CE">
            <w:pPr>
              <w:tabs>
                <w:tab w:val="left" w:pos="2652"/>
              </w:tabs>
              <w:rPr>
                <w:rFonts w:asciiTheme="minorHAnsi" w:hAnsiTheme="minorHAnsi" w:cstheme="minorHAnsi"/>
                <w:lang w:val="en-US"/>
              </w:rPr>
            </w:pPr>
            <w:r w:rsidRPr="006945C6">
              <w:rPr>
                <w:rFonts w:asciiTheme="minorHAnsi" w:hAnsiTheme="minorHAnsi" w:cstheme="minorHAnsi"/>
                <w:lang w:val="en-US"/>
              </w:rPr>
              <w:t>n/a minor change</w:t>
            </w:r>
          </w:p>
        </w:tc>
        <w:tc>
          <w:tcPr>
            <w:tcW w:w="4394" w:type="dxa"/>
            <w:vAlign w:val="center"/>
          </w:tcPr>
          <w:p w14:paraId="3BF20FEE" w14:textId="2253D532" w:rsidR="00406CBE" w:rsidRPr="006945C6" w:rsidRDefault="00DF5472" w:rsidP="001045D9">
            <w:pPr>
              <w:tabs>
                <w:tab w:val="left" w:pos="2652"/>
              </w:tabs>
              <w:rPr>
                <w:rFonts w:asciiTheme="minorHAnsi" w:hAnsiTheme="minorHAnsi" w:cstheme="minorHAnsi"/>
                <w:lang w:val="en-US"/>
              </w:rPr>
            </w:pPr>
            <w:r w:rsidRPr="006945C6">
              <w:rPr>
                <w:rFonts w:asciiTheme="minorHAnsi" w:hAnsiTheme="minorHAnsi" w:cstheme="minorHAnsi"/>
                <w:lang w:val="en-US"/>
              </w:rPr>
              <w:t xml:space="preserve">Amendment to 1.2.10 clarifying that requests to grant DOA to RDs and ADGs can also be made by the Comptroller’s office on the basis of appointment notifications sent by the Director General’s office (example provided under 1.3.3) </w:t>
            </w:r>
          </w:p>
        </w:tc>
      </w:tr>
      <w:tr w:rsidR="00406CBE" w:rsidRPr="001B6897" w14:paraId="3BF20FF5" w14:textId="77777777" w:rsidTr="001045D9">
        <w:trPr>
          <w:trHeight w:val="317"/>
        </w:trPr>
        <w:tc>
          <w:tcPr>
            <w:tcW w:w="1134" w:type="dxa"/>
            <w:shd w:val="clear" w:color="auto" w:fill="auto"/>
            <w:vAlign w:val="center"/>
          </w:tcPr>
          <w:p w14:paraId="3BF20FF0"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0FF1"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0FF2"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0FF3"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0FF4"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3BF20FFB" w14:textId="77777777" w:rsidTr="001045D9">
        <w:trPr>
          <w:trHeight w:val="317"/>
        </w:trPr>
        <w:tc>
          <w:tcPr>
            <w:tcW w:w="1134" w:type="dxa"/>
            <w:shd w:val="clear" w:color="auto" w:fill="auto"/>
            <w:vAlign w:val="center"/>
          </w:tcPr>
          <w:p w14:paraId="3BF20FF6"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0FF7"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0FF8"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0FF9"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0FFA"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3BF21001" w14:textId="77777777" w:rsidTr="001045D9">
        <w:trPr>
          <w:trHeight w:val="317"/>
        </w:trPr>
        <w:tc>
          <w:tcPr>
            <w:tcW w:w="1134" w:type="dxa"/>
            <w:shd w:val="clear" w:color="auto" w:fill="auto"/>
            <w:vAlign w:val="center"/>
          </w:tcPr>
          <w:p w14:paraId="3BF20FFC"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0FFD"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0FFE"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0FFF"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1000"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3BF21007" w14:textId="77777777" w:rsidTr="001045D9">
        <w:trPr>
          <w:trHeight w:val="317"/>
        </w:trPr>
        <w:tc>
          <w:tcPr>
            <w:tcW w:w="1134" w:type="dxa"/>
            <w:shd w:val="clear" w:color="auto" w:fill="auto"/>
            <w:vAlign w:val="center"/>
          </w:tcPr>
          <w:p w14:paraId="3BF21002"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1003"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1004"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1005"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1006"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3BF2100D" w14:textId="77777777" w:rsidTr="001045D9">
        <w:trPr>
          <w:trHeight w:val="317"/>
        </w:trPr>
        <w:tc>
          <w:tcPr>
            <w:tcW w:w="1134" w:type="dxa"/>
            <w:shd w:val="clear" w:color="auto" w:fill="auto"/>
            <w:vAlign w:val="center"/>
          </w:tcPr>
          <w:p w14:paraId="3BF21008"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1009"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100A"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100B"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100C"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3BF21013" w14:textId="77777777" w:rsidTr="001045D9">
        <w:trPr>
          <w:trHeight w:val="317"/>
        </w:trPr>
        <w:tc>
          <w:tcPr>
            <w:tcW w:w="1134" w:type="dxa"/>
            <w:shd w:val="clear" w:color="auto" w:fill="auto"/>
            <w:vAlign w:val="center"/>
          </w:tcPr>
          <w:p w14:paraId="3BF2100E"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100F"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1010"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1011"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1012"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3BF21019" w14:textId="77777777" w:rsidTr="001045D9">
        <w:trPr>
          <w:trHeight w:val="317"/>
        </w:trPr>
        <w:tc>
          <w:tcPr>
            <w:tcW w:w="1134" w:type="dxa"/>
            <w:shd w:val="clear" w:color="auto" w:fill="auto"/>
            <w:vAlign w:val="center"/>
          </w:tcPr>
          <w:p w14:paraId="3BF21014"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1015"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1016"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1017"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1018"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3BF2101F" w14:textId="77777777" w:rsidTr="001045D9">
        <w:trPr>
          <w:trHeight w:val="317"/>
        </w:trPr>
        <w:tc>
          <w:tcPr>
            <w:tcW w:w="1134" w:type="dxa"/>
            <w:shd w:val="clear" w:color="auto" w:fill="auto"/>
            <w:vAlign w:val="center"/>
          </w:tcPr>
          <w:p w14:paraId="3BF2101A"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101B"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101C"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101D"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101E"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3BF2103D" w14:textId="77777777" w:rsidTr="001045D9">
        <w:trPr>
          <w:trHeight w:val="317"/>
        </w:trPr>
        <w:tc>
          <w:tcPr>
            <w:tcW w:w="1134" w:type="dxa"/>
            <w:shd w:val="clear" w:color="auto" w:fill="auto"/>
            <w:vAlign w:val="center"/>
          </w:tcPr>
          <w:p w14:paraId="3BF21038"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BF21039"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3BF2103A"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3BF2103B"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3BF2103C" w14:textId="77777777" w:rsidR="00406CBE" w:rsidRPr="00DB7EBF" w:rsidRDefault="00406CBE" w:rsidP="001045D9">
            <w:pPr>
              <w:tabs>
                <w:tab w:val="left" w:pos="2652"/>
              </w:tabs>
              <w:rPr>
                <w:rFonts w:asciiTheme="minorHAnsi" w:hAnsiTheme="minorHAnsi" w:cstheme="minorHAnsi"/>
                <w:lang w:val="en-US"/>
              </w:rPr>
            </w:pPr>
          </w:p>
        </w:tc>
      </w:tr>
    </w:tbl>
    <w:p w14:paraId="3BF2103E" w14:textId="77777777" w:rsidR="00406CBE" w:rsidRDefault="00406CBE" w:rsidP="00406CBE">
      <w:pPr>
        <w:rPr>
          <w:lang w:val="en-US"/>
        </w:rPr>
      </w:pPr>
    </w:p>
    <w:p w14:paraId="3BF21042" w14:textId="77777777" w:rsidR="00707E8E" w:rsidRPr="000B472D" w:rsidRDefault="00707E8E" w:rsidP="007D240F">
      <w:pPr>
        <w:pStyle w:val="Heading1"/>
        <w:numPr>
          <w:ilvl w:val="0"/>
          <w:numId w:val="22"/>
        </w:numPr>
        <w:tabs>
          <w:tab w:val="center" w:pos="6980"/>
          <w:tab w:val="right" w:leader="dot" w:pos="8330"/>
          <w:tab w:val="left" w:pos="10560"/>
        </w:tabs>
        <w:ind w:left="426"/>
        <w:jc w:val="left"/>
        <w:rPr>
          <w:rFonts w:asciiTheme="minorHAnsi" w:hAnsiTheme="minorHAnsi" w:cstheme="minorHAnsi"/>
        </w:rPr>
      </w:pPr>
      <w:r w:rsidRPr="000B472D">
        <w:rPr>
          <w:rFonts w:asciiTheme="minorHAnsi" w:hAnsiTheme="minorHAnsi" w:cstheme="minorHAnsi"/>
        </w:rPr>
        <w:lastRenderedPageBreak/>
        <w:t>I</w:t>
      </w:r>
      <w:r w:rsidR="002D1403" w:rsidRPr="000B472D">
        <w:rPr>
          <w:rFonts w:asciiTheme="minorHAnsi" w:hAnsiTheme="minorHAnsi" w:cstheme="minorHAnsi"/>
        </w:rPr>
        <w:t>NTRODUCTION</w:t>
      </w:r>
    </w:p>
    <w:p w14:paraId="3BF21043" w14:textId="77777777" w:rsidR="0026119D" w:rsidRPr="000B472D" w:rsidRDefault="0026119D" w:rsidP="0026119D">
      <w:pPr>
        <w:rPr>
          <w:rFonts w:asciiTheme="minorHAnsi" w:hAnsiTheme="minorHAnsi" w:cstheme="minorHAnsi"/>
        </w:rPr>
      </w:pPr>
    </w:p>
    <w:p w14:paraId="3BF21044" w14:textId="77777777" w:rsidR="00880EAA" w:rsidRDefault="00880EAA"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Overview/Description</w:t>
      </w:r>
    </w:p>
    <w:p w14:paraId="3BF21045" w14:textId="0035E3A3" w:rsidR="007D240F" w:rsidRPr="000E3365" w:rsidRDefault="006A0CC3" w:rsidP="00934A25">
      <w:pPr>
        <w:pStyle w:val="ListParagraph"/>
        <w:ind w:left="851"/>
        <w:rPr>
          <w:rFonts w:eastAsia="Times New Roman"/>
          <w:color w:val="323232"/>
          <w:sz w:val="24"/>
          <w:szCs w:val="24"/>
          <w:lang w:bidi="hi-IN"/>
        </w:rPr>
      </w:pPr>
      <w:r w:rsidRPr="000E3365">
        <w:rPr>
          <w:sz w:val="24"/>
          <w:szCs w:val="24"/>
        </w:rPr>
        <w:t xml:space="preserve">This </w:t>
      </w:r>
      <w:r w:rsidR="000E3365">
        <w:rPr>
          <w:sz w:val="24"/>
          <w:szCs w:val="24"/>
        </w:rPr>
        <w:t xml:space="preserve">document describes the </w:t>
      </w:r>
      <w:r w:rsidR="00223506">
        <w:rPr>
          <w:sz w:val="24"/>
          <w:szCs w:val="24"/>
        </w:rPr>
        <w:t>D</w:t>
      </w:r>
      <w:r w:rsidR="000E3365" w:rsidRPr="000E3365">
        <w:rPr>
          <w:rFonts w:eastAsia="Times New Roman"/>
          <w:color w:val="323232"/>
          <w:sz w:val="24"/>
          <w:szCs w:val="24"/>
          <w:lang w:bidi="hi-IN"/>
        </w:rPr>
        <w:t xml:space="preserve">elegation of </w:t>
      </w:r>
      <w:r w:rsidR="00223506">
        <w:rPr>
          <w:rFonts w:eastAsia="Times New Roman"/>
          <w:color w:val="323232"/>
          <w:sz w:val="24"/>
          <w:szCs w:val="24"/>
          <w:lang w:bidi="hi-IN"/>
        </w:rPr>
        <w:t>A</w:t>
      </w:r>
      <w:r w:rsidR="000E3365" w:rsidRPr="000E3365">
        <w:rPr>
          <w:rFonts w:eastAsia="Times New Roman"/>
          <w:color w:val="323232"/>
          <w:sz w:val="24"/>
          <w:szCs w:val="24"/>
          <w:lang w:bidi="hi-IN"/>
        </w:rPr>
        <w:t xml:space="preserve">uthority </w:t>
      </w:r>
      <w:r w:rsidR="00223506">
        <w:rPr>
          <w:rFonts w:eastAsia="Times New Roman"/>
          <w:color w:val="323232"/>
          <w:sz w:val="24"/>
          <w:szCs w:val="24"/>
          <w:lang w:bidi="hi-IN"/>
        </w:rPr>
        <w:t xml:space="preserve">(DoA) </w:t>
      </w:r>
      <w:r w:rsidR="000E3365">
        <w:rPr>
          <w:sz w:val="24"/>
          <w:szCs w:val="24"/>
        </w:rPr>
        <w:t xml:space="preserve">procedures </w:t>
      </w:r>
      <w:r w:rsidR="009170BF">
        <w:rPr>
          <w:sz w:val="24"/>
          <w:szCs w:val="24"/>
        </w:rPr>
        <w:t xml:space="preserve">in GSM </w:t>
      </w:r>
      <w:r w:rsidR="000E3365" w:rsidRPr="000E3365">
        <w:rPr>
          <w:rFonts w:eastAsia="Times New Roman"/>
          <w:color w:val="323232"/>
          <w:sz w:val="24"/>
          <w:szCs w:val="24"/>
          <w:lang w:bidi="hi-IN"/>
        </w:rPr>
        <w:t>including</w:t>
      </w:r>
      <w:r w:rsidR="0095337E">
        <w:rPr>
          <w:rFonts w:eastAsia="Times New Roman"/>
          <w:color w:val="323232"/>
          <w:sz w:val="24"/>
          <w:szCs w:val="24"/>
          <w:lang w:bidi="hi-IN"/>
        </w:rPr>
        <w:t xml:space="preserve"> approval hierarchy changes and </w:t>
      </w:r>
      <w:r w:rsidR="000E3365" w:rsidRPr="000E3365">
        <w:rPr>
          <w:rFonts w:eastAsia="Times New Roman"/>
          <w:color w:val="323232"/>
          <w:sz w:val="24"/>
          <w:szCs w:val="24"/>
          <w:lang w:bidi="hi-IN"/>
        </w:rPr>
        <w:t>temporary delegations during periods of absence</w:t>
      </w:r>
      <w:r w:rsidR="000E3365">
        <w:rPr>
          <w:rFonts w:eastAsia="Times New Roman"/>
          <w:color w:val="323232"/>
          <w:sz w:val="24"/>
          <w:szCs w:val="24"/>
          <w:lang w:bidi="hi-IN"/>
        </w:rPr>
        <w:t>.</w:t>
      </w:r>
      <w:r w:rsidR="0092340F">
        <w:rPr>
          <w:rFonts w:eastAsia="Times New Roman"/>
          <w:color w:val="323232"/>
          <w:sz w:val="24"/>
          <w:szCs w:val="24"/>
          <w:lang w:bidi="hi-IN"/>
        </w:rPr>
        <w:t xml:space="preserve"> This Standard Operating Procedure should be read in conjunction with PRP.SOP.008 Managing </w:t>
      </w:r>
      <w:proofErr w:type="spellStart"/>
      <w:r w:rsidR="0092340F">
        <w:rPr>
          <w:rFonts w:eastAsia="Times New Roman"/>
          <w:color w:val="323232"/>
          <w:sz w:val="24"/>
          <w:szCs w:val="24"/>
          <w:lang w:bidi="hi-IN"/>
        </w:rPr>
        <w:t>Workplan</w:t>
      </w:r>
      <w:proofErr w:type="spellEnd"/>
      <w:r w:rsidR="0092340F">
        <w:rPr>
          <w:rFonts w:eastAsia="Times New Roman"/>
          <w:color w:val="323232"/>
          <w:sz w:val="24"/>
          <w:szCs w:val="24"/>
          <w:lang w:bidi="hi-IN"/>
        </w:rPr>
        <w:t xml:space="preserve"> Information at Project Level.</w:t>
      </w:r>
    </w:p>
    <w:p w14:paraId="3BF21047" w14:textId="77777777" w:rsidR="003E109A" w:rsidRDefault="003E109A" w:rsidP="007D240F">
      <w:pPr>
        <w:ind w:left="426"/>
        <w:rPr>
          <w:rFonts w:ascii="Calibri" w:eastAsia="Times New Roman" w:hAnsi="Calibri" w:cs="Calibri"/>
          <w:color w:val="323232"/>
          <w:lang w:val="en-US" w:bidi="hi-IN"/>
        </w:rPr>
      </w:pPr>
    </w:p>
    <w:p w14:paraId="3BF21048" w14:textId="77777777" w:rsidR="007D240F" w:rsidRDefault="007D240F"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General Guidance / Business Rules</w:t>
      </w:r>
    </w:p>
    <w:p w14:paraId="7386AF96" w14:textId="5F1415EE" w:rsidR="00C67F74" w:rsidRDefault="005441C8" w:rsidP="00BC1DB9">
      <w:pPr>
        <w:pStyle w:val="ListParagraph"/>
        <w:numPr>
          <w:ilvl w:val="0"/>
          <w:numId w:val="32"/>
        </w:numPr>
        <w:spacing w:after="60"/>
        <w:ind w:left="1276"/>
        <w:jc w:val="both"/>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bidi="hi-IN"/>
        </w:rPr>
        <w:t>All</w:t>
      </w:r>
      <w:r w:rsidR="000E3365" w:rsidRPr="00256ECE">
        <w:rPr>
          <w:rFonts w:asciiTheme="minorHAnsi" w:eastAsia="Times New Roman" w:hAnsiTheme="minorHAnsi" w:cstheme="minorHAnsi"/>
          <w:color w:val="323232"/>
          <w:sz w:val="24"/>
          <w:szCs w:val="24"/>
          <w:lang w:bidi="hi-IN"/>
        </w:rPr>
        <w:t xml:space="preserve"> </w:t>
      </w:r>
      <w:r>
        <w:rPr>
          <w:rFonts w:asciiTheme="minorHAnsi" w:eastAsia="Times New Roman" w:hAnsiTheme="minorHAnsi" w:cstheme="minorHAnsi"/>
          <w:color w:val="323232"/>
          <w:sz w:val="24"/>
          <w:szCs w:val="24"/>
          <w:lang w:bidi="hi-IN"/>
        </w:rPr>
        <w:t>Major Offices</w:t>
      </w:r>
      <w:r w:rsidR="000E3365" w:rsidRPr="00256ECE">
        <w:rPr>
          <w:rFonts w:asciiTheme="minorHAnsi" w:eastAsia="Times New Roman" w:hAnsiTheme="minorHAnsi" w:cstheme="minorHAnsi"/>
          <w:color w:val="323232"/>
          <w:sz w:val="24"/>
          <w:szCs w:val="24"/>
          <w:lang w:bidi="hi-IN"/>
        </w:rPr>
        <w:t xml:space="preserve"> </w:t>
      </w:r>
      <w:r w:rsidR="00D451FB">
        <w:rPr>
          <w:rFonts w:asciiTheme="minorHAnsi" w:eastAsia="Times New Roman" w:hAnsiTheme="minorHAnsi" w:cstheme="minorHAnsi"/>
          <w:color w:val="323232"/>
          <w:sz w:val="24"/>
          <w:szCs w:val="24"/>
          <w:lang w:bidi="hi-IN"/>
        </w:rPr>
        <w:t xml:space="preserve">use the GSM delegation of authority </w:t>
      </w:r>
      <w:r w:rsidR="00C67F74">
        <w:rPr>
          <w:rFonts w:asciiTheme="minorHAnsi" w:eastAsia="Times New Roman" w:hAnsiTheme="minorHAnsi" w:cstheme="minorHAnsi"/>
          <w:color w:val="323232"/>
          <w:sz w:val="24"/>
          <w:szCs w:val="24"/>
          <w:lang w:bidi="hi-IN"/>
        </w:rPr>
        <w:t>system</w:t>
      </w:r>
      <w:r w:rsidR="00D451FB">
        <w:rPr>
          <w:rFonts w:asciiTheme="minorHAnsi" w:eastAsia="Times New Roman" w:hAnsiTheme="minorHAnsi" w:cstheme="minorHAnsi"/>
          <w:color w:val="323232"/>
          <w:sz w:val="24"/>
          <w:szCs w:val="24"/>
          <w:lang w:bidi="hi-IN"/>
        </w:rPr>
        <w:t xml:space="preserve"> for the management of </w:t>
      </w:r>
      <w:r w:rsidR="00854B86">
        <w:rPr>
          <w:rFonts w:asciiTheme="minorHAnsi" w:eastAsia="Times New Roman" w:hAnsiTheme="minorHAnsi" w:cstheme="minorHAnsi"/>
          <w:color w:val="323232"/>
          <w:sz w:val="24"/>
          <w:szCs w:val="24"/>
          <w:lang w:bidi="hi-IN"/>
        </w:rPr>
        <w:t>projects</w:t>
      </w:r>
      <w:r w:rsidR="000E3365" w:rsidRPr="00256ECE">
        <w:rPr>
          <w:rFonts w:asciiTheme="minorHAnsi" w:eastAsia="Times New Roman" w:hAnsiTheme="minorHAnsi" w:cstheme="minorHAnsi"/>
          <w:color w:val="323232"/>
          <w:sz w:val="24"/>
          <w:szCs w:val="24"/>
          <w:lang w:bidi="hi-IN"/>
        </w:rPr>
        <w:t>.</w:t>
      </w:r>
      <w:r w:rsidR="00D451FB">
        <w:rPr>
          <w:rFonts w:asciiTheme="minorHAnsi" w:eastAsia="Times New Roman" w:hAnsiTheme="minorHAnsi" w:cstheme="minorHAnsi"/>
          <w:color w:val="323232"/>
          <w:sz w:val="24"/>
          <w:szCs w:val="24"/>
          <w:lang w:bidi="hi-IN"/>
        </w:rPr>
        <w:t xml:space="preserve"> </w:t>
      </w:r>
    </w:p>
    <w:p w14:paraId="25F3806E" w14:textId="142C65EB" w:rsidR="00854B86" w:rsidRPr="003E109A" w:rsidRDefault="005A180B" w:rsidP="00854B86">
      <w:pPr>
        <w:pStyle w:val="ListParagraph"/>
        <w:numPr>
          <w:ilvl w:val="0"/>
          <w:numId w:val="32"/>
        </w:numPr>
        <w:spacing w:after="60"/>
        <w:ind w:left="1276"/>
        <w:jc w:val="both"/>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val="en-GB" w:bidi="hi-IN"/>
        </w:rPr>
        <w:t>ADGs/RDs, Directors/DAFs, and C</w:t>
      </w:r>
      <w:r w:rsidRPr="001E5BDE">
        <w:rPr>
          <w:rFonts w:asciiTheme="minorHAnsi" w:eastAsia="Times New Roman" w:hAnsiTheme="minorHAnsi" w:cstheme="minorHAnsi"/>
          <w:color w:val="323232"/>
          <w:sz w:val="24"/>
          <w:szCs w:val="24"/>
          <w:lang w:val="en-GB" w:bidi="hi-IN"/>
        </w:rPr>
        <w:t>oordinators are responsible for determining which officers should receive a given approval level.</w:t>
      </w:r>
      <w:r w:rsidR="00854B86">
        <w:rPr>
          <w:rFonts w:asciiTheme="minorHAnsi" w:eastAsia="Times New Roman" w:hAnsiTheme="minorHAnsi" w:cstheme="minorHAnsi"/>
          <w:color w:val="323232"/>
          <w:sz w:val="24"/>
          <w:szCs w:val="24"/>
          <w:lang w:bidi="hi-IN"/>
        </w:rPr>
        <w:t xml:space="preserve">Assigning approval levels in GSM is coordinated centrally for all Major Offices by FNM at </w:t>
      </w:r>
      <w:r w:rsidR="00854B86" w:rsidRPr="00256ECE">
        <w:rPr>
          <w:rFonts w:asciiTheme="minorHAnsi" w:eastAsia="Times New Roman" w:hAnsiTheme="minorHAnsi" w:cstheme="minorHAnsi"/>
          <w:color w:val="323232"/>
          <w:sz w:val="24"/>
          <w:szCs w:val="24"/>
          <w:lang w:bidi="hi-IN"/>
        </w:rPr>
        <w:t xml:space="preserve">HQ. </w:t>
      </w:r>
    </w:p>
    <w:p w14:paraId="3BF2104C" w14:textId="77777777" w:rsidR="006A0CC3" w:rsidRPr="00256ECE" w:rsidRDefault="006A0CC3" w:rsidP="00256ECE">
      <w:pPr>
        <w:pStyle w:val="ListParagraph"/>
        <w:numPr>
          <w:ilvl w:val="0"/>
          <w:numId w:val="32"/>
        </w:numPr>
        <w:ind w:left="1276"/>
        <w:jc w:val="both"/>
        <w:rPr>
          <w:rFonts w:asciiTheme="minorHAnsi" w:eastAsia="Times New Roman" w:hAnsiTheme="minorHAnsi" w:cstheme="minorHAnsi"/>
          <w:color w:val="323232"/>
          <w:sz w:val="24"/>
          <w:szCs w:val="24"/>
          <w:lang w:bidi="hi-IN"/>
        </w:rPr>
      </w:pPr>
      <w:r w:rsidRPr="00256ECE">
        <w:rPr>
          <w:rFonts w:asciiTheme="minorHAnsi" w:eastAsia="Times New Roman" w:hAnsiTheme="minorHAnsi" w:cstheme="minorHAnsi"/>
          <w:color w:val="323232"/>
          <w:sz w:val="24"/>
          <w:szCs w:val="24"/>
          <w:lang w:bidi="hi-IN"/>
        </w:rPr>
        <w:t>To enable a staff member to approve expenditures in GSM, two steps are required:</w:t>
      </w:r>
    </w:p>
    <w:p w14:paraId="3BF2104D" w14:textId="77777777" w:rsidR="006A0CC3" w:rsidRPr="00854B86" w:rsidRDefault="006A0CC3" w:rsidP="00256ECE">
      <w:pPr>
        <w:numPr>
          <w:ilvl w:val="0"/>
          <w:numId w:val="34"/>
        </w:numPr>
        <w:spacing w:after="100" w:afterAutospacing="1"/>
        <w:ind w:left="1701"/>
        <w:jc w:val="both"/>
        <w:rPr>
          <w:rFonts w:asciiTheme="minorHAnsi" w:eastAsia="Times New Roman" w:hAnsiTheme="minorHAnsi" w:cstheme="minorHAnsi"/>
          <w:color w:val="323232"/>
          <w:lang w:bidi="hi-IN"/>
        </w:rPr>
      </w:pPr>
      <w:r w:rsidRPr="00854B86">
        <w:rPr>
          <w:rFonts w:asciiTheme="minorHAnsi" w:eastAsia="Times New Roman" w:hAnsiTheme="minorHAnsi" w:cstheme="minorHAnsi"/>
          <w:color w:val="323232"/>
          <w:lang w:bidi="hi-IN"/>
        </w:rPr>
        <w:t>Delegation of authority - A staff member is assigned an approval level. This approval level provides the staff member with the right to exercise a range of financial and HR authorities up to a certain limit, either monetary, or by definition of the task involved. The assignment of approval levels to staff members is coordinated by FNM.</w:t>
      </w:r>
    </w:p>
    <w:p w14:paraId="3BF2104F" w14:textId="28BCDEB4" w:rsidR="00256ECE" w:rsidRPr="005A180B" w:rsidRDefault="006A0CC3" w:rsidP="005A180B">
      <w:pPr>
        <w:numPr>
          <w:ilvl w:val="0"/>
          <w:numId w:val="34"/>
        </w:numPr>
        <w:spacing w:before="100" w:beforeAutospacing="1"/>
        <w:ind w:left="1701"/>
        <w:jc w:val="both"/>
        <w:rPr>
          <w:rFonts w:asciiTheme="minorHAnsi" w:eastAsia="Times New Roman" w:hAnsiTheme="minorHAnsi" w:cstheme="minorHAnsi"/>
          <w:color w:val="323232"/>
          <w:lang w:bidi="hi-IN"/>
        </w:rPr>
      </w:pPr>
      <w:r w:rsidRPr="00854B86">
        <w:rPr>
          <w:rFonts w:asciiTheme="minorHAnsi" w:eastAsia="Times New Roman" w:hAnsiTheme="minorHAnsi" w:cstheme="minorHAnsi"/>
          <w:color w:val="323232"/>
          <w:lang w:bidi="hi-IN"/>
        </w:rPr>
        <w:t>Assign</w:t>
      </w:r>
      <w:r w:rsidR="009170BF" w:rsidRPr="00854B86">
        <w:rPr>
          <w:rFonts w:asciiTheme="minorHAnsi" w:eastAsia="Times New Roman" w:hAnsiTheme="minorHAnsi" w:cstheme="minorHAnsi"/>
          <w:color w:val="323232"/>
          <w:lang w:bidi="hi-IN"/>
        </w:rPr>
        <w:t xml:space="preserve">ment of an approval role to a project for the respective staff member </w:t>
      </w:r>
      <w:r w:rsidRPr="00854B86">
        <w:rPr>
          <w:rFonts w:asciiTheme="minorHAnsi" w:eastAsia="Times New Roman" w:hAnsiTheme="minorHAnsi" w:cstheme="minorHAnsi"/>
          <w:color w:val="323232"/>
          <w:lang w:bidi="hi-IN"/>
        </w:rPr>
        <w:t xml:space="preserve">- This links the staff member to the project for which the authority will be exercised, and enables the system to send items for approval to the staff member. A staff member cannot become a project approver for a given project without first receiving delegated authority. </w:t>
      </w:r>
      <w:r w:rsidR="0092340F" w:rsidRPr="00854B86">
        <w:rPr>
          <w:rFonts w:asciiTheme="minorHAnsi" w:eastAsia="Times New Roman" w:hAnsiTheme="minorHAnsi" w:cstheme="minorHAnsi"/>
          <w:color w:val="323232"/>
          <w:lang w:bidi="hi-IN"/>
        </w:rPr>
        <w:t xml:space="preserve">For details, please see PRP.SOP.II.008 Managing </w:t>
      </w:r>
      <w:proofErr w:type="spellStart"/>
      <w:r w:rsidR="0092340F" w:rsidRPr="00854B86">
        <w:rPr>
          <w:rFonts w:asciiTheme="minorHAnsi" w:eastAsia="Times New Roman" w:hAnsiTheme="minorHAnsi" w:cstheme="minorHAnsi"/>
          <w:color w:val="323232"/>
          <w:lang w:bidi="hi-IN"/>
        </w:rPr>
        <w:t>Workplan</w:t>
      </w:r>
      <w:proofErr w:type="spellEnd"/>
      <w:r w:rsidR="0092340F" w:rsidRPr="00854B86">
        <w:rPr>
          <w:rFonts w:asciiTheme="minorHAnsi" w:eastAsia="Times New Roman" w:hAnsiTheme="minorHAnsi" w:cstheme="minorHAnsi"/>
          <w:color w:val="323232"/>
          <w:lang w:bidi="hi-IN"/>
        </w:rPr>
        <w:t xml:space="preserve"> Information at Project Level.</w:t>
      </w:r>
    </w:p>
    <w:p w14:paraId="7FB9D6D8" w14:textId="39CA1E25" w:rsidR="00854B86" w:rsidRDefault="00515EBB" w:rsidP="00854B86">
      <w:pPr>
        <w:pStyle w:val="ListParagraph"/>
        <w:numPr>
          <w:ilvl w:val="0"/>
          <w:numId w:val="32"/>
        </w:numPr>
        <w:spacing w:after="60"/>
        <w:ind w:left="1276"/>
        <w:jc w:val="both"/>
        <w:rPr>
          <w:rFonts w:asciiTheme="minorHAnsi" w:eastAsia="Times New Roman" w:hAnsiTheme="minorHAnsi" w:cstheme="minorHAnsi"/>
          <w:color w:val="323232"/>
          <w:sz w:val="24"/>
          <w:szCs w:val="24"/>
          <w:lang w:bidi="hi-IN"/>
        </w:rPr>
      </w:pPr>
      <w:r w:rsidRPr="00515EBB">
        <w:rPr>
          <w:rFonts w:asciiTheme="minorHAnsi" w:eastAsia="Times New Roman" w:hAnsiTheme="minorHAnsi" w:cstheme="minorHAnsi"/>
          <w:sz w:val="24"/>
          <w:szCs w:val="24"/>
          <w:lang w:bidi="hi-IN"/>
        </w:rPr>
        <w:t xml:space="preserve">All Major Offices follow </w:t>
      </w:r>
      <w:r w:rsidR="00D451FB">
        <w:rPr>
          <w:rFonts w:asciiTheme="minorHAnsi" w:eastAsia="Times New Roman" w:hAnsiTheme="minorHAnsi" w:cstheme="minorHAnsi"/>
          <w:sz w:val="24"/>
          <w:szCs w:val="24"/>
          <w:lang w:bidi="hi-IN"/>
        </w:rPr>
        <w:t>the same approval le</w:t>
      </w:r>
      <w:r w:rsidRPr="00515EBB">
        <w:rPr>
          <w:rFonts w:asciiTheme="minorHAnsi" w:eastAsia="Times New Roman" w:hAnsiTheme="minorHAnsi" w:cstheme="minorHAnsi"/>
          <w:sz w:val="24"/>
          <w:szCs w:val="24"/>
          <w:lang w:bidi="hi-IN"/>
        </w:rPr>
        <w:t xml:space="preserve">vels except </w:t>
      </w:r>
      <w:r w:rsidR="005441C8">
        <w:rPr>
          <w:rFonts w:asciiTheme="minorHAnsi" w:eastAsia="Times New Roman" w:hAnsiTheme="minorHAnsi" w:cstheme="minorHAnsi"/>
          <w:sz w:val="24"/>
          <w:szCs w:val="24"/>
          <w:lang w:bidi="hi-IN"/>
        </w:rPr>
        <w:t xml:space="preserve">for </w:t>
      </w:r>
      <w:r w:rsidR="005A180B">
        <w:rPr>
          <w:rFonts w:asciiTheme="minorHAnsi" w:eastAsia="Times New Roman" w:hAnsiTheme="minorHAnsi" w:cstheme="minorHAnsi"/>
          <w:sz w:val="24"/>
          <w:szCs w:val="24"/>
          <w:lang w:bidi="hi-IN"/>
        </w:rPr>
        <w:t xml:space="preserve">WPRO, EURO and </w:t>
      </w:r>
      <w:r w:rsidRPr="00515EBB">
        <w:rPr>
          <w:rFonts w:asciiTheme="minorHAnsi" w:eastAsia="Times New Roman" w:hAnsiTheme="minorHAnsi" w:cstheme="minorHAnsi"/>
          <w:sz w:val="24"/>
          <w:szCs w:val="24"/>
          <w:lang w:bidi="hi-IN"/>
        </w:rPr>
        <w:t>UNAIDS.</w:t>
      </w:r>
      <w:r w:rsidR="00854B86" w:rsidRPr="00854B86">
        <w:rPr>
          <w:rFonts w:asciiTheme="minorHAnsi" w:eastAsia="Times New Roman" w:hAnsiTheme="minorHAnsi" w:cstheme="minorHAnsi"/>
          <w:color w:val="323232"/>
          <w:sz w:val="24"/>
          <w:szCs w:val="24"/>
          <w:lang w:bidi="hi-IN"/>
        </w:rPr>
        <w:t xml:space="preserve"> </w:t>
      </w:r>
    </w:p>
    <w:p w14:paraId="406D8CA5" w14:textId="77777777" w:rsidR="00854B86" w:rsidRDefault="00854B86" w:rsidP="00854B86">
      <w:pPr>
        <w:pStyle w:val="ListParagraph"/>
        <w:numPr>
          <w:ilvl w:val="0"/>
          <w:numId w:val="32"/>
        </w:numPr>
        <w:spacing w:after="60"/>
        <w:ind w:left="1276"/>
        <w:jc w:val="both"/>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bidi="hi-IN"/>
        </w:rPr>
        <w:t xml:space="preserve">Approval hierarchy can be specified at the Major Office level. </w:t>
      </w:r>
    </w:p>
    <w:p w14:paraId="5B79D270" w14:textId="77777777" w:rsidR="00F7433E" w:rsidRPr="00256ECE" w:rsidRDefault="00F7433E" w:rsidP="00F7433E">
      <w:pPr>
        <w:pStyle w:val="ListParagraph"/>
        <w:numPr>
          <w:ilvl w:val="0"/>
          <w:numId w:val="32"/>
        </w:numPr>
        <w:spacing w:after="60"/>
        <w:ind w:left="1276"/>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val="en-GB" w:bidi="hi-IN"/>
        </w:rPr>
        <w:t xml:space="preserve">There is no required interdependence between </w:t>
      </w:r>
      <w:r w:rsidRPr="00256ECE">
        <w:rPr>
          <w:rFonts w:asciiTheme="minorHAnsi" w:eastAsia="Times New Roman" w:hAnsiTheme="minorHAnsi" w:cstheme="minorHAnsi"/>
          <w:color w:val="323232"/>
          <w:sz w:val="24"/>
          <w:szCs w:val="24"/>
          <w:lang w:bidi="hi-IN"/>
        </w:rPr>
        <w:t>project approver role and job titles</w:t>
      </w:r>
      <w:r>
        <w:rPr>
          <w:rFonts w:asciiTheme="minorHAnsi" w:eastAsia="Times New Roman" w:hAnsiTheme="minorHAnsi" w:cstheme="minorHAnsi"/>
          <w:color w:val="323232"/>
          <w:sz w:val="24"/>
          <w:szCs w:val="24"/>
          <w:lang w:bidi="hi-IN"/>
        </w:rPr>
        <w:t xml:space="preserve"> or position grade.</w:t>
      </w:r>
    </w:p>
    <w:p w14:paraId="24B0516F" w14:textId="16C08E11" w:rsidR="00854B86" w:rsidRDefault="00854B86" w:rsidP="00854B86">
      <w:pPr>
        <w:pStyle w:val="ListParagraph"/>
        <w:numPr>
          <w:ilvl w:val="0"/>
          <w:numId w:val="32"/>
        </w:numPr>
        <w:spacing w:after="60"/>
        <w:ind w:left="1276"/>
        <w:jc w:val="both"/>
        <w:rPr>
          <w:rFonts w:asciiTheme="minorHAnsi" w:eastAsia="Times New Roman" w:hAnsiTheme="minorHAnsi" w:cstheme="minorHAnsi"/>
          <w:color w:val="323232"/>
          <w:sz w:val="24"/>
          <w:szCs w:val="24"/>
          <w:lang w:bidi="hi-IN"/>
        </w:rPr>
      </w:pPr>
      <w:r w:rsidRPr="00256ECE">
        <w:rPr>
          <w:rFonts w:asciiTheme="minorHAnsi" w:eastAsia="Times New Roman" w:hAnsiTheme="minorHAnsi" w:cstheme="minorHAnsi"/>
          <w:color w:val="323232"/>
          <w:sz w:val="24"/>
          <w:szCs w:val="24"/>
          <w:lang w:bidi="hi-IN"/>
        </w:rPr>
        <w:t>GSM supports WHO’s delegation of authority and the approval of administrative transactions through automated electronic workflows.</w:t>
      </w:r>
      <w:r w:rsidR="002857FC">
        <w:rPr>
          <w:rFonts w:asciiTheme="minorHAnsi" w:eastAsia="Times New Roman" w:hAnsiTheme="minorHAnsi" w:cstheme="minorHAnsi"/>
          <w:color w:val="323232"/>
          <w:sz w:val="24"/>
          <w:szCs w:val="24"/>
          <w:lang w:bidi="hi-IN"/>
        </w:rPr>
        <w:t xml:space="preserve"> </w:t>
      </w:r>
      <w:r w:rsidR="00641ECF">
        <w:rPr>
          <w:rFonts w:asciiTheme="minorHAnsi" w:eastAsia="Times New Roman" w:hAnsiTheme="minorHAnsi" w:cstheme="minorHAnsi"/>
          <w:color w:val="323232"/>
          <w:sz w:val="24"/>
          <w:szCs w:val="24"/>
          <w:lang w:bidi="hi-IN"/>
        </w:rPr>
        <w:t>However, f</w:t>
      </w:r>
      <w:r w:rsidR="002857FC">
        <w:rPr>
          <w:rFonts w:asciiTheme="minorHAnsi" w:eastAsia="Times New Roman" w:hAnsiTheme="minorHAnsi" w:cstheme="minorHAnsi"/>
          <w:color w:val="323232"/>
          <w:sz w:val="24"/>
          <w:szCs w:val="24"/>
          <w:lang w:bidi="hi-IN"/>
        </w:rPr>
        <w:t>or certain transaction types (i.e. travel) the GSM workflow may not only be b</w:t>
      </w:r>
      <w:r w:rsidR="00641ECF">
        <w:rPr>
          <w:rFonts w:asciiTheme="minorHAnsi" w:eastAsia="Times New Roman" w:hAnsiTheme="minorHAnsi" w:cstheme="minorHAnsi"/>
          <w:color w:val="323232"/>
          <w:sz w:val="24"/>
          <w:szCs w:val="24"/>
          <w:lang w:bidi="hi-IN"/>
        </w:rPr>
        <w:t>ased on project approver levels.</w:t>
      </w:r>
    </w:p>
    <w:p w14:paraId="072A8F6B" w14:textId="443C2952" w:rsidR="00515EBB" w:rsidRPr="00641ECF" w:rsidRDefault="00623DAA" w:rsidP="002857FC">
      <w:pPr>
        <w:pStyle w:val="ListParagraph"/>
        <w:numPr>
          <w:ilvl w:val="0"/>
          <w:numId w:val="32"/>
        </w:numPr>
        <w:spacing w:after="60"/>
        <w:ind w:left="1276"/>
        <w:jc w:val="both"/>
        <w:rPr>
          <w:rFonts w:asciiTheme="minorHAnsi" w:eastAsia="Times New Roman" w:hAnsiTheme="minorHAnsi" w:cstheme="minorHAnsi"/>
          <w:sz w:val="24"/>
          <w:szCs w:val="24"/>
          <w:lang w:bidi="hi-IN"/>
        </w:rPr>
      </w:pPr>
      <w:r w:rsidRPr="00641ECF">
        <w:rPr>
          <w:rFonts w:asciiTheme="minorHAnsi" w:eastAsia="Times New Roman" w:hAnsiTheme="minorHAnsi" w:cstheme="minorHAnsi"/>
          <w:color w:val="323232"/>
          <w:sz w:val="24"/>
          <w:szCs w:val="24"/>
          <w:lang w:bidi="hi-IN"/>
        </w:rPr>
        <w:t xml:space="preserve">The delegation of authority in GSM applies to </w:t>
      </w:r>
      <w:r w:rsidR="00932EEB" w:rsidRPr="00641ECF">
        <w:rPr>
          <w:rFonts w:asciiTheme="minorHAnsi" w:eastAsia="Times New Roman" w:hAnsiTheme="minorHAnsi" w:cstheme="minorHAnsi"/>
          <w:color w:val="323232"/>
          <w:sz w:val="24"/>
          <w:szCs w:val="24"/>
          <w:lang w:bidi="hi-IN"/>
        </w:rPr>
        <w:t>financial matters</w:t>
      </w:r>
      <w:r w:rsidRPr="00641ECF">
        <w:rPr>
          <w:rFonts w:asciiTheme="minorHAnsi" w:eastAsia="Times New Roman" w:hAnsiTheme="minorHAnsi" w:cstheme="minorHAnsi"/>
          <w:color w:val="323232"/>
          <w:sz w:val="24"/>
          <w:szCs w:val="24"/>
          <w:lang w:bidi="hi-IN"/>
        </w:rPr>
        <w:t xml:space="preserve"> (incurring expenditure) and HR </w:t>
      </w:r>
      <w:r w:rsidR="00003C61" w:rsidRPr="00641ECF">
        <w:rPr>
          <w:rFonts w:asciiTheme="minorHAnsi" w:eastAsia="Times New Roman" w:hAnsiTheme="minorHAnsi" w:cstheme="minorHAnsi"/>
          <w:color w:val="323232"/>
          <w:sz w:val="24"/>
          <w:szCs w:val="24"/>
          <w:lang w:bidi="hi-IN"/>
        </w:rPr>
        <w:t xml:space="preserve">matters </w:t>
      </w:r>
      <w:r w:rsidR="00406BDA" w:rsidRPr="00641ECF">
        <w:rPr>
          <w:rFonts w:asciiTheme="minorHAnsi" w:eastAsia="Times New Roman" w:hAnsiTheme="minorHAnsi" w:cstheme="minorHAnsi"/>
          <w:color w:val="323232"/>
          <w:sz w:val="24"/>
          <w:szCs w:val="24"/>
          <w:lang w:bidi="hi-IN"/>
        </w:rPr>
        <w:t>(staffing actions).</w:t>
      </w:r>
      <w:r w:rsidRPr="00641ECF">
        <w:rPr>
          <w:rFonts w:asciiTheme="minorHAnsi" w:eastAsia="Times New Roman" w:hAnsiTheme="minorHAnsi" w:cstheme="minorHAnsi"/>
          <w:color w:val="323232"/>
          <w:sz w:val="24"/>
          <w:szCs w:val="24"/>
          <w:lang w:bidi="hi-IN"/>
        </w:rPr>
        <w:t xml:space="preserve">  </w:t>
      </w:r>
    </w:p>
    <w:p w14:paraId="3BF21053" w14:textId="05D8C739" w:rsidR="001E5BDE" w:rsidRDefault="00256ECE" w:rsidP="00D90AC3">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Approval Levels</w:t>
      </w:r>
      <w:r w:rsidR="007F7A29">
        <w:rPr>
          <w:rFonts w:asciiTheme="minorHAnsi" w:hAnsiTheme="minorHAnsi" w:cstheme="minorHAnsi"/>
          <w:b/>
          <w:color w:val="1E7FB8"/>
          <w:sz w:val="24"/>
          <w:szCs w:val="24"/>
        </w:rPr>
        <w:t xml:space="preserve"> for </w:t>
      </w:r>
      <w:r w:rsidR="00D90AC3" w:rsidRPr="00D90AC3">
        <w:rPr>
          <w:rFonts w:asciiTheme="minorHAnsi" w:hAnsiTheme="minorHAnsi" w:cstheme="minorHAnsi"/>
          <w:b/>
          <w:color w:val="1E7FB8"/>
          <w:sz w:val="24"/>
          <w:szCs w:val="24"/>
        </w:rPr>
        <w:t>WHO (excl. WPRO</w:t>
      </w:r>
      <w:r w:rsidR="00B20580">
        <w:rPr>
          <w:rFonts w:asciiTheme="minorHAnsi" w:hAnsiTheme="minorHAnsi" w:cstheme="minorHAnsi"/>
          <w:b/>
          <w:color w:val="1E7FB8"/>
          <w:sz w:val="24"/>
          <w:szCs w:val="24"/>
        </w:rPr>
        <w:t>, EURO</w:t>
      </w:r>
      <w:r w:rsidR="00D90AC3" w:rsidRPr="00D90AC3">
        <w:rPr>
          <w:rFonts w:asciiTheme="minorHAnsi" w:hAnsiTheme="minorHAnsi" w:cstheme="minorHAnsi"/>
          <w:b/>
          <w:color w:val="1E7FB8"/>
          <w:sz w:val="24"/>
          <w:szCs w:val="24"/>
        </w:rPr>
        <w:t xml:space="preserve"> and UNAIDS)</w:t>
      </w:r>
    </w:p>
    <w:p w14:paraId="123DAA46" w14:textId="5D53B2AB" w:rsidR="00515EBB" w:rsidRPr="00515EBB" w:rsidRDefault="00515EBB" w:rsidP="00515EBB">
      <w:pPr>
        <w:tabs>
          <w:tab w:val="left" w:pos="851"/>
        </w:tabs>
        <w:rPr>
          <w:rFonts w:asciiTheme="minorHAnsi" w:hAnsiTheme="minorHAnsi" w:cstheme="minorHAnsi"/>
          <w:b/>
          <w:color w:val="1E7FB8"/>
        </w:rPr>
      </w:pPr>
    </w:p>
    <w:tbl>
      <w:tblPr>
        <w:tblStyle w:val="TableGrid"/>
        <w:tblW w:w="13183" w:type="dxa"/>
        <w:tblInd w:w="817" w:type="dxa"/>
        <w:tblLook w:val="04A0" w:firstRow="1" w:lastRow="0" w:firstColumn="1" w:lastColumn="0" w:noHBand="0" w:noVBand="1"/>
      </w:tblPr>
      <w:tblGrid>
        <w:gridCol w:w="2209"/>
        <w:gridCol w:w="2894"/>
        <w:gridCol w:w="5528"/>
        <w:gridCol w:w="2552"/>
      </w:tblGrid>
      <w:tr w:rsidR="007F7A29" w14:paraId="3BF21058" w14:textId="77777777" w:rsidTr="007F7A29">
        <w:tc>
          <w:tcPr>
            <w:tcW w:w="2209" w:type="dxa"/>
          </w:tcPr>
          <w:p w14:paraId="3BF21054" w14:textId="77777777" w:rsidR="007F7A29" w:rsidRDefault="007F7A29" w:rsidP="0050137C">
            <w:pPr>
              <w:spacing w:after="60"/>
              <w:outlineLvl w:val="2"/>
              <w:rPr>
                <w:rFonts w:asciiTheme="minorHAnsi" w:eastAsia="Times New Roman" w:hAnsiTheme="minorHAnsi" w:cstheme="minorHAnsi"/>
                <w:b/>
                <w:bCs/>
                <w:color w:val="2E444D"/>
                <w:lang w:bidi="hi-IN"/>
              </w:rPr>
            </w:pPr>
            <w:r>
              <w:rPr>
                <w:rFonts w:asciiTheme="minorHAnsi" w:eastAsia="Times New Roman" w:hAnsiTheme="minorHAnsi" w:cstheme="minorHAnsi"/>
                <w:b/>
                <w:bCs/>
                <w:color w:val="2E444D"/>
                <w:lang w:bidi="hi-IN"/>
              </w:rPr>
              <w:t>Role</w:t>
            </w:r>
            <w:r w:rsidR="00526059" w:rsidRPr="00526059">
              <w:rPr>
                <w:rFonts w:asciiTheme="minorHAnsi" w:eastAsia="Times New Roman" w:hAnsiTheme="minorHAnsi" w:cstheme="minorHAnsi"/>
                <w:bCs/>
                <w:color w:val="2E444D"/>
                <w:vertAlign w:val="superscript"/>
                <w:lang w:bidi="hi-IN"/>
              </w:rPr>
              <w:t>1</w:t>
            </w:r>
          </w:p>
        </w:tc>
        <w:tc>
          <w:tcPr>
            <w:tcW w:w="2894" w:type="dxa"/>
          </w:tcPr>
          <w:p w14:paraId="3BF21055" w14:textId="77777777" w:rsidR="007F7A29" w:rsidRDefault="007F7A29" w:rsidP="0050137C">
            <w:pPr>
              <w:spacing w:after="60"/>
              <w:outlineLvl w:val="2"/>
              <w:rPr>
                <w:rFonts w:asciiTheme="minorHAnsi" w:eastAsia="Times New Roman" w:hAnsiTheme="minorHAnsi" w:cstheme="minorHAnsi"/>
                <w:b/>
                <w:bCs/>
                <w:color w:val="2E444D"/>
                <w:lang w:bidi="hi-IN"/>
              </w:rPr>
            </w:pPr>
            <w:r>
              <w:rPr>
                <w:rFonts w:asciiTheme="minorHAnsi" w:eastAsia="Times New Roman" w:hAnsiTheme="minorHAnsi" w:cstheme="minorHAnsi"/>
                <w:b/>
                <w:bCs/>
                <w:color w:val="2E444D"/>
                <w:lang w:bidi="hi-IN"/>
              </w:rPr>
              <w:t>Who</w:t>
            </w:r>
            <w:r w:rsidR="00526059">
              <w:rPr>
                <w:rFonts w:asciiTheme="minorHAnsi" w:eastAsia="Times New Roman" w:hAnsiTheme="minorHAnsi" w:cstheme="minorHAnsi"/>
                <w:bCs/>
                <w:color w:val="2E444D"/>
                <w:vertAlign w:val="superscript"/>
                <w:lang w:bidi="hi-IN"/>
              </w:rPr>
              <w:t>2</w:t>
            </w:r>
          </w:p>
        </w:tc>
        <w:tc>
          <w:tcPr>
            <w:tcW w:w="5528" w:type="dxa"/>
          </w:tcPr>
          <w:p w14:paraId="3BF21056" w14:textId="77777777" w:rsidR="007F7A29" w:rsidRDefault="007F7A29" w:rsidP="0050137C">
            <w:pPr>
              <w:spacing w:after="60"/>
              <w:outlineLvl w:val="2"/>
              <w:rPr>
                <w:rFonts w:asciiTheme="minorHAnsi" w:eastAsia="Times New Roman" w:hAnsiTheme="minorHAnsi" w:cstheme="minorHAnsi"/>
                <w:b/>
                <w:bCs/>
                <w:color w:val="2E444D"/>
                <w:lang w:bidi="hi-IN"/>
              </w:rPr>
            </w:pPr>
            <w:r>
              <w:rPr>
                <w:rFonts w:asciiTheme="minorHAnsi" w:eastAsia="Times New Roman" w:hAnsiTheme="minorHAnsi" w:cstheme="minorHAnsi"/>
                <w:b/>
                <w:bCs/>
                <w:color w:val="2E444D"/>
                <w:lang w:bidi="hi-IN"/>
              </w:rPr>
              <w:t>What</w:t>
            </w:r>
          </w:p>
        </w:tc>
        <w:tc>
          <w:tcPr>
            <w:tcW w:w="2552" w:type="dxa"/>
          </w:tcPr>
          <w:p w14:paraId="3BF21057" w14:textId="77777777" w:rsidR="007F7A29" w:rsidRDefault="007F7A29" w:rsidP="0050137C">
            <w:pPr>
              <w:spacing w:after="60"/>
              <w:jc w:val="center"/>
              <w:outlineLvl w:val="2"/>
              <w:rPr>
                <w:rFonts w:asciiTheme="minorHAnsi" w:eastAsia="Times New Roman" w:hAnsiTheme="minorHAnsi" w:cstheme="minorHAnsi"/>
                <w:b/>
                <w:bCs/>
                <w:color w:val="2E444D"/>
                <w:lang w:bidi="hi-IN"/>
              </w:rPr>
            </w:pPr>
            <w:r>
              <w:rPr>
                <w:rFonts w:asciiTheme="minorHAnsi" w:eastAsia="Times New Roman" w:hAnsiTheme="minorHAnsi" w:cstheme="minorHAnsi"/>
                <w:b/>
                <w:bCs/>
                <w:color w:val="2E444D"/>
                <w:lang w:bidi="hi-IN"/>
              </w:rPr>
              <w:t>Authorized to approve</w:t>
            </w:r>
          </w:p>
        </w:tc>
      </w:tr>
      <w:tr w:rsidR="007F7A29" w14:paraId="3BF2105E" w14:textId="77777777" w:rsidTr="007F7A29">
        <w:tc>
          <w:tcPr>
            <w:tcW w:w="2209" w:type="dxa"/>
          </w:tcPr>
          <w:p w14:paraId="3BF21059" w14:textId="77777777" w:rsidR="007F7A29" w:rsidRPr="007C4C26" w:rsidRDefault="007F7A29" w:rsidP="00256ECE">
            <w:pPr>
              <w:spacing w:before="100" w:beforeAutospacing="1" w:after="100" w:afterAutospacing="1"/>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Project Approver 1 </w:t>
            </w:r>
          </w:p>
          <w:p w14:paraId="3BF2105A" w14:textId="77777777" w:rsidR="007F7A29" w:rsidRDefault="007F7A29" w:rsidP="006A0CC3">
            <w:pPr>
              <w:spacing w:before="100" w:beforeAutospacing="1" w:after="60"/>
              <w:outlineLvl w:val="2"/>
              <w:rPr>
                <w:rFonts w:asciiTheme="minorHAnsi" w:eastAsia="Times New Roman" w:hAnsiTheme="minorHAnsi" w:cstheme="minorHAnsi"/>
                <w:b/>
                <w:bCs/>
                <w:color w:val="2E444D"/>
                <w:lang w:bidi="hi-IN"/>
              </w:rPr>
            </w:pPr>
          </w:p>
        </w:tc>
        <w:tc>
          <w:tcPr>
            <w:tcW w:w="2894" w:type="dxa"/>
          </w:tcPr>
          <w:p w14:paraId="3BF2105B" w14:textId="77777777" w:rsidR="007F7A29" w:rsidRPr="007C4C26" w:rsidRDefault="007F7A29" w:rsidP="006A0CC3">
            <w:pPr>
              <w:spacing w:before="100" w:beforeAutospacing="1" w:after="60"/>
              <w:outlineLvl w:val="2"/>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Usually </w:t>
            </w:r>
            <w:r w:rsidRPr="007C4C26">
              <w:rPr>
                <w:rFonts w:asciiTheme="minorHAnsi" w:eastAsia="Times New Roman" w:hAnsiTheme="minorHAnsi" w:cstheme="minorHAnsi"/>
                <w:color w:val="323232"/>
                <w:lang w:bidi="hi-IN"/>
              </w:rPr>
              <w:t>Programme Officer or Technical Officer</w:t>
            </w:r>
          </w:p>
        </w:tc>
        <w:tc>
          <w:tcPr>
            <w:tcW w:w="5528" w:type="dxa"/>
          </w:tcPr>
          <w:p w14:paraId="3BF2105C" w14:textId="77777777" w:rsidR="007F7A29" w:rsidRPr="004F3C42" w:rsidRDefault="007F7A29" w:rsidP="006A0CC3">
            <w:pPr>
              <w:spacing w:before="100" w:beforeAutospacing="1" w:after="60"/>
              <w:outlineLvl w:val="2"/>
              <w:rPr>
                <w:rFonts w:asciiTheme="minorHAnsi" w:eastAsia="Times New Roman" w:hAnsiTheme="minorHAnsi" w:cstheme="minorHAnsi"/>
                <w:color w:val="323232"/>
                <w:lang w:bidi="hi-IN"/>
              </w:rPr>
            </w:pPr>
            <w:r w:rsidRPr="004F3C42">
              <w:rPr>
                <w:rFonts w:asciiTheme="minorHAnsi" w:eastAsia="Times New Roman" w:hAnsiTheme="minorHAnsi" w:cstheme="minorHAnsi"/>
                <w:color w:val="323232"/>
                <w:lang w:bidi="hi-IN"/>
              </w:rPr>
              <w:t>Approves encumbrances and expenditures against projects, including purchase requisitions for goods and services and travel authorizations.</w:t>
            </w:r>
          </w:p>
        </w:tc>
        <w:tc>
          <w:tcPr>
            <w:tcW w:w="2552" w:type="dxa"/>
          </w:tcPr>
          <w:p w14:paraId="3BF2105D" w14:textId="77777777" w:rsidR="007F7A29" w:rsidRDefault="007F7A29" w:rsidP="007F7A29">
            <w:pPr>
              <w:spacing w:before="100" w:beforeAutospacing="1" w:after="60"/>
              <w:jc w:val="center"/>
              <w:outlineLvl w:val="2"/>
              <w:rPr>
                <w:rFonts w:asciiTheme="minorHAnsi" w:eastAsia="Times New Roman" w:hAnsiTheme="minorHAnsi" w:cstheme="minorHAnsi"/>
                <w:b/>
                <w:bCs/>
                <w:color w:val="2E444D"/>
                <w:lang w:bidi="hi-IN"/>
              </w:rPr>
            </w:pPr>
            <w:r>
              <w:rPr>
                <w:rFonts w:asciiTheme="minorHAnsi" w:eastAsia="Times New Roman" w:hAnsiTheme="minorHAnsi" w:cstheme="minorHAnsi"/>
                <w:color w:val="323232"/>
                <w:lang w:bidi="hi-IN"/>
              </w:rPr>
              <w:t xml:space="preserve">&lt;= </w:t>
            </w:r>
            <w:r w:rsidRPr="007C4C26">
              <w:rPr>
                <w:rFonts w:asciiTheme="minorHAnsi" w:eastAsia="Times New Roman" w:hAnsiTheme="minorHAnsi" w:cstheme="minorHAnsi"/>
                <w:color w:val="323232"/>
                <w:lang w:bidi="hi-IN"/>
              </w:rPr>
              <w:t>$10,000</w:t>
            </w:r>
          </w:p>
        </w:tc>
      </w:tr>
      <w:tr w:rsidR="007F7A29" w14:paraId="3BF21064" w14:textId="77777777" w:rsidTr="007F7A29">
        <w:tc>
          <w:tcPr>
            <w:tcW w:w="2209" w:type="dxa"/>
          </w:tcPr>
          <w:p w14:paraId="3BF2105F" w14:textId="77777777" w:rsidR="007F7A29" w:rsidRDefault="007F7A29" w:rsidP="00256ECE">
            <w:pPr>
              <w:spacing w:before="100" w:beforeAutospacing="1" w:after="100" w:afterAutospacing="1"/>
              <w:rPr>
                <w:rFonts w:asciiTheme="minorHAnsi" w:eastAsia="Times New Roman" w:hAnsiTheme="minorHAnsi" w:cstheme="minorHAnsi"/>
                <w:b/>
                <w:bCs/>
                <w:color w:val="2E444D"/>
                <w:lang w:bidi="hi-IN"/>
              </w:rPr>
            </w:pPr>
            <w:r w:rsidRPr="007C4C26">
              <w:rPr>
                <w:rFonts w:asciiTheme="minorHAnsi" w:eastAsia="Times New Roman" w:hAnsiTheme="minorHAnsi" w:cstheme="minorHAnsi"/>
                <w:color w:val="323232"/>
                <w:lang w:bidi="hi-IN"/>
              </w:rPr>
              <w:t xml:space="preserve">Project Approver 2 </w:t>
            </w:r>
          </w:p>
        </w:tc>
        <w:tc>
          <w:tcPr>
            <w:tcW w:w="2894" w:type="dxa"/>
          </w:tcPr>
          <w:p w14:paraId="3BF21060" w14:textId="77777777" w:rsidR="007F7A29" w:rsidRPr="007C4C26" w:rsidRDefault="007F7A29" w:rsidP="00256ECE">
            <w:pPr>
              <w:spacing w:before="100" w:beforeAutospacing="1" w:after="100" w:afterAutospacing="1"/>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F</w:t>
            </w:r>
            <w:r w:rsidRPr="007C4C26">
              <w:rPr>
                <w:rFonts w:asciiTheme="minorHAnsi" w:eastAsia="Times New Roman" w:hAnsiTheme="minorHAnsi" w:cstheme="minorHAnsi"/>
                <w:color w:val="323232"/>
                <w:lang w:bidi="hi-IN"/>
              </w:rPr>
              <w:t>requently be held by a Coordinator</w:t>
            </w:r>
          </w:p>
        </w:tc>
        <w:tc>
          <w:tcPr>
            <w:tcW w:w="5528" w:type="dxa"/>
          </w:tcPr>
          <w:p w14:paraId="3BF21061" w14:textId="77777777" w:rsidR="007F7A29" w:rsidRPr="004F3C42" w:rsidRDefault="007F7A29" w:rsidP="007F7A29">
            <w:pPr>
              <w:pStyle w:val="ListParagraph"/>
              <w:numPr>
                <w:ilvl w:val="0"/>
                <w:numId w:val="35"/>
              </w:numPr>
              <w:spacing w:before="100" w:beforeAutospacing="1"/>
              <w:ind w:left="175" w:hanging="218"/>
              <w:rPr>
                <w:rFonts w:asciiTheme="minorHAnsi" w:eastAsia="Times New Roman" w:hAnsiTheme="minorHAnsi" w:cstheme="minorHAnsi"/>
                <w:color w:val="323232"/>
                <w:sz w:val="24"/>
                <w:szCs w:val="24"/>
                <w:lang w:bidi="hi-IN"/>
              </w:rPr>
            </w:pPr>
            <w:r w:rsidRPr="004F3C42">
              <w:rPr>
                <w:rFonts w:asciiTheme="minorHAnsi" w:eastAsia="Times New Roman" w:hAnsiTheme="minorHAnsi" w:cstheme="minorHAnsi"/>
                <w:color w:val="323232"/>
                <w:sz w:val="24"/>
                <w:szCs w:val="24"/>
                <w:lang w:bidi="hi-IN"/>
              </w:rPr>
              <w:t>Approves encumbrances and expenditures against projects, including purchase requisitions for goods and services and travel authorizations</w:t>
            </w:r>
          </w:p>
          <w:p w14:paraId="3BF21062" w14:textId="77777777" w:rsidR="007F7A29" w:rsidRPr="004F3C42" w:rsidRDefault="007F7A29" w:rsidP="00526059">
            <w:pPr>
              <w:pStyle w:val="ListParagraph"/>
              <w:numPr>
                <w:ilvl w:val="0"/>
                <w:numId w:val="35"/>
              </w:numPr>
              <w:ind w:left="175" w:hanging="218"/>
              <w:rPr>
                <w:rFonts w:asciiTheme="minorHAnsi" w:eastAsia="Times New Roman" w:hAnsiTheme="minorHAnsi" w:cstheme="minorHAnsi"/>
                <w:color w:val="323232"/>
                <w:sz w:val="24"/>
                <w:szCs w:val="24"/>
                <w:lang w:bidi="hi-IN"/>
              </w:rPr>
            </w:pPr>
            <w:r w:rsidRPr="004F3C42">
              <w:rPr>
                <w:rFonts w:asciiTheme="minorHAnsi" w:eastAsia="Times New Roman" w:hAnsiTheme="minorHAnsi" w:cstheme="minorHAnsi"/>
                <w:color w:val="323232"/>
                <w:sz w:val="24"/>
                <w:szCs w:val="24"/>
                <w:lang w:bidi="hi-IN"/>
              </w:rPr>
              <w:t>Also clears staffing actions</w:t>
            </w:r>
            <w:r w:rsidR="00526059" w:rsidRPr="004F3C42">
              <w:rPr>
                <w:rFonts w:asciiTheme="minorHAnsi" w:eastAsia="Times New Roman" w:hAnsiTheme="minorHAnsi" w:cstheme="minorHAnsi"/>
                <w:color w:val="323232"/>
                <w:sz w:val="24"/>
                <w:szCs w:val="24"/>
                <w:vertAlign w:val="superscript"/>
                <w:lang w:bidi="hi-IN"/>
              </w:rPr>
              <w:t>3</w:t>
            </w:r>
            <w:r w:rsidR="0050137C" w:rsidRPr="004F3C42">
              <w:rPr>
                <w:rFonts w:asciiTheme="minorHAnsi" w:eastAsia="Times New Roman" w:hAnsiTheme="minorHAnsi" w:cstheme="minorHAnsi"/>
                <w:color w:val="323232"/>
                <w:sz w:val="24"/>
                <w:szCs w:val="24"/>
                <w:lang w:bidi="hi-IN"/>
              </w:rPr>
              <w:t>.</w:t>
            </w:r>
          </w:p>
        </w:tc>
        <w:tc>
          <w:tcPr>
            <w:tcW w:w="2552" w:type="dxa"/>
          </w:tcPr>
          <w:p w14:paraId="3BF21063" w14:textId="77777777" w:rsidR="007F7A29" w:rsidRDefault="007F7A29" w:rsidP="007F7A29">
            <w:pPr>
              <w:spacing w:before="100" w:beforeAutospacing="1" w:after="100" w:afterAutospacing="1"/>
              <w:jc w:val="center"/>
              <w:rPr>
                <w:rFonts w:asciiTheme="minorHAnsi" w:eastAsia="Times New Roman" w:hAnsiTheme="minorHAnsi" w:cstheme="minorHAnsi"/>
                <w:b/>
                <w:bCs/>
                <w:color w:val="2E444D"/>
                <w:lang w:bidi="hi-IN"/>
              </w:rPr>
            </w:pPr>
            <w:r>
              <w:rPr>
                <w:rFonts w:asciiTheme="minorHAnsi" w:eastAsia="Times New Roman" w:hAnsiTheme="minorHAnsi" w:cstheme="minorHAnsi"/>
                <w:color w:val="323232"/>
                <w:lang w:bidi="hi-IN"/>
              </w:rPr>
              <w:t xml:space="preserve">&lt;= </w:t>
            </w:r>
            <w:r w:rsidRPr="007C4C26">
              <w:rPr>
                <w:rFonts w:asciiTheme="minorHAnsi" w:eastAsia="Times New Roman" w:hAnsiTheme="minorHAnsi" w:cstheme="minorHAnsi"/>
                <w:color w:val="323232"/>
                <w:lang w:bidi="hi-IN"/>
              </w:rPr>
              <w:t>$25,000</w:t>
            </w:r>
          </w:p>
        </w:tc>
      </w:tr>
      <w:tr w:rsidR="007F7A29" w14:paraId="3BF2106B" w14:textId="77777777" w:rsidTr="007F7A29">
        <w:tc>
          <w:tcPr>
            <w:tcW w:w="2209" w:type="dxa"/>
          </w:tcPr>
          <w:p w14:paraId="3BF21065" w14:textId="77777777" w:rsidR="007F7A29" w:rsidRDefault="007F7A29" w:rsidP="007F7A29">
            <w:pPr>
              <w:spacing w:before="100" w:beforeAutospacing="1" w:after="100" w:afterAutospacing="1"/>
              <w:rPr>
                <w:rFonts w:asciiTheme="minorHAnsi" w:eastAsia="Times New Roman" w:hAnsiTheme="minorHAnsi" w:cstheme="minorHAnsi"/>
                <w:b/>
                <w:bCs/>
                <w:color w:val="2E444D"/>
                <w:lang w:bidi="hi-IN"/>
              </w:rPr>
            </w:pPr>
            <w:r w:rsidRPr="007C4C26">
              <w:rPr>
                <w:rFonts w:asciiTheme="minorHAnsi" w:eastAsia="Times New Roman" w:hAnsiTheme="minorHAnsi" w:cstheme="minorHAnsi"/>
                <w:color w:val="323232"/>
                <w:lang w:bidi="hi-IN"/>
              </w:rPr>
              <w:t xml:space="preserve">Project Approver 3 </w:t>
            </w:r>
          </w:p>
        </w:tc>
        <w:tc>
          <w:tcPr>
            <w:tcW w:w="2894" w:type="dxa"/>
          </w:tcPr>
          <w:p w14:paraId="3BF21066" w14:textId="77777777" w:rsidR="007F7A29" w:rsidRPr="007C4C26" w:rsidRDefault="007F7A29" w:rsidP="007F7A29">
            <w:pPr>
              <w:spacing w:before="100" w:beforeAutospacing="1" w:after="100" w:afterAutospacing="1"/>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F</w:t>
            </w:r>
            <w:r w:rsidRPr="007C4C26">
              <w:rPr>
                <w:rFonts w:asciiTheme="minorHAnsi" w:eastAsia="Times New Roman" w:hAnsiTheme="minorHAnsi" w:cstheme="minorHAnsi"/>
                <w:color w:val="323232"/>
                <w:lang w:bidi="hi-IN"/>
              </w:rPr>
              <w:t>requently be held by a Direc</w:t>
            </w:r>
            <w:r>
              <w:rPr>
                <w:rFonts w:asciiTheme="minorHAnsi" w:eastAsia="Times New Roman" w:hAnsiTheme="minorHAnsi" w:cstheme="minorHAnsi"/>
                <w:color w:val="323232"/>
                <w:lang w:bidi="hi-IN"/>
              </w:rPr>
              <w:t>tor, but could be a Coordinator</w:t>
            </w:r>
          </w:p>
          <w:p w14:paraId="3BF21067" w14:textId="77777777" w:rsidR="007F7A29" w:rsidRPr="007C4C26" w:rsidRDefault="007F7A29" w:rsidP="007F7A29">
            <w:pPr>
              <w:spacing w:before="100" w:beforeAutospacing="1" w:after="100" w:afterAutospacing="1"/>
              <w:rPr>
                <w:rFonts w:asciiTheme="minorHAnsi" w:eastAsia="Times New Roman" w:hAnsiTheme="minorHAnsi" w:cstheme="minorHAnsi"/>
                <w:color w:val="323232"/>
                <w:lang w:bidi="hi-IN"/>
              </w:rPr>
            </w:pPr>
          </w:p>
        </w:tc>
        <w:tc>
          <w:tcPr>
            <w:tcW w:w="5528" w:type="dxa"/>
          </w:tcPr>
          <w:p w14:paraId="3BF21068" w14:textId="77777777" w:rsidR="007F7A29" w:rsidRPr="004F3C42" w:rsidRDefault="007F7A29" w:rsidP="007F7A29">
            <w:pPr>
              <w:pStyle w:val="ListParagraph"/>
              <w:numPr>
                <w:ilvl w:val="0"/>
                <w:numId w:val="36"/>
              </w:numPr>
              <w:spacing w:before="100" w:beforeAutospacing="1"/>
              <w:ind w:left="175" w:hanging="175"/>
              <w:rPr>
                <w:rFonts w:asciiTheme="minorHAnsi" w:eastAsia="Times New Roman" w:hAnsiTheme="minorHAnsi" w:cstheme="minorHAnsi"/>
                <w:color w:val="323232"/>
                <w:sz w:val="24"/>
                <w:szCs w:val="24"/>
                <w:lang w:bidi="hi-IN"/>
              </w:rPr>
            </w:pPr>
            <w:r w:rsidRPr="004F3C42">
              <w:rPr>
                <w:rFonts w:asciiTheme="minorHAnsi" w:eastAsia="Times New Roman" w:hAnsiTheme="minorHAnsi" w:cstheme="minorHAnsi"/>
                <w:color w:val="323232"/>
                <w:sz w:val="24"/>
                <w:szCs w:val="24"/>
                <w:lang w:bidi="hi-IN"/>
              </w:rPr>
              <w:t>Approves encumbrances and expenditures against projects, including purchase requisitions for goods and services and travel authorizations</w:t>
            </w:r>
          </w:p>
          <w:p w14:paraId="3BF21069" w14:textId="77777777" w:rsidR="007F7A29" w:rsidRPr="004F3C42" w:rsidRDefault="007F7A29" w:rsidP="00526059">
            <w:pPr>
              <w:pStyle w:val="ListParagraph"/>
              <w:numPr>
                <w:ilvl w:val="0"/>
                <w:numId w:val="36"/>
              </w:numPr>
              <w:ind w:left="175" w:hanging="175"/>
              <w:rPr>
                <w:rFonts w:asciiTheme="minorHAnsi" w:eastAsia="Times New Roman" w:hAnsiTheme="minorHAnsi" w:cstheme="minorHAnsi"/>
                <w:color w:val="323232"/>
                <w:sz w:val="24"/>
                <w:szCs w:val="24"/>
                <w:lang w:bidi="hi-IN"/>
              </w:rPr>
            </w:pPr>
            <w:r w:rsidRPr="004F3C42">
              <w:rPr>
                <w:rFonts w:asciiTheme="minorHAnsi" w:eastAsia="Times New Roman" w:hAnsiTheme="minorHAnsi" w:cstheme="minorHAnsi"/>
                <w:color w:val="323232"/>
                <w:sz w:val="24"/>
                <w:szCs w:val="24"/>
                <w:lang w:bidi="hi-IN"/>
              </w:rPr>
              <w:t>Also clears, and for some tasks (listed in the attachment), approves, staffing actions</w:t>
            </w:r>
            <w:r w:rsidR="00526059" w:rsidRPr="004F3C42">
              <w:rPr>
                <w:rFonts w:asciiTheme="minorHAnsi" w:eastAsia="Times New Roman" w:hAnsiTheme="minorHAnsi" w:cstheme="minorHAnsi"/>
                <w:color w:val="323232"/>
                <w:sz w:val="24"/>
                <w:szCs w:val="24"/>
                <w:vertAlign w:val="superscript"/>
                <w:lang w:bidi="hi-IN"/>
              </w:rPr>
              <w:t>3</w:t>
            </w:r>
            <w:r w:rsidRPr="004F3C42">
              <w:rPr>
                <w:rFonts w:asciiTheme="minorHAnsi" w:eastAsia="Times New Roman" w:hAnsiTheme="minorHAnsi" w:cstheme="minorHAnsi"/>
                <w:color w:val="323232"/>
                <w:sz w:val="24"/>
                <w:szCs w:val="24"/>
                <w:lang w:bidi="hi-IN"/>
              </w:rPr>
              <w:t>.</w:t>
            </w:r>
          </w:p>
        </w:tc>
        <w:tc>
          <w:tcPr>
            <w:tcW w:w="2552" w:type="dxa"/>
          </w:tcPr>
          <w:p w14:paraId="3BF2106A" w14:textId="77777777" w:rsidR="007F7A29" w:rsidRDefault="007F7A29" w:rsidP="007F7A29">
            <w:pPr>
              <w:spacing w:before="100" w:beforeAutospacing="1" w:after="100" w:afterAutospacing="1"/>
              <w:jc w:val="center"/>
              <w:rPr>
                <w:rFonts w:asciiTheme="minorHAnsi" w:eastAsia="Times New Roman" w:hAnsiTheme="minorHAnsi" w:cstheme="minorHAnsi"/>
                <w:b/>
                <w:bCs/>
                <w:color w:val="2E444D"/>
                <w:lang w:bidi="hi-IN"/>
              </w:rPr>
            </w:pPr>
            <w:r>
              <w:rPr>
                <w:rFonts w:asciiTheme="minorHAnsi" w:eastAsia="Times New Roman" w:hAnsiTheme="minorHAnsi" w:cstheme="minorHAnsi"/>
                <w:color w:val="323232"/>
                <w:lang w:bidi="hi-IN"/>
              </w:rPr>
              <w:t>&lt;=</w:t>
            </w:r>
            <w:r w:rsidRPr="007C4C26">
              <w:rPr>
                <w:rFonts w:asciiTheme="minorHAnsi" w:eastAsia="Times New Roman" w:hAnsiTheme="minorHAnsi" w:cstheme="minorHAnsi"/>
                <w:color w:val="323232"/>
                <w:lang w:bidi="hi-IN"/>
              </w:rPr>
              <w:t xml:space="preserve"> $70,000</w:t>
            </w:r>
          </w:p>
        </w:tc>
      </w:tr>
      <w:tr w:rsidR="007F7A29" w14:paraId="3BF21073" w14:textId="77777777" w:rsidTr="007F7A29">
        <w:tc>
          <w:tcPr>
            <w:tcW w:w="2209" w:type="dxa"/>
          </w:tcPr>
          <w:p w14:paraId="3BF2106C" w14:textId="77777777" w:rsidR="007F7A29" w:rsidRPr="007C4C26" w:rsidRDefault="007F7A29" w:rsidP="00256ECE">
            <w:pPr>
              <w:spacing w:before="100" w:beforeAutospacing="1" w:after="100" w:afterAutospacing="1"/>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t xml:space="preserve">Project Approver 4 </w:t>
            </w:r>
          </w:p>
          <w:p w14:paraId="3BF2106D" w14:textId="77777777" w:rsidR="007F7A29" w:rsidRDefault="007F7A29" w:rsidP="006A0CC3">
            <w:pPr>
              <w:spacing w:before="100" w:beforeAutospacing="1" w:after="60"/>
              <w:outlineLvl w:val="2"/>
              <w:rPr>
                <w:rFonts w:asciiTheme="minorHAnsi" w:eastAsia="Times New Roman" w:hAnsiTheme="minorHAnsi" w:cstheme="minorHAnsi"/>
                <w:b/>
                <w:bCs/>
                <w:color w:val="2E444D"/>
                <w:lang w:bidi="hi-IN"/>
              </w:rPr>
            </w:pPr>
          </w:p>
        </w:tc>
        <w:tc>
          <w:tcPr>
            <w:tcW w:w="2894" w:type="dxa"/>
          </w:tcPr>
          <w:p w14:paraId="3BF2106E" w14:textId="77777777" w:rsidR="007F7A29" w:rsidRPr="007C4C26" w:rsidRDefault="007F7A29" w:rsidP="006A0CC3">
            <w:pPr>
              <w:spacing w:before="100" w:beforeAutospacing="1" w:after="60"/>
              <w:outlineLvl w:val="2"/>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Would</w:t>
            </w:r>
            <w:r w:rsidRPr="007C4C26">
              <w:rPr>
                <w:rFonts w:asciiTheme="minorHAnsi" w:eastAsia="Times New Roman" w:hAnsiTheme="minorHAnsi" w:cstheme="minorHAnsi"/>
                <w:color w:val="323232"/>
                <w:lang w:bidi="hi-IN"/>
              </w:rPr>
              <w:t xml:space="preserve"> be held by an Assistant Director-General or by a DG Special Representative</w:t>
            </w:r>
          </w:p>
        </w:tc>
        <w:tc>
          <w:tcPr>
            <w:tcW w:w="5528" w:type="dxa"/>
          </w:tcPr>
          <w:p w14:paraId="3BF2106F" w14:textId="77777777" w:rsidR="007F7A29" w:rsidRPr="004F3C42" w:rsidRDefault="007F7A29" w:rsidP="007F7A29">
            <w:pPr>
              <w:pStyle w:val="ListParagraph"/>
              <w:numPr>
                <w:ilvl w:val="0"/>
                <w:numId w:val="37"/>
              </w:numPr>
              <w:spacing w:before="100" w:beforeAutospacing="1" w:after="60"/>
              <w:ind w:left="175" w:hanging="175"/>
              <w:outlineLvl w:val="2"/>
              <w:rPr>
                <w:rFonts w:asciiTheme="minorHAnsi" w:eastAsia="Times New Roman" w:hAnsiTheme="minorHAnsi" w:cstheme="minorHAnsi"/>
                <w:color w:val="323232"/>
                <w:sz w:val="24"/>
                <w:szCs w:val="24"/>
                <w:lang w:bidi="hi-IN"/>
              </w:rPr>
            </w:pPr>
            <w:r w:rsidRPr="004F3C42">
              <w:rPr>
                <w:rFonts w:asciiTheme="minorHAnsi" w:eastAsia="Times New Roman" w:hAnsiTheme="minorHAnsi" w:cstheme="minorHAnsi"/>
                <w:color w:val="323232"/>
                <w:sz w:val="24"/>
                <w:szCs w:val="24"/>
                <w:lang w:bidi="hi-IN"/>
              </w:rPr>
              <w:t xml:space="preserve">Approves encumbrances and expenditures against projects, including purchase requisitions for goods and services and travel authorizations. </w:t>
            </w:r>
          </w:p>
          <w:p w14:paraId="3BF21070" w14:textId="77777777" w:rsidR="007F7A29" w:rsidRPr="004F3C42" w:rsidRDefault="007F7A29" w:rsidP="00526059">
            <w:pPr>
              <w:pStyle w:val="ListParagraph"/>
              <w:numPr>
                <w:ilvl w:val="0"/>
                <w:numId w:val="37"/>
              </w:numPr>
              <w:spacing w:before="100" w:beforeAutospacing="1" w:after="60"/>
              <w:ind w:left="175" w:hanging="175"/>
              <w:outlineLvl w:val="2"/>
              <w:rPr>
                <w:rFonts w:asciiTheme="minorHAnsi" w:eastAsia="Times New Roman" w:hAnsiTheme="minorHAnsi" w:cstheme="minorHAnsi"/>
                <w:color w:val="323232"/>
                <w:sz w:val="24"/>
                <w:szCs w:val="24"/>
                <w:lang w:bidi="hi-IN"/>
              </w:rPr>
            </w:pPr>
            <w:r w:rsidRPr="004F3C42">
              <w:rPr>
                <w:rFonts w:asciiTheme="minorHAnsi" w:eastAsia="Times New Roman" w:hAnsiTheme="minorHAnsi" w:cstheme="minorHAnsi"/>
                <w:color w:val="323232"/>
                <w:sz w:val="24"/>
                <w:szCs w:val="24"/>
                <w:lang w:bidi="hi-IN"/>
              </w:rPr>
              <w:t>Approves staffing actions</w:t>
            </w:r>
            <w:r w:rsidR="00526059" w:rsidRPr="004F3C42">
              <w:rPr>
                <w:rFonts w:asciiTheme="minorHAnsi" w:eastAsia="Times New Roman" w:hAnsiTheme="minorHAnsi" w:cstheme="minorHAnsi"/>
                <w:color w:val="323232"/>
                <w:sz w:val="24"/>
                <w:szCs w:val="24"/>
                <w:vertAlign w:val="superscript"/>
                <w:lang w:bidi="hi-IN"/>
              </w:rPr>
              <w:t>3</w:t>
            </w:r>
            <w:r w:rsidRPr="004F3C42">
              <w:rPr>
                <w:rFonts w:asciiTheme="minorHAnsi" w:eastAsia="Times New Roman" w:hAnsiTheme="minorHAnsi" w:cstheme="minorHAnsi"/>
                <w:color w:val="323232"/>
                <w:sz w:val="24"/>
                <w:szCs w:val="24"/>
                <w:lang w:bidi="hi-IN"/>
              </w:rPr>
              <w:t>.</w:t>
            </w:r>
          </w:p>
        </w:tc>
        <w:tc>
          <w:tcPr>
            <w:tcW w:w="2552" w:type="dxa"/>
          </w:tcPr>
          <w:p w14:paraId="3BF21071" w14:textId="77777777" w:rsidR="007F7A29" w:rsidRDefault="007F7A29" w:rsidP="007F7A29">
            <w:pPr>
              <w:spacing w:before="100" w:beforeAutospacing="1" w:after="60"/>
              <w:jc w:val="center"/>
              <w:outlineLvl w:val="2"/>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t xml:space="preserve">unlimited </w:t>
            </w:r>
          </w:p>
          <w:p w14:paraId="3BF21072" w14:textId="77777777" w:rsidR="007F7A29" w:rsidRDefault="007F7A29" w:rsidP="007F7A29">
            <w:pPr>
              <w:spacing w:before="100" w:beforeAutospacing="1" w:after="60"/>
              <w:jc w:val="center"/>
              <w:outlineLvl w:val="2"/>
              <w:rPr>
                <w:rFonts w:asciiTheme="minorHAnsi" w:eastAsia="Times New Roman" w:hAnsiTheme="minorHAnsi" w:cstheme="minorHAnsi"/>
                <w:b/>
                <w:bCs/>
                <w:color w:val="2E444D"/>
                <w:lang w:bidi="hi-IN"/>
              </w:rPr>
            </w:pPr>
          </w:p>
        </w:tc>
      </w:tr>
    </w:tbl>
    <w:p w14:paraId="3BF21074" w14:textId="77777777" w:rsidR="00526059" w:rsidRPr="00526059" w:rsidRDefault="00526059" w:rsidP="001D3070">
      <w:pPr>
        <w:spacing w:after="60"/>
        <w:ind w:left="709"/>
        <w:jc w:val="both"/>
        <w:outlineLvl w:val="2"/>
        <w:rPr>
          <w:rFonts w:asciiTheme="minorHAnsi" w:eastAsia="Times New Roman" w:hAnsiTheme="minorHAnsi" w:cstheme="minorHAnsi"/>
          <w:i/>
          <w:color w:val="323232"/>
          <w:sz w:val="20"/>
          <w:szCs w:val="20"/>
          <w:lang w:bidi="hi-IN"/>
        </w:rPr>
      </w:pPr>
      <w:r w:rsidRPr="00526059">
        <w:rPr>
          <w:rFonts w:asciiTheme="minorHAnsi" w:eastAsia="Times New Roman" w:hAnsiTheme="minorHAnsi" w:cstheme="minorHAnsi"/>
          <w:i/>
          <w:color w:val="323232"/>
          <w:sz w:val="20"/>
          <w:szCs w:val="20"/>
          <w:vertAlign w:val="superscript"/>
          <w:lang w:bidi="hi-IN"/>
        </w:rPr>
        <w:t>1</w:t>
      </w:r>
      <w:r w:rsidRPr="00526059">
        <w:rPr>
          <w:rFonts w:asciiTheme="minorHAnsi" w:eastAsia="Times New Roman" w:hAnsiTheme="minorHAnsi" w:cstheme="minorHAnsi"/>
          <w:i/>
          <w:color w:val="323232"/>
          <w:sz w:val="20"/>
          <w:szCs w:val="20"/>
          <w:lang w:bidi="hi-IN"/>
        </w:rPr>
        <w:t xml:space="preserve"> The number of project approver levels can </w:t>
      </w:r>
      <w:r w:rsidR="000652DB">
        <w:rPr>
          <w:rFonts w:asciiTheme="minorHAnsi" w:eastAsia="Times New Roman" w:hAnsiTheme="minorHAnsi" w:cstheme="minorHAnsi"/>
          <w:i/>
          <w:color w:val="323232"/>
          <w:sz w:val="20"/>
          <w:szCs w:val="20"/>
          <w:lang w:bidi="hi-IN"/>
        </w:rPr>
        <w:t>vary between major offices</w:t>
      </w:r>
      <w:r w:rsidRPr="00526059">
        <w:rPr>
          <w:rFonts w:asciiTheme="minorHAnsi" w:eastAsia="Times New Roman" w:hAnsiTheme="minorHAnsi" w:cstheme="minorHAnsi"/>
          <w:i/>
          <w:color w:val="323232"/>
          <w:sz w:val="20"/>
          <w:szCs w:val="20"/>
          <w:lang w:bidi="hi-IN"/>
        </w:rPr>
        <w:t xml:space="preserve">. </w:t>
      </w:r>
    </w:p>
    <w:p w14:paraId="3BF21075" w14:textId="77777777" w:rsidR="006A0CC3" w:rsidRPr="00526059" w:rsidRDefault="00526059" w:rsidP="00526059">
      <w:pPr>
        <w:spacing w:after="60"/>
        <w:ind w:left="709"/>
        <w:jc w:val="both"/>
        <w:outlineLvl w:val="2"/>
        <w:rPr>
          <w:rFonts w:asciiTheme="minorHAnsi" w:eastAsia="Times New Roman" w:hAnsiTheme="minorHAnsi" w:cstheme="minorHAnsi"/>
          <w:i/>
          <w:color w:val="323232"/>
          <w:sz w:val="20"/>
          <w:szCs w:val="20"/>
          <w:lang w:bidi="hi-IN"/>
        </w:rPr>
      </w:pPr>
      <w:r w:rsidRPr="00526059">
        <w:rPr>
          <w:rFonts w:asciiTheme="minorHAnsi" w:eastAsia="Times New Roman" w:hAnsiTheme="minorHAnsi" w:cstheme="minorHAnsi"/>
          <w:i/>
          <w:color w:val="323232"/>
          <w:sz w:val="20"/>
          <w:szCs w:val="20"/>
          <w:vertAlign w:val="superscript"/>
          <w:lang w:bidi="hi-IN"/>
        </w:rPr>
        <w:t>2</w:t>
      </w:r>
      <w:r>
        <w:rPr>
          <w:rFonts w:asciiTheme="minorHAnsi" w:eastAsia="Times New Roman" w:hAnsiTheme="minorHAnsi" w:cstheme="minorHAnsi"/>
          <w:i/>
          <w:color w:val="323232"/>
          <w:sz w:val="20"/>
          <w:szCs w:val="20"/>
          <w:lang w:bidi="hi-IN"/>
        </w:rPr>
        <w:t xml:space="preserve"> </w:t>
      </w:r>
      <w:r w:rsidR="006A0CC3" w:rsidRPr="00526059">
        <w:rPr>
          <w:rFonts w:asciiTheme="minorHAnsi" w:eastAsia="Times New Roman" w:hAnsiTheme="minorHAnsi" w:cstheme="minorHAnsi"/>
          <w:i/>
          <w:color w:val="323232"/>
          <w:sz w:val="20"/>
          <w:szCs w:val="20"/>
          <w:lang w:bidi="hi-IN"/>
        </w:rPr>
        <w:t xml:space="preserve">The above levels would typically be assigned to staff at the grades indicated above: however certain situations may exist where a higher, or lower level may be appropriate, for example a technical officer assigned to level 2, or, in emergency situations </w:t>
      </w:r>
      <w:r w:rsidR="006A0CC3" w:rsidRPr="000652DB">
        <w:rPr>
          <w:rFonts w:asciiTheme="minorHAnsi" w:eastAsia="Times New Roman" w:hAnsiTheme="minorHAnsi" w:cstheme="minorHAnsi"/>
          <w:i/>
          <w:color w:val="323232"/>
          <w:sz w:val="20"/>
          <w:szCs w:val="20"/>
          <w:lang w:bidi="hi-IN"/>
        </w:rPr>
        <w:t>(see below).</w:t>
      </w:r>
      <w:r>
        <w:rPr>
          <w:rFonts w:asciiTheme="minorHAnsi" w:eastAsia="Times New Roman" w:hAnsiTheme="minorHAnsi" w:cstheme="minorHAnsi"/>
          <w:i/>
          <w:color w:val="323232"/>
          <w:sz w:val="20"/>
          <w:szCs w:val="20"/>
          <w:lang w:bidi="hi-IN"/>
        </w:rPr>
        <w:t xml:space="preserve"> </w:t>
      </w:r>
      <w:r w:rsidR="006A0CC3" w:rsidRPr="00526059">
        <w:rPr>
          <w:rFonts w:asciiTheme="minorHAnsi" w:eastAsia="Times New Roman" w:hAnsiTheme="minorHAnsi" w:cstheme="minorHAnsi"/>
          <w:i/>
          <w:color w:val="323232"/>
          <w:sz w:val="20"/>
          <w:szCs w:val="20"/>
          <w:lang w:bidi="hi-IN"/>
        </w:rPr>
        <w:t xml:space="preserve">In the above levels, "approval" refers not only to the amount of expenditure to be incurred, but also </w:t>
      </w:r>
      <w:r w:rsidR="00697AE7">
        <w:rPr>
          <w:rFonts w:asciiTheme="minorHAnsi" w:eastAsia="Times New Roman" w:hAnsiTheme="minorHAnsi" w:cstheme="minorHAnsi"/>
          <w:i/>
          <w:color w:val="323232"/>
          <w:sz w:val="20"/>
          <w:szCs w:val="20"/>
          <w:lang w:bidi="hi-IN"/>
        </w:rPr>
        <w:t xml:space="preserve">to confirm that </w:t>
      </w:r>
      <w:r w:rsidR="006A0CC3" w:rsidRPr="00526059">
        <w:rPr>
          <w:rFonts w:asciiTheme="minorHAnsi" w:eastAsia="Times New Roman" w:hAnsiTheme="minorHAnsi" w:cstheme="minorHAnsi"/>
          <w:i/>
          <w:color w:val="323232"/>
          <w:sz w:val="20"/>
          <w:szCs w:val="20"/>
          <w:lang w:bidi="hi-IN"/>
        </w:rPr>
        <w:t xml:space="preserve">activities being carried </w:t>
      </w:r>
      <w:r w:rsidR="001E5BDE" w:rsidRPr="00526059">
        <w:rPr>
          <w:rFonts w:asciiTheme="minorHAnsi" w:eastAsia="Times New Roman" w:hAnsiTheme="minorHAnsi" w:cstheme="minorHAnsi"/>
          <w:i/>
          <w:color w:val="323232"/>
          <w:sz w:val="20"/>
          <w:szCs w:val="20"/>
          <w:lang w:bidi="hi-IN"/>
        </w:rPr>
        <w:t xml:space="preserve">out </w:t>
      </w:r>
      <w:r w:rsidR="006A0CC3" w:rsidRPr="00526059">
        <w:rPr>
          <w:rFonts w:asciiTheme="minorHAnsi" w:eastAsia="Times New Roman" w:hAnsiTheme="minorHAnsi" w:cstheme="minorHAnsi"/>
          <w:i/>
          <w:color w:val="323232"/>
          <w:sz w:val="20"/>
          <w:szCs w:val="20"/>
          <w:lang w:bidi="hi-IN"/>
        </w:rPr>
        <w:t>are appropriate to achieve the products and results for which they are incurred and use the correct source of funds (are assigned to the correct PTAEO) within the terms and conditions of a donor agreement if applicable.</w:t>
      </w:r>
    </w:p>
    <w:p w14:paraId="3BF21076" w14:textId="77777777" w:rsidR="006A0CC3" w:rsidRDefault="00526059" w:rsidP="00526059">
      <w:pPr>
        <w:spacing w:after="60"/>
        <w:ind w:left="709"/>
        <w:jc w:val="both"/>
        <w:rPr>
          <w:rFonts w:asciiTheme="minorHAnsi" w:eastAsia="Times New Roman" w:hAnsiTheme="minorHAnsi" w:cstheme="minorHAnsi"/>
          <w:i/>
          <w:color w:val="323232"/>
          <w:sz w:val="20"/>
          <w:szCs w:val="20"/>
          <w:lang w:bidi="hi-IN"/>
        </w:rPr>
      </w:pPr>
      <w:r>
        <w:rPr>
          <w:rFonts w:asciiTheme="minorHAnsi" w:eastAsia="Times New Roman" w:hAnsiTheme="minorHAnsi" w:cstheme="minorHAnsi"/>
          <w:i/>
          <w:color w:val="323232"/>
          <w:sz w:val="20"/>
          <w:szCs w:val="20"/>
          <w:vertAlign w:val="superscript"/>
          <w:lang w:bidi="hi-IN"/>
        </w:rPr>
        <w:t>3</w:t>
      </w:r>
      <w:r w:rsidRPr="00526059">
        <w:rPr>
          <w:rFonts w:asciiTheme="minorHAnsi" w:eastAsia="Times New Roman" w:hAnsiTheme="minorHAnsi" w:cstheme="minorHAnsi"/>
          <w:i/>
          <w:color w:val="323232"/>
          <w:sz w:val="20"/>
          <w:szCs w:val="20"/>
          <w:lang w:bidi="hi-IN"/>
        </w:rPr>
        <w:t xml:space="preserve"> S</w:t>
      </w:r>
      <w:r w:rsidR="0050137C" w:rsidRPr="00526059">
        <w:rPr>
          <w:rFonts w:asciiTheme="minorHAnsi" w:eastAsia="Times New Roman" w:hAnsiTheme="minorHAnsi" w:cstheme="minorHAnsi"/>
          <w:i/>
          <w:color w:val="323232"/>
          <w:sz w:val="20"/>
          <w:szCs w:val="20"/>
          <w:lang w:bidi="hi-IN"/>
        </w:rPr>
        <w:t>taff actions</w:t>
      </w:r>
      <w:r w:rsidRPr="00526059">
        <w:rPr>
          <w:rFonts w:asciiTheme="minorHAnsi" w:eastAsia="Times New Roman" w:hAnsiTheme="minorHAnsi" w:cstheme="minorHAnsi"/>
          <w:i/>
          <w:color w:val="323232"/>
          <w:sz w:val="20"/>
          <w:szCs w:val="20"/>
          <w:lang w:bidi="hi-IN"/>
        </w:rPr>
        <w:t xml:space="preserve"> </w:t>
      </w:r>
      <w:r w:rsidR="006A0CC3" w:rsidRPr="00526059">
        <w:rPr>
          <w:rFonts w:asciiTheme="minorHAnsi" w:eastAsia="Times New Roman" w:hAnsiTheme="minorHAnsi" w:cstheme="minorHAnsi"/>
          <w:i/>
          <w:color w:val="323232"/>
          <w:sz w:val="20"/>
          <w:szCs w:val="20"/>
          <w:lang w:bidi="hi-IN"/>
        </w:rPr>
        <w:t xml:space="preserve">include contract extensions, grade changes, terminations etc. A full list, with all actions, and the responsibility attached to each of the 4 approval levels in respect of </w:t>
      </w:r>
      <w:r w:rsidR="006A0CC3" w:rsidRPr="000652DB">
        <w:rPr>
          <w:rFonts w:asciiTheme="minorHAnsi" w:eastAsia="Times New Roman" w:hAnsiTheme="minorHAnsi" w:cstheme="minorHAnsi"/>
          <w:i/>
          <w:color w:val="323232"/>
          <w:sz w:val="20"/>
          <w:szCs w:val="20"/>
          <w:lang w:bidi="hi-IN"/>
        </w:rPr>
        <w:t xml:space="preserve">each, is attached </w:t>
      </w:r>
      <w:r w:rsidR="00667A76" w:rsidRPr="000652DB">
        <w:rPr>
          <w:rFonts w:asciiTheme="minorHAnsi" w:eastAsia="Times New Roman" w:hAnsiTheme="minorHAnsi" w:cstheme="minorHAnsi"/>
          <w:i/>
          <w:color w:val="323232"/>
          <w:sz w:val="20"/>
          <w:szCs w:val="20"/>
          <w:lang w:bidi="hi-IN"/>
        </w:rPr>
        <w:t>under</w:t>
      </w:r>
      <w:r w:rsidR="00667A76">
        <w:rPr>
          <w:rFonts w:asciiTheme="minorHAnsi" w:eastAsia="Times New Roman" w:hAnsiTheme="minorHAnsi" w:cstheme="minorHAnsi"/>
          <w:i/>
          <w:color w:val="323232"/>
          <w:sz w:val="20"/>
          <w:szCs w:val="20"/>
          <w:lang w:bidi="hi-IN"/>
        </w:rPr>
        <w:t xml:space="preserve"> 1.3.</w:t>
      </w:r>
      <w:r w:rsidR="000E33B7">
        <w:rPr>
          <w:rFonts w:asciiTheme="minorHAnsi" w:eastAsia="Times New Roman" w:hAnsiTheme="minorHAnsi" w:cstheme="minorHAnsi"/>
          <w:i/>
          <w:color w:val="323232"/>
          <w:sz w:val="20"/>
          <w:szCs w:val="20"/>
          <w:lang w:bidi="hi-IN"/>
        </w:rPr>
        <w:t>3</w:t>
      </w:r>
      <w:r w:rsidR="00667A76">
        <w:rPr>
          <w:rFonts w:asciiTheme="minorHAnsi" w:eastAsia="Times New Roman" w:hAnsiTheme="minorHAnsi" w:cstheme="minorHAnsi"/>
          <w:i/>
          <w:color w:val="323232"/>
          <w:sz w:val="20"/>
          <w:szCs w:val="20"/>
          <w:lang w:bidi="hi-IN"/>
        </w:rPr>
        <w:t xml:space="preserve"> below</w:t>
      </w:r>
      <w:r w:rsidR="006A0CC3" w:rsidRPr="00526059">
        <w:rPr>
          <w:rFonts w:asciiTheme="minorHAnsi" w:eastAsia="Times New Roman" w:hAnsiTheme="minorHAnsi" w:cstheme="minorHAnsi"/>
          <w:i/>
          <w:color w:val="323232"/>
          <w:sz w:val="20"/>
          <w:szCs w:val="20"/>
          <w:lang w:bidi="hi-IN"/>
        </w:rPr>
        <w:t>.</w:t>
      </w:r>
      <w:r>
        <w:rPr>
          <w:rFonts w:asciiTheme="minorHAnsi" w:eastAsia="Times New Roman" w:hAnsiTheme="minorHAnsi" w:cstheme="minorHAnsi"/>
          <w:i/>
          <w:color w:val="323232"/>
          <w:sz w:val="20"/>
          <w:szCs w:val="20"/>
          <w:lang w:bidi="hi-IN"/>
        </w:rPr>
        <w:t xml:space="preserve"> </w:t>
      </w:r>
      <w:r w:rsidR="006A0CC3" w:rsidRPr="00526059">
        <w:rPr>
          <w:rFonts w:asciiTheme="minorHAnsi" w:eastAsia="Times New Roman" w:hAnsiTheme="minorHAnsi" w:cstheme="minorHAnsi"/>
          <w:i/>
          <w:color w:val="323232"/>
          <w:sz w:val="20"/>
          <w:szCs w:val="20"/>
          <w:lang w:bidi="hi-IN"/>
        </w:rPr>
        <w:t>Following the approval exercised by the project approver, encumbrances and expenditures are subject to administrative checks which ensure that purchasing contracts, staffing actions or travel authorizations meet administrative standards. When contracts exceed set limits, they also are reviewed by the Contract Review Committee.</w:t>
      </w:r>
    </w:p>
    <w:p w14:paraId="324D9D75" w14:textId="77777777" w:rsidR="00515EBB" w:rsidRDefault="00515EBB" w:rsidP="00515EBB">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Approval Levels for UNAIDS</w:t>
      </w:r>
    </w:p>
    <w:p w14:paraId="55EB87E0" w14:textId="261AECFB" w:rsidR="00DB7EBF" w:rsidRDefault="00DB7EBF" w:rsidP="00DB7EBF">
      <w:pPr>
        <w:tabs>
          <w:tab w:val="left" w:pos="851"/>
        </w:tabs>
        <w:rPr>
          <w:rFonts w:asciiTheme="minorHAnsi" w:hAnsiTheme="minorHAnsi" w:cstheme="minorHAnsi"/>
          <w:b/>
          <w:color w:val="FF0000"/>
        </w:rPr>
      </w:pPr>
    </w:p>
    <w:p w14:paraId="680A24A8" w14:textId="7E7BF3DC" w:rsidR="00515EBB" w:rsidRPr="00515EBB" w:rsidRDefault="00515EBB" w:rsidP="007E60A3">
      <w:pPr>
        <w:tabs>
          <w:tab w:val="left" w:pos="851"/>
        </w:tabs>
        <w:ind w:left="709"/>
        <w:rPr>
          <w:rFonts w:asciiTheme="minorHAnsi" w:hAnsiTheme="minorHAnsi" w:cstheme="minorHAnsi"/>
          <w:b/>
          <w:color w:val="FF0000"/>
          <w:lang w:val="en-US"/>
        </w:rPr>
      </w:pPr>
      <w:r w:rsidRPr="00515EBB">
        <w:rPr>
          <w:rFonts w:asciiTheme="minorHAnsi" w:eastAsia="Times New Roman" w:hAnsiTheme="minorHAnsi" w:cstheme="minorHAnsi"/>
          <w:lang w:bidi="hi-IN"/>
        </w:rPr>
        <w:t>Frequently UNAIDS staffs have financial authority against the GSM approval level.</w:t>
      </w:r>
    </w:p>
    <w:tbl>
      <w:tblPr>
        <w:tblpPr w:leftFromText="180" w:rightFromText="180" w:vertAnchor="text" w:horzAnchor="page" w:tblpX="2256" w:tblpY="77"/>
        <w:tblW w:w="13149" w:type="dxa"/>
        <w:tblLayout w:type="fixed"/>
        <w:tblCellMar>
          <w:left w:w="0" w:type="dxa"/>
          <w:right w:w="0" w:type="dxa"/>
        </w:tblCellMar>
        <w:tblLook w:val="04A0" w:firstRow="1" w:lastRow="0" w:firstColumn="1" w:lastColumn="0" w:noHBand="0" w:noVBand="1"/>
      </w:tblPr>
      <w:tblGrid>
        <w:gridCol w:w="2629"/>
        <w:gridCol w:w="2630"/>
        <w:gridCol w:w="2630"/>
        <w:gridCol w:w="2630"/>
        <w:gridCol w:w="2630"/>
      </w:tblGrid>
      <w:tr w:rsidR="00515EBB" w:rsidRPr="00515EBB" w14:paraId="70235086" w14:textId="77777777" w:rsidTr="00B20580">
        <w:trPr>
          <w:trHeight w:val="400"/>
        </w:trPr>
        <w:tc>
          <w:tcPr>
            <w:tcW w:w="2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C880DB" w14:textId="77777777" w:rsidR="00DB7EBF" w:rsidRPr="00515EBB" w:rsidRDefault="00DB7EBF" w:rsidP="00332111">
            <w:pPr>
              <w:jc w:val="center"/>
              <w:rPr>
                <w:rFonts w:asciiTheme="minorHAnsi" w:eastAsia="Times New Roman" w:hAnsiTheme="minorHAnsi" w:cstheme="minorHAnsi"/>
                <w:b/>
                <w:bCs/>
                <w:lang w:bidi="hi-IN"/>
              </w:rPr>
            </w:pPr>
            <w:r w:rsidRPr="00515EBB">
              <w:rPr>
                <w:rFonts w:asciiTheme="minorHAnsi" w:eastAsia="Times New Roman" w:hAnsiTheme="minorHAnsi" w:cstheme="minorHAnsi"/>
                <w:b/>
                <w:bCs/>
                <w:lang w:bidi="hi-IN"/>
              </w:rPr>
              <w:t>Project approver 1</w:t>
            </w:r>
          </w:p>
        </w:tc>
        <w:tc>
          <w:tcPr>
            <w:tcW w:w="2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041B49" w14:textId="77777777" w:rsidR="00DB7EBF" w:rsidRPr="00515EBB" w:rsidRDefault="00DB7EBF" w:rsidP="00332111">
            <w:pPr>
              <w:jc w:val="center"/>
              <w:rPr>
                <w:rFonts w:asciiTheme="minorHAnsi" w:eastAsia="Times New Roman" w:hAnsiTheme="minorHAnsi" w:cstheme="minorHAnsi"/>
                <w:b/>
                <w:bCs/>
                <w:lang w:bidi="hi-IN"/>
              </w:rPr>
            </w:pPr>
            <w:r w:rsidRPr="00515EBB">
              <w:rPr>
                <w:rFonts w:asciiTheme="minorHAnsi" w:eastAsia="Times New Roman" w:hAnsiTheme="minorHAnsi" w:cstheme="minorHAnsi"/>
                <w:b/>
                <w:bCs/>
                <w:lang w:bidi="hi-IN"/>
              </w:rPr>
              <w:t>Project approver 2</w:t>
            </w:r>
          </w:p>
        </w:tc>
        <w:tc>
          <w:tcPr>
            <w:tcW w:w="2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B589" w14:textId="0BA3B0C8" w:rsidR="00DB7EBF" w:rsidRPr="00515EBB" w:rsidRDefault="00DB7EBF" w:rsidP="00515EBB">
            <w:pPr>
              <w:jc w:val="center"/>
              <w:rPr>
                <w:rFonts w:asciiTheme="minorHAnsi" w:eastAsia="Times New Roman" w:hAnsiTheme="minorHAnsi" w:cstheme="minorHAnsi"/>
                <w:b/>
                <w:bCs/>
                <w:lang w:bidi="hi-IN"/>
              </w:rPr>
            </w:pPr>
            <w:r w:rsidRPr="00515EBB">
              <w:rPr>
                <w:rFonts w:asciiTheme="minorHAnsi" w:eastAsia="Times New Roman" w:hAnsiTheme="minorHAnsi" w:cstheme="minorHAnsi"/>
                <w:b/>
                <w:bCs/>
                <w:lang w:bidi="hi-IN"/>
              </w:rPr>
              <w:t>Project approver 3</w:t>
            </w:r>
          </w:p>
        </w:tc>
        <w:tc>
          <w:tcPr>
            <w:tcW w:w="2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1BFF8B" w14:textId="21C1AF77" w:rsidR="00DB7EBF" w:rsidRPr="00515EBB" w:rsidRDefault="00DB7EBF" w:rsidP="00515EBB">
            <w:pPr>
              <w:jc w:val="center"/>
              <w:rPr>
                <w:rFonts w:asciiTheme="minorHAnsi" w:eastAsia="Times New Roman" w:hAnsiTheme="minorHAnsi" w:cstheme="minorHAnsi"/>
                <w:b/>
                <w:bCs/>
                <w:lang w:bidi="hi-IN"/>
              </w:rPr>
            </w:pPr>
            <w:r w:rsidRPr="00515EBB">
              <w:rPr>
                <w:rFonts w:asciiTheme="minorHAnsi" w:eastAsia="Times New Roman" w:hAnsiTheme="minorHAnsi" w:cstheme="minorHAnsi"/>
                <w:b/>
                <w:bCs/>
                <w:lang w:bidi="hi-IN"/>
              </w:rPr>
              <w:t>Project approver 4</w:t>
            </w:r>
          </w:p>
        </w:tc>
        <w:tc>
          <w:tcPr>
            <w:tcW w:w="2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2748DF" w14:textId="77777777" w:rsidR="00DB7EBF" w:rsidRPr="00515EBB" w:rsidRDefault="00DB7EBF" w:rsidP="00332111">
            <w:pPr>
              <w:jc w:val="center"/>
              <w:rPr>
                <w:rFonts w:asciiTheme="minorHAnsi" w:eastAsia="Times New Roman" w:hAnsiTheme="minorHAnsi" w:cstheme="minorHAnsi"/>
                <w:b/>
                <w:bCs/>
                <w:lang w:bidi="hi-IN"/>
              </w:rPr>
            </w:pPr>
            <w:r w:rsidRPr="00515EBB">
              <w:rPr>
                <w:rFonts w:asciiTheme="minorHAnsi" w:eastAsia="Times New Roman" w:hAnsiTheme="minorHAnsi" w:cstheme="minorHAnsi"/>
                <w:b/>
                <w:bCs/>
                <w:lang w:bidi="hi-IN"/>
              </w:rPr>
              <w:t>Project approver 5</w:t>
            </w:r>
          </w:p>
        </w:tc>
      </w:tr>
      <w:tr w:rsidR="00515EBB" w:rsidRPr="00515EBB" w14:paraId="70580F26" w14:textId="77777777" w:rsidTr="00332111">
        <w:trPr>
          <w:trHeight w:val="405"/>
        </w:trPr>
        <w:tc>
          <w:tcPr>
            <w:tcW w:w="26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D529C1" w14:textId="77777777" w:rsidR="00DB7EBF" w:rsidRPr="00515EBB" w:rsidRDefault="00DB7EBF" w:rsidP="00332111">
            <w:pPr>
              <w:spacing w:before="100" w:beforeAutospacing="1" w:after="100" w:afterAutospacing="1"/>
              <w:jc w:val="center"/>
              <w:rPr>
                <w:rFonts w:asciiTheme="minorHAnsi" w:eastAsia="Times New Roman" w:hAnsiTheme="minorHAnsi" w:cstheme="minorHAnsi"/>
                <w:lang w:bidi="hi-IN"/>
              </w:rPr>
            </w:pPr>
            <w:r w:rsidRPr="00515EBB">
              <w:rPr>
                <w:rFonts w:asciiTheme="minorHAnsi" w:eastAsia="Times New Roman" w:hAnsiTheme="minorHAnsi" w:cstheme="minorHAnsi"/>
                <w:lang w:bidi="hi-IN"/>
              </w:rPr>
              <w:t>0 - $50k</w:t>
            </w:r>
          </w:p>
        </w:tc>
        <w:tc>
          <w:tcPr>
            <w:tcW w:w="2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AF9B5E" w14:textId="77777777" w:rsidR="00DB7EBF" w:rsidRPr="00515EBB" w:rsidRDefault="00DB7EBF" w:rsidP="00332111">
            <w:pPr>
              <w:spacing w:before="100" w:beforeAutospacing="1" w:after="100" w:afterAutospacing="1"/>
              <w:jc w:val="center"/>
              <w:rPr>
                <w:rFonts w:asciiTheme="minorHAnsi" w:eastAsia="Times New Roman" w:hAnsiTheme="minorHAnsi" w:cstheme="minorHAnsi"/>
                <w:lang w:bidi="hi-IN"/>
              </w:rPr>
            </w:pPr>
            <w:r w:rsidRPr="00515EBB">
              <w:rPr>
                <w:rFonts w:asciiTheme="minorHAnsi" w:eastAsia="Times New Roman" w:hAnsiTheme="minorHAnsi" w:cstheme="minorHAnsi"/>
                <w:lang w:bidi="hi-IN"/>
              </w:rPr>
              <w:t>$50k - $100k</w:t>
            </w:r>
          </w:p>
        </w:tc>
        <w:tc>
          <w:tcPr>
            <w:tcW w:w="2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E83F36" w14:textId="77777777" w:rsidR="00DB7EBF" w:rsidRPr="00515EBB" w:rsidRDefault="00DB7EBF" w:rsidP="00332111">
            <w:pPr>
              <w:spacing w:before="100" w:beforeAutospacing="1" w:after="100" w:afterAutospacing="1"/>
              <w:jc w:val="center"/>
              <w:rPr>
                <w:rFonts w:asciiTheme="minorHAnsi" w:eastAsia="Times New Roman" w:hAnsiTheme="minorHAnsi" w:cstheme="minorHAnsi"/>
                <w:lang w:bidi="hi-IN"/>
              </w:rPr>
            </w:pPr>
            <w:r w:rsidRPr="00515EBB">
              <w:rPr>
                <w:rFonts w:asciiTheme="minorHAnsi" w:eastAsia="Times New Roman" w:hAnsiTheme="minorHAnsi" w:cstheme="minorHAnsi"/>
                <w:lang w:bidi="hi-IN"/>
              </w:rPr>
              <w:t>$100k - $200k</w:t>
            </w:r>
          </w:p>
        </w:tc>
        <w:tc>
          <w:tcPr>
            <w:tcW w:w="2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CDE132" w14:textId="77777777" w:rsidR="00DB7EBF" w:rsidRPr="00515EBB" w:rsidRDefault="00DB7EBF" w:rsidP="00332111">
            <w:pPr>
              <w:spacing w:before="100" w:beforeAutospacing="1" w:after="100" w:afterAutospacing="1"/>
              <w:jc w:val="center"/>
              <w:rPr>
                <w:rFonts w:asciiTheme="minorHAnsi" w:eastAsia="Times New Roman" w:hAnsiTheme="minorHAnsi" w:cstheme="minorHAnsi"/>
                <w:lang w:bidi="hi-IN"/>
              </w:rPr>
            </w:pPr>
            <w:r w:rsidRPr="00515EBB">
              <w:rPr>
                <w:rFonts w:asciiTheme="minorHAnsi" w:eastAsia="Times New Roman" w:hAnsiTheme="minorHAnsi" w:cstheme="minorHAnsi"/>
                <w:lang w:bidi="hi-IN"/>
              </w:rPr>
              <w:t>$200k -$500k</w:t>
            </w:r>
          </w:p>
        </w:tc>
        <w:tc>
          <w:tcPr>
            <w:tcW w:w="2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450831" w14:textId="77777777" w:rsidR="00DB7EBF" w:rsidRPr="00515EBB" w:rsidRDefault="00DB7EBF" w:rsidP="00332111">
            <w:pPr>
              <w:spacing w:before="100" w:beforeAutospacing="1" w:after="100" w:afterAutospacing="1"/>
              <w:jc w:val="center"/>
              <w:rPr>
                <w:rFonts w:asciiTheme="minorHAnsi" w:eastAsia="Times New Roman" w:hAnsiTheme="minorHAnsi" w:cstheme="minorHAnsi"/>
                <w:lang w:bidi="hi-IN"/>
              </w:rPr>
            </w:pPr>
            <w:r w:rsidRPr="00515EBB">
              <w:rPr>
                <w:rFonts w:asciiTheme="minorHAnsi" w:eastAsia="Times New Roman" w:hAnsiTheme="minorHAnsi" w:cstheme="minorHAnsi"/>
                <w:lang w:bidi="hi-IN"/>
              </w:rPr>
              <w:t>$500k and above</w:t>
            </w:r>
          </w:p>
        </w:tc>
      </w:tr>
    </w:tbl>
    <w:p w14:paraId="7D4A0C5A" w14:textId="77777777" w:rsidR="00DB7EBF" w:rsidRPr="00C41027" w:rsidRDefault="00DB7EBF" w:rsidP="00DB7EBF">
      <w:pPr>
        <w:pStyle w:val="ListParagraph"/>
        <w:tabs>
          <w:tab w:val="left" w:pos="851"/>
        </w:tabs>
        <w:ind w:left="1224"/>
        <w:rPr>
          <w:rFonts w:asciiTheme="minorHAnsi" w:hAnsiTheme="minorHAnsi" w:cstheme="minorHAnsi"/>
          <w:b/>
          <w:color w:val="FF0000"/>
          <w:sz w:val="24"/>
          <w:szCs w:val="24"/>
        </w:rPr>
      </w:pPr>
    </w:p>
    <w:p w14:paraId="1CC8D9F3" w14:textId="77777777" w:rsidR="00DB7EBF" w:rsidRPr="00C41027" w:rsidRDefault="00DB7EBF" w:rsidP="00DB7EBF">
      <w:pPr>
        <w:tabs>
          <w:tab w:val="left" w:pos="851"/>
        </w:tabs>
        <w:rPr>
          <w:rFonts w:asciiTheme="minorHAnsi" w:hAnsiTheme="minorHAnsi" w:cstheme="minorHAnsi"/>
          <w:b/>
          <w:color w:val="FF0000"/>
        </w:rPr>
      </w:pPr>
      <w:r w:rsidRPr="00C41027">
        <w:rPr>
          <w:rFonts w:asciiTheme="minorHAnsi" w:hAnsiTheme="minorHAnsi" w:cstheme="minorHAnsi"/>
          <w:b/>
          <w:color w:val="FF0000"/>
        </w:rPr>
        <w:tab/>
      </w:r>
      <w:r w:rsidRPr="00C41027">
        <w:rPr>
          <w:rFonts w:asciiTheme="minorHAnsi" w:hAnsiTheme="minorHAnsi" w:cstheme="minorHAnsi"/>
          <w:b/>
          <w:color w:val="FF0000"/>
        </w:rPr>
        <w:tab/>
      </w:r>
    </w:p>
    <w:p w14:paraId="605DFF7D" w14:textId="77777777" w:rsidR="00DB7EBF" w:rsidRPr="00C41027" w:rsidRDefault="00DB7EBF" w:rsidP="00DB7EBF">
      <w:pPr>
        <w:pStyle w:val="ListParagraph"/>
        <w:tabs>
          <w:tab w:val="left" w:pos="851"/>
        </w:tabs>
        <w:ind w:left="1224"/>
        <w:rPr>
          <w:rFonts w:asciiTheme="minorHAnsi" w:hAnsiTheme="minorHAnsi" w:cstheme="minorHAnsi"/>
          <w:b/>
          <w:color w:val="FF0000"/>
          <w:sz w:val="24"/>
          <w:szCs w:val="24"/>
        </w:rPr>
      </w:pPr>
    </w:p>
    <w:p w14:paraId="111F51CE" w14:textId="77777777" w:rsidR="00DB7EBF" w:rsidRPr="00C41027" w:rsidRDefault="00DB7EBF" w:rsidP="00DB7EBF">
      <w:pPr>
        <w:pStyle w:val="ListParagraph"/>
        <w:tabs>
          <w:tab w:val="left" w:pos="851"/>
        </w:tabs>
        <w:ind w:left="1224"/>
        <w:rPr>
          <w:rFonts w:asciiTheme="minorHAnsi" w:hAnsiTheme="minorHAnsi" w:cstheme="minorHAnsi"/>
          <w:b/>
          <w:color w:val="FF0000"/>
          <w:sz w:val="24"/>
          <w:szCs w:val="24"/>
        </w:rPr>
      </w:pPr>
    </w:p>
    <w:p w14:paraId="6F6A03D6" w14:textId="77777777" w:rsidR="00DB7EBF" w:rsidRPr="00C41027" w:rsidRDefault="00DB7EBF" w:rsidP="00DB7EBF">
      <w:pPr>
        <w:pStyle w:val="ListParagraph"/>
        <w:tabs>
          <w:tab w:val="left" w:pos="851"/>
        </w:tabs>
        <w:ind w:left="1224"/>
        <w:rPr>
          <w:rFonts w:asciiTheme="minorHAnsi" w:hAnsiTheme="minorHAnsi" w:cstheme="minorHAnsi"/>
          <w:b/>
          <w:color w:val="FF0000"/>
          <w:sz w:val="24"/>
          <w:szCs w:val="24"/>
        </w:rPr>
      </w:pPr>
    </w:p>
    <w:p w14:paraId="134DA9A7" w14:textId="21D7246D" w:rsidR="007E60A3" w:rsidRDefault="007E60A3" w:rsidP="007E60A3">
      <w:pPr>
        <w:pStyle w:val="ListParagraph"/>
        <w:numPr>
          <w:ilvl w:val="2"/>
          <w:numId w:val="23"/>
        </w:numPr>
        <w:tabs>
          <w:tab w:val="left" w:pos="851"/>
        </w:tabs>
        <w:rPr>
          <w:rFonts w:asciiTheme="minorHAnsi" w:hAnsiTheme="minorHAnsi" w:cstheme="minorHAnsi"/>
          <w:b/>
          <w:color w:val="0070C0"/>
          <w:sz w:val="24"/>
          <w:szCs w:val="24"/>
        </w:rPr>
      </w:pPr>
      <w:r w:rsidRPr="00B20580">
        <w:rPr>
          <w:rFonts w:asciiTheme="minorHAnsi" w:hAnsiTheme="minorHAnsi" w:cstheme="minorHAnsi"/>
          <w:b/>
          <w:color w:val="0070C0"/>
          <w:sz w:val="24"/>
          <w:szCs w:val="24"/>
        </w:rPr>
        <w:t>Approval Levels for WPRO</w:t>
      </w:r>
      <w:r w:rsidR="00192DAD" w:rsidRPr="00B20580">
        <w:rPr>
          <w:rFonts w:asciiTheme="minorHAnsi" w:hAnsiTheme="minorHAnsi" w:cstheme="minorHAnsi"/>
          <w:b/>
          <w:color w:val="0070C0"/>
          <w:sz w:val="24"/>
          <w:szCs w:val="24"/>
        </w:rPr>
        <w:t xml:space="preserve"> </w:t>
      </w:r>
    </w:p>
    <w:p w14:paraId="35716B35" w14:textId="77777777" w:rsidR="00BC71B6" w:rsidRDefault="00BC71B6" w:rsidP="00BC71B6">
      <w:pPr>
        <w:pStyle w:val="ListParagraph"/>
        <w:tabs>
          <w:tab w:val="left" w:pos="851"/>
        </w:tabs>
        <w:ind w:left="1224"/>
        <w:rPr>
          <w:rFonts w:asciiTheme="minorHAnsi" w:hAnsiTheme="minorHAnsi" w:cstheme="minorHAnsi"/>
          <w:b/>
          <w:color w:val="0070C0"/>
          <w:sz w:val="24"/>
          <w:szCs w:val="24"/>
        </w:rPr>
      </w:pPr>
    </w:p>
    <w:tbl>
      <w:tblPr>
        <w:tblStyle w:val="TableGrid"/>
        <w:tblW w:w="0" w:type="auto"/>
        <w:tblInd w:w="817" w:type="dxa"/>
        <w:tblLook w:val="04A0" w:firstRow="1" w:lastRow="0" w:firstColumn="1" w:lastColumn="0" w:noHBand="0" w:noVBand="1"/>
      </w:tblPr>
      <w:tblGrid>
        <w:gridCol w:w="3295"/>
        <w:gridCol w:w="3296"/>
        <w:gridCol w:w="3296"/>
        <w:gridCol w:w="3296"/>
      </w:tblGrid>
      <w:tr w:rsidR="00332111" w:rsidRPr="00332111" w14:paraId="3CEEFFBE" w14:textId="77777777" w:rsidTr="00332111">
        <w:trPr>
          <w:trHeight w:val="57"/>
        </w:trPr>
        <w:tc>
          <w:tcPr>
            <w:tcW w:w="3295" w:type="dxa"/>
          </w:tcPr>
          <w:p w14:paraId="3AADDA39" w14:textId="7E8D118B" w:rsidR="00332111" w:rsidRPr="00332111" w:rsidRDefault="00332111" w:rsidP="00332111">
            <w:pPr>
              <w:tabs>
                <w:tab w:val="left" w:pos="851"/>
              </w:tabs>
              <w:rPr>
                <w:rFonts w:asciiTheme="minorHAnsi" w:hAnsiTheme="minorHAnsi" w:cstheme="minorHAnsi"/>
                <w:b/>
                <w:sz w:val="20"/>
                <w:szCs w:val="20"/>
              </w:rPr>
            </w:pPr>
            <w:r w:rsidRPr="00332111">
              <w:rPr>
                <w:rFonts w:asciiTheme="minorHAnsi" w:hAnsiTheme="minorHAnsi" w:cstheme="minorHAnsi"/>
                <w:b/>
                <w:sz w:val="20"/>
                <w:szCs w:val="20"/>
              </w:rPr>
              <w:t>Office</w:t>
            </w:r>
          </w:p>
        </w:tc>
        <w:tc>
          <w:tcPr>
            <w:tcW w:w="3296" w:type="dxa"/>
          </w:tcPr>
          <w:p w14:paraId="3A998025" w14:textId="2E20A81B" w:rsidR="00332111" w:rsidRPr="00332111" w:rsidRDefault="00332111" w:rsidP="00332111">
            <w:pPr>
              <w:tabs>
                <w:tab w:val="left" w:pos="851"/>
              </w:tabs>
              <w:jc w:val="center"/>
              <w:rPr>
                <w:rFonts w:asciiTheme="minorHAnsi" w:hAnsiTheme="minorHAnsi" w:cstheme="minorHAnsi"/>
                <w:b/>
                <w:sz w:val="20"/>
                <w:szCs w:val="20"/>
              </w:rPr>
            </w:pPr>
            <w:r w:rsidRPr="00332111">
              <w:rPr>
                <w:rFonts w:asciiTheme="minorHAnsi" w:hAnsiTheme="minorHAnsi" w:cstheme="minorHAnsi"/>
                <w:b/>
                <w:sz w:val="20"/>
                <w:szCs w:val="20"/>
              </w:rPr>
              <w:t>Project Role</w:t>
            </w:r>
          </w:p>
        </w:tc>
        <w:tc>
          <w:tcPr>
            <w:tcW w:w="3296" w:type="dxa"/>
          </w:tcPr>
          <w:p w14:paraId="7EC76F7C" w14:textId="065CC7A1" w:rsidR="00332111" w:rsidRPr="00332111" w:rsidRDefault="00332111" w:rsidP="00332111">
            <w:pPr>
              <w:tabs>
                <w:tab w:val="left" w:pos="851"/>
              </w:tabs>
              <w:jc w:val="center"/>
              <w:rPr>
                <w:rFonts w:asciiTheme="minorHAnsi" w:hAnsiTheme="minorHAnsi" w:cstheme="minorHAnsi"/>
                <w:b/>
                <w:sz w:val="20"/>
                <w:szCs w:val="20"/>
              </w:rPr>
            </w:pPr>
            <w:r>
              <w:rPr>
                <w:rFonts w:asciiTheme="minorHAnsi" w:hAnsiTheme="minorHAnsi" w:cstheme="minorHAnsi"/>
                <w:b/>
                <w:sz w:val="20"/>
                <w:szCs w:val="20"/>
              </w:rPr>
              <w:t>Staff Assignment</w:t>
            </w:r>
          </w:p>
        </w:tc>
        <w:tc>
          <w:tcPr>
            <w:tcW w:w="3296" w:type="dxa"/>
          </w:tcPr>
          <w:p w14:paraId="440CDFB5" w14:textId="448DCD75" w:rsidR="00332111" w:rsidRPr="00332111" w:rsidRDefault="00332111" w:rsidP="00332111">
            <w:pPr>
              <w:tabs>
                <w:tab w:val="left" w:pos="851"/>
              </w:tabs>
              <w:jc w:val="center"/>
              <w:rPr>
                <w:rFonts w:asciiTheme="minorHAnsi" w:hAnsiTheme="minorHAnsi" w:cstheme="minorHAnsi"/>
                <w:b/>
                <w:sz w:val="20"/>
                <w:szCs w:val="20"/>
              </w:rPr>
            </w:pPr>
            <w:r w:rsidRPr="00332111">
              <w:rPr>
                <w:rFonts w:asciiTheme="minorHAnsi" w:hAnsiTheme="minorHAnsi" w:cstheme="minorHAnsi"/>
                <w:b/>
                <w:sz w:val="20"/>
                <w:szCs w:val="20"/>
              </w:rPr>
              <w:t>Authorized to approve</w:t>
            </w:r>
          </w:p>
        </w:tc>
      </w:tr>
      <w:tr w:rsidR="00332111" w:rsidRPr="00332111" w14:paraId="58C4B993" w14:textId="77777777" w:rsidTr="00332111">
        <w:trPr>
          <w:trHeight w:val="57"/>
        </w:trPr>
        <w:tc>
          <w:tcPr>
            <w:tcW w:w="3295" w:type="dxa"/>
          </w:tcPr>
          <w:p w14:paraId="37D5DF76" w14:textId="2FA593AD" w:rsidR="00332111" w:rsidRPr="00332111" w:rsidRDefault="00332111" w:rsidP="00332111">
            <w:pPr>
              <w:tabs>
                <w:tab w:val="left" w:pos="851"/>
              </w:tabs>
              <w:rPr>
                <w:rFonts w:asciiTheme="minorHAnsi" w:hAnsiTheme="minorHAnsi" w:cstheme="minorHAnsi"/>
                <w:sz w:val="20"/>
                <w:szCs w:val="20"/>
              </w:rPr>
            </w:pPr>
            <w:r w:rsidRPr="00332111">
              <w:rPr>
                <w:rFonts w:asciiTheme="minorHAnsi" w:hAnsiTheme="minorHAnsi" w:cstheme="minorHAnsi"/>
                <w:sz w:val="20"/>
                <w:szCs w:val="20"/>
              </w:rPr>
              <w:t>RD/DPM/DAF</w:t>
            </w:r>
          </w:p>
        </w:tc>
        <w:tc>
          <w:tcPr>
            <w:tcW w:w="3296" w:type="dxa"/>
          </w:tcPr>
          <w:p w14:paraId="22EA77A1" w14:textId="7E1F151B"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1</w:t>
            </w:r>
          </w:p>
        </w:tc>
        <w:tc>
          <w:tcPr>
            <w:tcW w:w="3296" w:type="dxa"/>
          </w:tcPr>
          <w:p w14:paraId="3C75044A" w14:textId="3F83F5E4" w:rsidR="00332111" w:rsidRPr="006264D5" w:rsidRDefault="006264D5"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NPO</w:t>
            </w:r>
          </w:p>
        </w:tc>
        <w:tc>
          <w:tcPr>
            <w:tcW w:w="3296" w:type="dxa"/>
          </w:tcPr>
          <w:p w14:paraId="703267CB" w14:textId="251B00DB"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0.00 – 1.00</w:t>
            </w:r>
          </w:p>
        </w:tc>
      </w:tr>
      <w:tr w:rsidR="00332111" w:rsidRPr="00332111" w14:paraId="66907C55" w14:textId="77777777" w:rsidTr="00332111">
        <w:trPr>
          <w:trHeight w:val="57"/>
        </w:trPr>
        <w:tc>
          <w:tcPr>
            <w:tcW w:w="3295" w:type="dxa"/>
          </w:tcPr>
          <w:p w14:paraId="0E102CB9" w14:textId="77777777" w:rsidR="00332111" w:rsidRPr="00332111" w:rsidRDefault="00332111" w:rsidP="00332111">
            <w:pPr>
              <w:tabs>
                <w:tab w:val="left" w:pos="851"/>
              </w:tabs>
              <w:rPr>
                <w:rFonts w:asciiTheme="minorHAnsi" w:hAnsiTheme="minorHAnsi" w:cstheme="minorHAnsi"/>
                <w:b/>
                <w:color w:val="0070C0"/>
                <w:sz w:val="20"/>
                <w:szCs w:val="20"/>
              </w:rPr>
            </w:pPr>
          </w:p>
        </w:tc>
        <w:tc>
          <w:tcPr>
            <w:tcW w:w="3296" w:type="dxa"/>
          </w:tcPr>
          <w:p w14:paraId="1D907366" w14:textId="6109107C"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hAnsiTheme="minorHAnsi" w:cstheme="minorHAnsi"/>
                <w:sz w:val="20"/>
                <w:szCs w:val="20"/>
              </w:rPr>
              <w:t>Project Approver 2</w:t>
            </w:r>
          </w:p>
        </w:tc>
        <w:tc>
          <w:tcPr>
            <w:tcW w:w="3296" w:type="dxa"/>
          </w:tcPr>
          <w:p w14:paraId="486617A4" w14:textId="447D0F7C" w:rsidR="00332111" w:rsidRPr="006264D5" w:rsidRDefault="006264D5"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P3/P4</w:t>
            </w:r>
          </w:p>
        </w:tc>
        <w:tc>
          <w:tcPr>
            <w:tcW w:w="3296" w:type="dxa"/>
          </w:tcPr>
          <w:p w14:paraId="0FA5CC04" w14:textId="17FC9CF0"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1.01 – 2.00</w:t>
            </w:r>
          </w:p>
        </w:tc>
      </w:tr>
      <w:tr w:rsidR="00332111" w:rsidRPr="00332111" w14:paraId="25197963" w14:textId="77777777" w:rsidTr="00332111">
        <w:trPr>
          <w:trHeight w:val="57"/>
        </w:trPr>
        <w:tc>
          <w:tcPr>
            <w:tcW w:w="3295" w:type="dxa"/>
          </w:tcPr>
          <w:p w14:paraId="4FFEC2A3" w14:textId="77777777" w:rsidR="00332111" w:rsidRPr="00332111" w:rsidRDefault="00332111" w:rsidP="00332111">
            <w:pPr>
              <w:tabs>
                <w:tab w:val="left" w:pos="851"/>
              </w:tabs>
              <w:rPr>
                <w:rFonts w:asciiTheme="minorHAnsi" w:hAnsiTheme="minorHAnsi" w:cstheme="minorHAnsi"/>
                <w:b/>
                <w:color w:val="0070C0"/>
                <w:sz w:val="20"/>
                <w:szCs w:val="20"/>
              </w:rPr>
            </w:pPr>
          </w:p>
        </w:tc>
        <w:tc>
          <w:tcPr>
            <w:tcW w:w="3296" w:type="dxa"/>
          </w:tcPr>
          <w:p w14:paraId="7B7DC76B" w14:textId="758FC5F2"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hAnsiTheme="minorHAnsi" w:cstheme="minorHAnsi"/>
                <w:sz w:val="20"/>
                <w:szCs w:val="20"/>
              </w:rPr>
              <w:t>Project Approver 3</w:t>
            </w:r>
          </w:p>
        </w:tc>
        <w:tc>
          <w:tcPr>
            <w:tcW w:w="3296" w:type="dxa"/>
          </w:tcPr>
          <w:p w14:paraId="0FEB9FA7" w14:textId="0CC7D1DB" w:rsidR="00332111" w:rsidRPr="006264D5" w:rsidRDefault="006264D5"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P5</w:t>
            </w:r>
          </w:p>
        </w:tc>
        <w:tc>
          <w:tcPr>
            <w:tcW w:w="3296" w:type="dxa"/>
          </w:tcPr>
          <w:p w14:paraId="5D5871FA" w14:textId="511D72B0"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2.01 – 10,000.00</w:t>
            </w:r>
          </w:p>
        </w:tc>
      </w:tr>
      <w:tr w:rsidR="00332111" w:rsidRPr="00332111" w14:paraId="203136E7" w14:textId="77777777" w:rsidTr="006264D5">
        <w:trPr>
          <w:trHeight w:val="151"/>
        </w:trPr>
        <w:tc>
          <w:tcPr>
            <w:tcW w:w="3295" w:type="dxa"/>
          </w:tcPr>
          <w:p w14:paraId="5D527E37" w14:textId="77777777" w:rsidR="00332111" w:rsidRPr="00332111" w:rsidRDefault="00332111" w:rsidP="00332111">
            <w:pPr>
              <w:tabs>
                <w:tab w:val="left" w:pos="851"/>
              </w:tabs>
              <w:rPr>
                <w:rFonts w:asciiTheme="minorHAnsi" w:hAnsiTheme="minorHAnsi" w:cstheme="minorHAnsi"/>
                <w:b/>
                <w:color w:val="0070C0"/>
                <w:sz w:val="20"/>
                <w:szCs w:val="20"/>
              </w:rPr>
            </w:pPr>
          </w:p>
        </w:tc>
        <w:tc>
          <w:tcPr>
            <w:tcW w:w="3296" w:type="dxa"/>
          </w:tcPr>
          <w:p w14:paraId="40C0E71C" w14:textId="394212FE"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hAnsiTheme="minorHAnsi" w:cstheme="minorHAnsi"/>
                <w:sz w:val="20"/>
                <w:szCs w:val="20"/>
              </w:rPr>
              <w:t>Project Approver 4</w:t>
            </w:r>
          </w:p>
        </w:tc>
        <w:tc>
          <w:tcPr>
            <w:tcW w:w="3296" w:type="dxa"/>
          </w:tcPr>
          <w:p w14:paraId="14D00B34" w14:textId="68CA6ECF" w:rsidR="00332111" w:rsidRPr="006264D5" w:rsidRDefault="006264D5"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DAF</w:t>
            </w:r>
          </w:p>
        </w:tc>
        <w:tc>
          <w:tcPr>
            <w:tcW w:w="3296" w:type="dxa"/>
          </w:tcPr>
          <w:p w14:paraId="0C4A79D9" w14:textId="381C1A86" w:rsidR="00332111" w:rsidRPr="00332111" w:rsidRDefault="00332111" w:rsidP="00332111">
            <w:pPr>
              <w:spacing w:before="100" w:beforeAutospacing="1" w:after="60"/>
              <w:jc w:val="center"/>
              <w:outlineLvl w:val="2"/>
              <w:rPr>
                <w:rFonts w:asciiTheme="minorHAnsi" w:eastAsia="Times New Roman" w:hAnsiTheme="minorHAnsi" w:cstheme="minorHAnsi"/>
                <w:sz w:val="20"/>
                <w:szCs w:val="20"/>
                <w:lang w:bidi="hi-IN"/>
              </w:rPr>
            </w:pPr>
            <w:r w:rsidRPr="00332111">
              <w:rPr>
                <w:rFonts w:asciiTheme="minorHAnsi" w:eastAsia="Times New Roman" w:hAnsiTheme="minorHAnsi" w:cstheme="minorHAnsi"/>
                <w:sz w:val="20"/>
                <w:szCs w:val="20"/>
                <w:lang w:bidi="hi-IN"/>
              </w:rPr>
              <w:t>10,000.01 – 50,000.00</w:t>
            </w:r>
          </w:p>
        </w:tc>
      </w:tr>
      <w:tr w:rsidR="00332111" w:rsidRPr="00BB5ED6" w14:paraId="4DDBB8BB" w14:textId="77777777" w:rsidTr="00332111">
        <w:trPr>
          <w:trHeight w:val="57"/>
        </w:trPr>
        <w:tc>
          <w:tcPr>
            <w:tcW w:w="3295" w:type="dxa"/>
          </w:tcPr>
          <w:p w14:paraId="1B13F0D2" w14:textId="77777777" w:rsidR="00332111" w:rsidRPr="00BB5ED6" w:rsidRDefault="00332111" w:rsidP="00332111">
            <w:pPr>
              <w:tabs>
                <w:tab w:val="left" w:pos="851"/>
              </w:tabs>
              <w:rPr>
                <w:rFonts w:asciiTheme="minorHAnsi" w:hAnsiTheme="minorHAnsi" w:cstheme="minorHAnsi"/>
                <w:b/>
                <w:color w:val="0070C0"/>
                <w:sz w:val="12"/>
                <w:szCs w:val="12"/>
              </w:rPr>
            </w:pPr>
          </w:p>
        </w:tc>
        <w:tc>
          <w:tcPr>
            <w:tcW w:w="3296" w:type="dxa"/>
          </w:tcPr>
          <w:p w14:paraId="670A64E7" w14:textId="77777777" w:rsidR="00332111" w:rsidRPr="00BB5ED6" w:rsidRDefault="00332111" w:rsidP="00332111">
            <w:pPr>
              <w:tabs>
                <w:tab w:val="left" w:pos="851"/>
              </w:tabs>
              <w:jc w:val="center"/>
              <w:rPr>
                <w:rFonts w:asciiTheme="minorHAnsi" w:hAnsiTheme="minorHAnsi" w:cstheme="minorHAnsi"/>
                <w:b/>
                <w:color w:val="0070C0"/>
                <w:sz w:val="12"/>
                <w:szCs w:val="12"/>
              </w:rPr>
            </w:pPr>
          </w:p>
        </w:tc>
        <w:tc>
          <w:tcPr>
            <w:tcW w:w="3296" w:type="dxa"/>
          </w:tcPr>
          <w:p w14:paraId="3B80C46D" w14:textId="77777777" w:rsidR="00332111" w:rsidRPr="00BB5ED6" w:rsidRDefault="00332111" w:rsidP="00332111">
            <w:pPr>
              <w:tabs>
                <w:tab w:val="left" w:pos="851"/>
              </w:tabs>
              <w:jc w:val="center"/>
              <w:rPr>
                <w:rFonts w:asciiTheme="minorHAnsi" w:hAnsiTheme="minorHAnsi" w:cstheme="minorHAnsi"/>
                <w:sz w:val="12"/>
                <w:szCs w:val="12"/>
              </w:rPr>
            </w:pPr>
          </w:p>
        </w:tc>
        <w:tc>
          <w:tcPr>
            <w:tcW w:w="3296" w:type="dxa"/>
          </w:tcPr>
          <w:p w14:paraId="55FC5F2A" w14:textId="77777777" w:rsidR="00332111" w:rsidRPr="00BB5ED6" w:rsidRDefault="00332111" w:rsidP="00332111">
            <w:pPr>
              <w:tabs>
                <w:tab w:val="left" w:pos="851"/>
              </w:tabs>
              <w:jc w:val="center"/>
              <w:rPr>
                <w:rFonts w:asciiTheme="minorHAnsi" w:hAnsiTheme="minorHAnsi" w:cstheme="minorHAnsi"/>
                <w:b/>
                <w:color w:val="0070C0"/>
                <w:sz w:val="12"/>
                <w:szCs w:val="12"/>
              </w:rPr>
            </w:pPr>
          </w:p>
        </w:tc>
      </w:tr>
      <w:tr w:rsidR="00332111" w:rsidRPr="00332111" w14:paraId="5B0EE328" w14:textId="77777777" w:rsidTr="00332111">
        <w:trPr>
          <w:trHeight w:val="57"/>
        </w:trPr>
        <w:tc>
          <w:tcPr>
            <w:tcW w:w="3295" w:type="dxa"/>
          </w:tcPr>
          <w:p w14:paraId="014ABC0C" w14:textId="36DF7AA2" w:rsidR="00332111" w:rsidRPr="00332111" w:rsidRDefault="00332111" w:rsidP="00332111">
            <w:pPr>
              <w:tabs>
                <w:tab w:val="left" w:pos="851"/>
              </w:tabs>
              <w:rPr>
                <w:rFonts w:asciiTheme="minorHAnsi" w:hAnsiTheme="minorHAnsi" w:cstheme="minorHAnsi"/>
                <w:sz w:val="20"/>
                <w:szCs w:val="20"/>
              </w:rPr>
            </w:pPr>
            <w:r w:rsidRPr="00332111">
              <w:rPr>
                <w:rFonts w:asciiTheme="minorHAnsi" w:hAnsiTheme="minorHAnsi" w:cstheme="minorHAnsi"/>
                <w:sz w:val="20"/>
                <w:szCs w:val="20"/>
              </w:rPr>
              <w:t>Regional Office</w:t>
            </w:r>
          </w:p>
        </w:tc>
        <w:tc>
          <w:tcPr>
            <w:tcW w:w="3296" w:type="dxa"/>
          </w:tcPr>
          <w:p w14:paraId="2B1CD13B" w14:textId="19995FEA"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1</w:t>
            </w:r>
          </w:p>
        </w:tc>
        <w:tc>
          <w:tcPr>
            <w:tcW w:w="3296" w:type="dxa"/>
          </w:tcPr>
          <w:p w14:paraId="38656987" w14:textId="3909FA81" w:rsidR="00332111" w:rsidRPr="00332111" w:rsidRDefault="006264D5"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PMO</w:t>
            </w:r>
          </w:p>
        </w:tc>
        <w:tc>
          <w:tcPr>
            <w:tcW w:w="3296" w:type="dxa"/>
          </w:tcPr>
          <w:p w14:paraId="258E3188" w14:textId="19656A26"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0.00 – 1.00</w:t>
            </w:r>
          </w:p>
        </w:tc>
      </w:tr>
      <w:tr w:rsidR="00332111" w:rsidRPr="00332111" w14:paraId="1B21C569" w14:textId="77777777" w:rsidTr="00332111">
        <w:trPr>
          <w:trHeight w:val="57"/>
        </w:trPr>
        <w:tc>
          <w:tcPr>
            <w:tcW w:w="3295" w:type="dxa"/>
          </w:tcPr>
          <w:p w14:paraId="469979F1"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08E7EEA4" w14:textId="2C01574C"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2</w:t>
            </w:r>
          </w:p>
        </w:tc>
        <w:tc>
          <w:tcPr>
            <w:tcW w:w="3296" w:type="dxa"/>
          </w:tcPr>
          <w:p w14:paraId="4C4F641C" w14:textId="4EDBF1A4" w:rsidR="00332111" w:rsidRPr="00332111" w:rsidRDefault="006264D5"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Team Member/Project Manger</w:t>
            </w:r>
          </w:p>
        </w:tc>
        <w:tc>
          <w:tcPr>
            <w:tcW w:w="3296" w:type="dxa"/>
          </w:tcPr>
          <w:p w14:paraId="1CC05FA4" w14:textId="62A5F7B0"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1.01 – 2.00</w:t>
            </w:r>
          </w:p>
        </w:tc>
      </w:tr>
      <w:tr w:rsidR="00332111" w:rsidRPr="00332111" w14:paraId="7D2AE57F" w14:textId="77777777" w:rsidTr="00332111">
        <w:trPr>
          <w:trHeight w:val="57"/>
        </w:trPr>
        <w:tc>
          <w:tcPr>
            <w:tcW w:w="3295" w:type="dxa"/>
          </w:tcPr>
          <w:p w14:paraId="1BD6EA3E"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1EE508B1" w14:textId="4A7EB66E"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3</w:t>
            </w:r>
          </w:p>
        </w:tc>
        <w:tc>
          <w:tcPr>
            <w:tcW w:w="3296" w:type="dxa"/>
          </w:tcPr>
          <w:p w14:paraId="20898831" w14:textId="66D2050E" w:rsidR="00332111" w:rsidRPr="00332111" w:rsidRDefault="006264D5"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Project Manager/Team Leader</w:t>
            </w:r>
          </w:p>
        </w:tc>
        <w:tc>
          <w:tcPr>
            <w:tcW w:w="3296" w:type="dxa"/>
          </w:tcPr>
          <w:p w14:paraId="573A931F" w14:textId="141C0A82"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2.01 – 10,000.00</w:t>
            </w:r>
          </w:p>
        </w:tc>
      </w:tr>
      <w:tr w:rsidR="00332111" w:rsidRPr="00332111" w14:paraId="39A37198" w14:textId="77777777" w:rsidTr="00332111">
        <w:trPr>
          <w:trHeight w:val="57"/>
        </w:trPr>
        <w:tc>
          <w:tcPr>
            <w:tcW w:w="3295" w:type="dxa"/>
          </w:tcPr>
          <w:p w14:paraId="3B629E91"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5169E948" w14:textId="7A298029"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4</w:t>
            </w:r>
          </w:p>
        </w:tc>
        <w:tc>
          <w:tcPr>
            <w:tcW w:w="3296" w:type="dxa"/>
          </w:tcPr>
          <w:p w14:paraId="69368FA9" w14:textId="10922D6D"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Director</w:t>
            </w:r>
          </w:p>
        </w:tc>
        <w:tc>
          <w:tcPr>
            <w:tcW w:w="3296" w:type="dxa"/>
          </w:tcPr>
          <w:p w14:paraId="6D32318A" w14:textId="12CBE277"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10,000.01 – 50,000.00</w:t>
            </w:r>
          </w:p>
        </w:tc>
      </w:tr>
      <w:tr w:rsidR="00332111" w:rsidRPr="00BB5ED6" w14:paraId="0E18E378" w14:textId="77777777" w:rsidTr="00332111">
        <w:trPr>
          <w:trHeight w:val="57"/>
        </w:trPr>
        <w:tc>
          <w:tcPr>
            <w:tcW w:w="3295" w:type="dxa"/>
          </w:tcPr>
          <w:p w14:paraId="72D10C5C" w14:textId="77777777" w:rsidR="00332111" w:rsidRPr="00BB5ED6" w:rsidRDefault="00332111" w:rsidP="00332111">
            <w:pPr>
              <w:tabs>
                <w:tab w:val="left" w:pos="851"/>
              </w:tabs>
              <w:rPr>
                <w:rFonts w:asciiTheme="minorHAnsi" w:hAnsiTheme="minorHAnsi" w:cstheme="minorHAnsi"/>
                <w:sz w:val="12"/>
                <w:szCs w:val="12"/>
              </w:rPr>
            </w:pPr>
          </w:p>
        </w:tc>
        <w:tc>
          <w:tcPr>
            <w:tcW w:w="3296" w:type="dxa"/>
          </w:tcPr>
          <w:p w14:paraId="58D415D0" w14:textId="77777777" w:rsidR="00332111" w:rsidRPr="00BB5ED6" w:rsidRDefault="00332111" w:rsidP="00332111">
            <w:pPr>
              <w:tabs>
                <w:tab w:val="left" w:pos="851"/>
              </w:tabs>
              <w:jc w:val="center"/>
              <w:rPr>
                <w:rFonts w:asciiTheme="minorHAnsi" w:hAnsiTheme="minorHAnsi" w:cstheme="minorHAnsi"/>
                <w:sz w:val="12"/>
                <w:szCs w:val="12"/>
              </w:rPr>
            </w:pPr>
          </w:p>
        </w:tc>
        <w:tc>
          <w:tcPr>
            <w:tcW w:w="3296" w:type="dxa"/>
          </w:tcPr>
          <w:p w14:paraId="0283F093" w14:textId="77777777" w:rsidR="00332111" w:rsidRPr="00BB5ED6" w:rsidRDefault="00332111" w:rsidP="00332111">
            <w:pPr>
              <w:tabs>
                <w:tab w:val="left" w:pos="851"/>
              </w:tabs>
              <w:jc w:val="center"/>
              <w:rPr>
                <w:rFonts w:asciiTheme="minorHAnsi" w:hAnsiTheme="minorHAnsi" w:cstheme="minorHAnsi"/>
                <w:sz w:val="12"/>
                <w:szCs w:val="12"/>
              </w:rPr>
            </w:pPr>
          </w:p>
        </w:tc>
        <w:tc>
          <w:tcPr>
            <w:tcW w:w="3296" w:type="dxa"/>
          </w:tcPr>
          <w:p w14:paraId="1AB0DCF2" w14:textId="77777777" w:rsidR="00332111" w:rsidRPr="00BB5ED6" w:rsidRDefault="00332111" w:rsidP="00332111">
            <w:pPr>
              <w:tabs>
                <w:tab w:val="left" w:pos="851"/>
              </w:tabs>
              <w:jc w:val="center"/>
              <w:rPr>
                <w:rFonts w:asciiTheme="minorHAnsi" w:hAnsiTheme="minorHAnsi" w:cstheme="minorHAnsi"/>
                <w:b/>
                <w:color w:val="0070C0"/>
                <w:sz w:val="12"/>
                <w:szCs w:val="12"/>
              </w:rPr>
            </w:pPr>
          </w:p>
        </w:tc>
      </w:tr>
      <w:tr w:rsidR="00332111" w:rsidRPr="00332111" w14:paraId="3F1410CE" w14:textId="77777777" w:rsidTr="00332111">
        <w:trPr>
          <w:trHeight w:val="57"/>
        </w:trPr>
        <w:tc>
          <w:tcPr>
            <w:tcW w:w="3295" w:type="dxa"/>
          </w:tcPr>
          <w:p w14:paraId="68F9C9A5" w14:textId="2A1769CF" w:rsidR="00332111" w:rsidRPr="00332111" w:rsidRDefault="00332111" w:rsidP="00332111">
            <w:pPr>
              <w:tabs>
                <w:tab w:val="left" w:pos="851"/>
              </w:tabs>
              <w:rPr>
                <w:rFonts w:asciiTheme="minorHAnsi" w:hAnsiTheme="minorHAnsi" w:cstheme="minorHAnsi"/>
                <w:sz w:val="20"/>
                <w:szCs w:val="20"/>
              </w:rPr>
            </w:pPr>
            <w:r w:rsidRPr="00332111">
              <w:rPr>
                <w:rFonts w:asciiTheme="minorHAnsi" w:hAnsiTheme="minorHAnsi" w:cstheme="minorHAnsi"/>
                <w:sz w:val="20"/>
                <w:szCs w:val="20"/>
              </w:rPr>
              <w:t>WR Office</w:t>
            </w:r>
          </w:p>
        </w:tc>
        <w:tc>
          <w:tcPr>
            <w:tcW w:w="3296" w:type="dxa"/>
          </w:tcPr>
          <w:p w14:paraId="51B9A452" w14:textId="5652258E"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1</w:t>
            </w:r>
          </w:p>
        </w:tc>
        <w:tc>
          <w:tcPr>
            <w:tcW w:w="3296" w:type="dxa"/>
          </w:tcPr>
          <w:p w14:paraId="41ECDD11" w14:textId="47268B19"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PAO</w:t>
            </w:r>
          </w:p>
        </w:tc>
        <w:tc>
          <w:tcPr>
            <w:tcW w:w="3296" w:type="dxa"/>
          </w:tcPr>
          <w:p w14:paraId="36E9B6BC" w14:textId="7D9B7DF1"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0.00 – 1.00</w:t>
            </w:r>
          </w:p>
        </w:tc>
      </w:tr>
      <w:tr w:rsidR="00332111" w:rsidRPr="00332111" w14:paraId="28187942" w14:textId="77777777" w:rsidTr="00332111">
        <w:trPr>
          <w:trHeight w:val="57"/>
        </w:trPr>
        <w:tc>
          <w:tcPr>
            <w:tcW w:w="3295" w:type="dxa"/>
          </w:tcPr>
          <w:p w14:paraId="06544C7A"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6B068E81" w14:textId="2877981F"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2</w:t>
            </w:r>
          </w:p>
        </w:tc>
        <w:tc>
          <w:tcPr>
            <w:tcW w:w="3296" w:type="dxa"/>
          </w:tcPr>
          <w:p w14:paraId="7595CED1" w14:textId="2CB31141"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PMO</w:t>
            </w:r>
          </w:p>
        </w:tc>
        <w:tc>
          <w:tcPr>
            <w:tcW w:w="3296" w:type="dxa"/>
          </w:tcPr>
          <w:p w14:paraId="0F2C0DC2" w14:textId="513B725F"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1.01 – 2.00</w:t>
            </w:r>
          </w:p>
        </w:tc>
      </w:tr>
      <w:tr w:rsidR="00332111" w:rsidRPr="00332111" w14:paraId="2E491E2B" w14:textId="77777777" w:rsidTr="00332111">
        <w:trPr>
          <w:trHeight w:val="57"/>
        </w:trPr>
        <w:tc>
          <w:tcPr>
            <w:tcW w:w="3295" w:type="dxa"/>
          </w:tcPr>
          <w:p w14:paraId="38C0D002"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57F8A27C" w14:textId="0F13A772"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3</w:t>
            </w:r>
          </w:p>
        </w:tc>
        <w:tc>
          <w:tcPr>
            <w:tcW w:w="3296" w:type="dxa"/>
          </w:tcPr>
          <w:p w14:paraId="787E4D01" w14:textId="45B4C0E7"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Project Manager</w:t>
            </w:r>
          </w:p>
        </w:tc>
        <w:tc>
          <w:tcPr>
            <w:tcW w:w="3296" w:type="dxa"/>
          </w:tcPr>
          <w:p w14:paraId="205D1707" w14:textId="709F8F09"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2.01 – 10,000.00</w:t>
            </w:r>
          </w:p>
        </w:tc>
      </w:tr>
      <w:tr w:rsidR="00332111" w:rsidRPr="00332111" w14:paraId="2CAE8FE6" w14:textId="77777777" w:rsidTr="00332111">
        <w:trPr>
          <w:trHeight w:val="57"/>
        </w:trPr>
        <w:tc>
          <w:tcPr>
            <w:tcW w:w="3295" w:type="dxa"/>
          </w:tcPr>
          <w:p w14:paraId="6A145E71"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2A781601" w14:textId="000B6D27"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4</w:t>
            </w:r>
          </w:p>
        </w:tc>
        <w:tc>
          <w:tcPr>
            <w:tcW w:w="3296" w:type="dxa"/>
          </w:tcPr>
          <w:p w14:paraId="5BF0EEFE" w14:textId="4259312A"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WR</w:t>
            </w:r>
          </w:p>
        </w:tc>
        <w:tc>
          <w:tcPr>
            <w:tcW w:w="3296" w:type="dxa"/>
          </w:tcPr>
          <w:p w14:paraId="450D5CD1" w14:textId="343F3505"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10,000.01 – 50,000.00</w:t>
            </w:r>
          </w:p>
        </w:tc>
      </w:tr>
      <w:tr w:rsidR="00332111" w:rsidRPr="00BB5ED6" w14:paraId="6D36E759" w14:textId="77777777" w:rsidTr="00332111">
        <w:trPr>
          <w:trHeight w:val="57"/>
        </w:trPr>
        <w:tc>
          <w:tcPr>
            <w:tcW w:w="3295" w:type="dxa"/>
          </w:tcPr>
          <w:p w14:paraId="54B8A804" w14:textId="77777777" w:rsidR="00332111" w:rsidRPr="00BB5ED6" w:rsidRDefault="00332111" w:rsidP="00332111">
            <w:pPr>
              <w:tabs>
                <w:tab w:val="left" w:pos="851"/>
              </w:tabs>
              <w:rPr>
                <w:rFonts w:asciiTheme="minorHAnsi" w:hAnsiTheme="minorHAnsi" w:cstheme="minorHAnsi"/>
                <w:b/>
                <w:color w:val="0070C0"/>
                <w:sz w:val="12"/>
                <w:szCs w:val="12"/>
              </w:rPr>
            </w:pPr>
          </w:p>
        </w:tc>
        <w:tc>
          <w:tcPr>
            <w:tcW w:w="3296" w:type="dxa"/>
          </w:tcPr>
          <w:p w14:paraId="4B12827C" w14:textId="77777777" w:rsidR="00332111" w:rsidRPr="00BB5ED6" w:rsidRDefault="00332111" w:rsidP="00332111">
            <w:pPr>
              <w:tabs>
                <w:tab w:val="left" w:pos="851"/>
              </w:tabs>
              <w:jc w:val="center"/>
              <w:rPr>
                <w:rFonts w:asciiTheme="minorHAnsi" w:hAnsiTheme="minorHAnsi" w:cstheme="minorHAnsi"/>
                <w:b/>
                <w:color w:val="0070C0"/>
                <w:sz w:val="12"/>
                <w:szCs w:val="12"/>
              </w:rPr>
            </w:pPr>
          </w:p>
        </w:tc>
        <w:tc>
          <w:tcPr>
            <w:tcW w:w="3296" w:type="dxa"/>
          </w:tcPr>
          <w:p w14:paraId="3ABA6F44" w14:textId="77777777" w:rsidR="00332111" w:rsidRPr="00BB5ED6" w:rsidRDefault="00332111" w:rsidP="00332111">
            <w:pPr>
              <w:tabs>
                <w:tab w:val="left" w:pos="851"/>
              </w:tabs>
              <w:jc w:val="center"/>
              <w:rPr>
                <w:rFonts w:asciiTheme="minorHAnsi" w:hAnsiTheme="minorHAnsi" w:cstheme="minorHAnsi"/>
                <w:sz w:val="12"/>
                <w:szCs w:val="12"/>
              </w:rPr>
            </w:pPr>
          </w:p>
        </w:tc>
        <w:tc>
          <w:tcPr>
            <w:tcW w:w="3296" w:type="dxa"/>
          </w:tcPr>
          <w:p w14:paraId="1D4B4F88" w14:textId="77777777" w:rsidR="00332111" w:rsidRPr="00BB5ED6" w:rsidRDefault="00332111" w:rsidP="00332111">
            <w:pPr>
              <w:tabs>
                <w:tab w:val="left" w:pos="851"/>
              </w:tabs>
              <w:jc w:val="center"/>
              <w:rPr>
                <w:rFonts w:asciiTheme="minorHAnsi" w:hAnsiTheme="minorHAnsi" w:cstheme="minorHAnsi"/>
                <w:b/>
                <w:color w:val="0070C0"/>
                <w:sz w:val="12"/>
                <w:szCs w:val="12"/>
              </w:rPr>
            </w:pPr>
          </w:p>
        </w:tc>
      </w:tr>
      <w:tr w:rsidR="00332111" w:rsidRPr="00332111" w14:paraId="2A8AAEBB" w14:textId="77777777" w:rsidTr="00332111">
        <w:trPr>
          <w:trHeight w:val="57"/>
        </w:trPr>
        <w:tc>
          <w:tcPr>
            <w:tcW w:w="3295" w:type="dxa"/>
          </w:tcPr>
          <w:p w14:paraId="502351D4" w14:textId="5F42F67A" w:rsidR="00332111" w:rsidRPr="00332111" w:rsidRDefault="00332111" w:rsidP="00332111">
            <w:pPr>
              <w:tabs>
                <w:tab w:val="left" w:pos="851"/>
              </w:tabs>
              <w:rPr>
                <w:rFonts w:asciiTheme="minorHAnsi" w:hAnsiTheme="minorHAnsi" w:cstheme="minorHAnsi"/>
                <w:sz w:val="20"/>
                <w:szCs w:val="20"/>
              </w:rPr>
            </w:pPr>
            <w:r w:rsidRPr="00332111">
              <w:rPr>
                <w:rFonts w:asciiTheme="minorHAnsi" w:hAnsiTheme="minorHAnsi" w:cstheme="minorHAnsi"/>
                <w:sz w:val="20"/>
                <w:szCs w:val="20"/>
              </w:rPr>
              <w:t>CLO Office</w:t>
            </w:r>
          </w:p>
        </w:tc>
        <w:tc>
          <w:tcPr>
            <w:tcW w:w="3296" w:type="dxa"/>
          </w:tcPr>
          <w:p w14:paraId="760705EF" w14:textId="6C25719A"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1</w:t>
            </w:r>
          </w:p>
        </w:tc>
        <w:tc>
          <w:tcPr>
            <w:tcW w:w="3296" w:type="dxa"/>
          </w:tcPr>
          <w:p w14:paraId="067B8C73" w14:textId="72BFEA87"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PAO/Fiji</w:t>
            </w:r>
          </w:p>
        </w:tc>
        <w:tc>
          <w:tcPr>
            <w:tcW w:w="3296" w:type="dxa"/>
          </w:tcPr>
          <w:p w14:paraId="4CC7DD89" w14:textId="3A235337"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0.00 – 1.00</w:t>
            </w:r>
          </w:p>
        </w:tc>
      </w:tr>
      <w:tr w:rsidR="00332111" w:rsidRPr="00332111" w14:paraId="030D3100" w14:textId="77777777" w:rsidTr="00332111">
        <w:trPr>
          <w:trHeight w:val="57"/>
        </w:trPr>
        <w:tc>
          <w:tcPr>
            <w:tcW w:w="3295" w:type="dxa"/>
          </w:tcPr>
          <w:p w14:paraId="3506D748"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627DB9F9" w14:textId="73841083"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2</w:t>
            </w:r>
          </w:p>
        </w:tc>
        <w:tc>
          <w:tcPr>
            <w:tcW w:w="3296" w:type="dxa"/>
          </w:tcPr>
          <w:p w14:paraId="0C5476FA" w14:textId="479527D1"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PMO/Fiji</w:t>
            </w:r>
          </w:p>
        </w:tc>
        <w:tc>
          <w:tcPr>
            <w:tcW w:w="3296" w:type="dxa"/>
          </w:tcPr>
          <w:p w14:paraId="1F650F6B" w14:textId="783C2677"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1.01 – 2.00</w:t>
            </w:r>
          </w:p>
        </w:tc>
      </w:tr>
      <w:tr w:rsidR="00332111" w:rsidRPr="00332111" w14:paraId="4967E874" w14:textId="77777777" w:rsidTr="00332111">
        <w:trPr>
          <w:trHeight w:val="57"/>
        </w:trPr>
        <w:tc>
          <w:tcPr>
            <w:tcW w:w="3295" w:type="dxa"/>
          </w:tcPr>
          <w:p w14:paraId="1E0EEE47"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3DD7E5D8" w14:textId="2C7A5D43"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3</w:t>
            </w:r>
          </w:p>
        </w:tc>
        <w:tc>
          <w:tcPr>
            <w:tcW w:w="3296" w:type="dxa"/>
          </w:tcPr>
          <w:p w14:paraId="1E997752" w14:textId="4025509F"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CLO</w:t>
            </w:r>
          </w:p>
        </w:tc>
        <w:tc>
          <w:tcPr>
            <w:tcW w:w="3296" w:type="dxa"/>
          </w:tcPr>
          <w:p w14:paraId="00835531" w14:textId="369C99FE"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2.01 – 10,000.00</w:t>
            </w:r>
          </w:p>
        </w:tc>
      </w:tr>
      <w:tr w:rsidR="00332111" w:rsidRPr="00332111" w14:paraId="1D087856" w14:textId="77777777" w:rsidTr="00332111">
        <w:trPr>
          <w:trHeight w:val="57"/>
        </w:trPr>
        <w:tc>
          <w:tcPr>
            <w:tcW w:w="3295" w:type="dxa"/>
          </w:tcPr>
          <w:p w14:paraId="4F947187" w14:textId="77777777" w:rsidR="00332111" w:rsidRPr="00332111" w:rsidRDefault="00332111" w:rsidP="00332111">
            <w:pPr>
              <w:tabs>
                <w:tab w:val="left" w:pos="851"/>
              </w:tabs>
              <w:rPr>
                <w:rFonts w:asciiTheme="minorHAnsi" w:hAnsiTheme="minorHAnsi" w:cstheme="minorHAnsi"/>
                <w:sz w:val="20"/>
                <w:szCs w:val="20"/>
              </w:rPr>
            </w:pPr>
          </w:p>
        </w:tc>
        <w:tc>
          <w:tcPr>
            <w:tcW w:w="3296" w:type="dxa"/>
          </w:tcPr>
          <w:p w14:paraId="0CD43AC3" w14:textId="6D58ADED" w:rsidR="00332111" w:rsidRPr="00332111" w:rsidRDefault="00332111" w:rsidP="00332111">
            <w:pPr>
              <w:tabs>
                <w:tab w:val="left" w:pos="851"/>
              </w:tabs>
              <w:jc w:val="center"/>
              <w:rPr>
                <w:rFonts w:asciiTheme="minorHAnsi" w:hAnsiTheme="minorHAnsi" w:cstheme="minorHAnsi"/>
                <w:sz w:val="20"/>
                <w:szCs w:val="20"/>
              </w:rPr>
            </w:pPr>
            <w:r w:rsidRPr="00332111">
              <w:rPr>
                <w:rFonts w:asciiTheme="minorHAnsi" w:hAnsiTheme="minorHAnsi" w:cstheme="minorHAnsi"/>
                <w:sz w:val="20"/>
                <w:szCs w:val="20"/>
              </w:rPr>
              <w:t>Project Approver 4</w:t>
            </w:r>
          </w:p>
        </w:tc>
        <w:tc>
          <w:tcPr>
            <w:tcW w:w="3296" w:type="dxa"/>
          </w:tcPr>
          <w:p w14:paraId="44DF01D6" w14:textId="7292B97A" w:rsidR="00332111" w:rsidRPr="00332111" w:rsidRDefault="00BB5ED6" w:rsidP="00332111">
            <w:pPr>
              <w:tabs>
                <w:tab w:val="left" w:pos="851"/>
              </w:tabs>
              <w:jc w:val="center"/>
              <w:rPr>
                <w:rFonts w:asciiTheme="minorHAnsi" w:hAnsiTheme="minorHAnsi" w:cstheme="minorHAnsi"/>
                <w:sz w:val="20"/>
                <w:szCs w:val="20"/>
              </w:rPr>
            </w:pPr>
            <w:r>
              <w:rPr>
                <w:rFonts w:asciiTheme="minorHAnsi" w:hAnsiTheme="minorHAnsi" w:cstheme="minorHAnsi"/>
                <w:sz w:val="20"/>
                <w:szCs w:val="20"/>
              </w:rPr>
              <w:t>WR</w:t>
            </w:r>
          </w:p>
        </w:tc>
        <w:tc>
          <w:tcPr>
            <w:tcW w:w="3296" w:type="dxa"/>
          </w:tcPr>
          <w:p w14:paraId="3A565505" w14:textId="30CC7B5E"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10,000.01 – 50,000.00</w:t>
            </w:r>
          </w:p>
        </w:tc>
      </w:tr>
      <w:tr w:rsidR="00332111" w:rsidRPr="00BB5ED6" w14:paraId="37B035F8" w14:textId="77777777" w:rsidTr="00332111">
        <w:trPr>
          <w:trHeight w:val="57"/>
        </w:trPr>
        <w:tc>
          <w:tcPr>
            <w:tcW w:w="3295" w:type="dxa"/>
          </w:tcPr>
          <w:p w14:paraId="3A16C870" w14:textId="77777777" w:rsidR="00332111" w:rsidRPr="00BB5ED6" w:rsidRDefault="00332111" w:rsidP="00332111">
            <w:pPr>
              <w:tabs>
                <w:tab w:val="left" w:pos="851"/>
              </w:tabs>
              <w:rPr>
                <w:rFonts w:asciiTheme="minorHAnsi" w:hAnsiTheme="minorHAnsi" w:cstheme="minorHAnsi"/>
                <w:sz w:val="12"/>
                <w:szCs w:val="12"/>
              </w:rPr>
            </w:pPr>
          </w:p>
        </w:tc>
        <w:tc>
          <w:tcPr>
            <w:tcW w:w="3296" w:type="dxa"/>
          </w:tcPr>
          <w:p w14:paraId="17143DDE" w14:textId="77777777" w:rsidR="00332111" w:rsidRPr="00BB5ED6" w:rsidRDefault="00332111" w:rsidP="00332111">
            <w:pPr>
              <w:tabs>
                <w:tab w:val="left" w:pos="851"/>
              </w:tabs>
              <w:jc w:val="center"/>
              <w:rPr>
                <w:rFonts w:asciiTheme="minorHAnsi" w:hAnsiTheme="minorHAnsi" w:cstheme="minorHAnsi"/>
                <w:sz w:val="12"/>
                <w:szCs w:val="12"/>
              </w:rPr>
            </w:pPr>
          </w:p>
        </w:tc>
        <w:tc>
          <w:tcPr>
            <w:tcW w:w="3296" w:type="dxa"/>
          </w:tcPr>
          <w:p w14:paraId="7E962491" w14:textId="77777777" w:rsidR="00332111" w:rsidRPr="00BB5ED6" w:rsidRDefault="00332111" w:rsidP="00332111">
            <w:pPr>
              <w:tabs>
                <w:tab w:val="left" w:pos="851"/>
              </w:tabs>
              <w:jc w:val="center"/>
              <w:rPr>
                <w:rFonts w:asciiTheme="minorHAnsi" w:hAnsiTheme="minorHAnsi" w:cstheme="minorHAnsi"/>
                <w:sz w:val="12"/>
                <w:szCs w:val="12"/>
              </w:rPr>
            </w:pPr>
          </w:p>
        </w:tc>
        <w:tc>
          <w:tcPr>
            <w:tcW w:w="3296" w:type="dxa"/>
          </w:tcPr>
          <w:p w14:paraId="6105D459" w14:textId="77777777" w:rsidR="00332111" w:rsidRPr="00BB5ED6" w:rsidRDefault="00332111" w:rsidP="00332111">
            <w:pPr>
              <w:tabs>
                <w:tab w:val="left" w:pos="851"/>
              </w:tabs>
              <w:jc w:val="center"/>
              <w:rPr>
                <w:rFonts w:asciiTheme="minorHAnsi" w:hAnsiTheme="minorHAnsi" w:cstheme="minorHAnsi"/>
                <w:b/>
                <w:color w:val="0070C0"/>
                <w:sz w:val="12"/>
                <w:szCs w:val="12"/>
              </w:rPr>
            </w:pPr>
          </w:p>
        </w:tc>
      </w:tr>
      <w:tr w:rsidR="00332111" w:rsidRPr="00332111" w14:paraId="00B8B9AD" w14:textId="77777777" w:rsidTr="00332111">
        <w:trPr>
          <w:trHeight w:val="57"/>
        </w:trPr>
        <w:tc>
          <w:tcPr>
            <w:tcW w:w="3295" w:type="dxa"/>
          </w:tcPr>
          <w:p w14:paraId="2B914163" w14:textId="77777777" w:rsidR="00332111" w:rsidRPr="00332111" w:rsidRDefault="00332111" w:rsidP="00332111">
            <w:pPr>
              <w:tabs>
                <w:tab w:val="left" w:pos="851"/>
              </w:tabs>
              <w:rPr>
                <w:rFonts w:asciiTheme="minorHAnsi" w:hAnsiTheme="minorHAnsi" w:cstheme="minorHAnsi"/>
                <w:b/>
                <w:color w:val="0070C0"/>
                <w:sz w:val="20"/>
                <w:szCs w:val="20"/>
              </w:rPr>
            </w:pPr>
          </w:p>
        </w:tc>
        <w:tc>
          <w:tcPr>
            <w:tcW w:w="3296" w:type="dxa"/>
          </w:tcPr>
          <w:p w14:paraId="7E863473" w14:textId="7E154E16" w:rsidR="00332111" w:rsidRPr="00332111" w:rsidRDefault="00332111" w:rsidP="00332111">
            <w:pPr>
              <w:tabs>
                <w:tab w:val="left" w:pos="851"/>
              </w:tabs>
              <w:jc w:val="center"/>
              <w:rPr>
                <w:rFonts w:asciiTheme="minorHAnsi" w:hAnsiTheme="minorHAnsi" w:cstheme="minorHAnsi"/>
                <w:b/>
                <w:color w:val="0070C0"/>
                <w:sz w:val="20"/>
                <w:szCs w:val="20"/>
              </w:rPr>
            </w:pPr>
            <w:r w:rsidRPr="00332111">
              <w:rPr>
                <w:rFonts w:asciiTheme="minorHAnsi" w:hAnsiTheme="minorHAnsi" w:cstheme="minorHAnsi"/>
                <w:sz w:val="20"/>
                <w:szCs w:val="20"/>
              </w:rPr>
              <w:t>Project Approver 5</w:t>
            </w:r>
          </w:p>
        </w:tc>
        <w:tc>
          <w:tcPr>
            <w:tcW w:w="3296" w:type="dxa"/>
          </w:tcPr>
          <w:p w14:paraId="7D971689" w14:textId="1198CF60" w:rsidR="00332111" w:rsidRPr="006264D5" w:rsidRDefault="006264D5" w:rsidP="00332111">
            <w:pPr>
              <w:tabs>
                <w:tab w:val="left" w:pos="851"/>
              </w:tabs>
              <w:jc w:val="center"/>
              <w:rPr>
                <w:rFonts w:asciiTheme="minorHAnsi" w:hAnsiTheme="minorHAnsi" w:cstheme="minorHAnsi"/>
                <w:sz w:val="20"/>
                <w:szCs w:val="20"/>
              </w:rPr>
            </w:pPr>
            <w:r w:rsidRPr="006264D5">
              <w:rPr>
                <w:rFonts w:asciiTheme="minorHAnsi" w:hAnsiTheme="minorHAnsi" w:cstheme="minorHAnsi"/>
                <w:sz w:val="20"/>
                <w:szCs w:val="20"/>
              </w:rPr>
              <w:t>DAF</w:t>
            </w:r>
          </w:p>
        </w:tc>
        <w:tc>
          <w:tcPr>
            <w:tcW w:w="3296" w:type="dxa"/>
          </w:tcPr>
          <w:p w14:paraId="2848823A" w14:textId="21388D7E" w:rsidR="00332111" w:rsidRPr="00332111" w:rsidRDefault="006264D5" w:rsidP="00332111">
            <w:pPr>
              <w:tabs>
                <w:tab w:val="left" w:pos="851"/>
              </w:tabs>
              <w:jc w:val="center"/>
              <w:rPr>
                <w:rFonts w:asciiTheme="minorHAnsi" w:hAnsiTheme="minorHAnsi" w:cstheme="minorHAnsi"/>
                <w:b/>
                <w:color w:val="0070C0"/>
                <w:sz w:val="20"/>
                <w:szCs w:val="20"/>
              </w:rPr>
            </w:pPr>
            <w:r w:rsidRPr="00332111">
              <w:rPr>
                <w:rFonts w:asciiTheme="minorHAnsi" w:eastAsia="Times New Roman" w:hAnsiTheme="minorHAnsi" w:cstheme="minorHAnsi"/>
                <w:sz w:val="20"/>
                <w:szCs w:val="20"/>
                <w:lang w:bidi="hi-IN"/>
              </w:rPr>
              <w:t>50,000.00</w:t>
            </w:r>
            <w:r>
              <w:rPr>
                <w:rFonts w:asciiTheme="minorHAnsi" w:eastAsia="Times New Roman" w:hAnsiTheme="minorHAnsi" w:cstheme="minorHAnsi"/>
                <w:sz w:val="20"/>
                <w:szCs w:val="20"/>
                <w:lang w:bidi="hi-IN"/>
              </w:rPr>
              <w:t xml:space="preserve"> - unlimited</w:t>
            </w:r>
          </w:p>
        </w:tc>
      </w:tr>
    </w:tbl>
    <w:p w14:paraId="0D7B5FBE" w14:textId="73424407" w:rsidR="00B20580" w:rsidRDefault="00B20580" w:rsidP="00B20580">
      <w:pPr>
        <w:pStyle w:val="ListParagraph"/>
        <w:numPr>
          <w:ilvl w:val="2"/>
          <w:numId w:val="23"/>
        </w:numPr>
        <w:tabs>
          <w:tab w:val="left" w:pos="851"/>
        </w:tabs>
        <w:rPr>
          <w:rFonts w:asciiTheme="minorHAnsi" w:hAnsiTheme="minorHAnsi" w:cstheme="minorHAnsi"/>
          <w:b/>
          <w:color w:val="0070C0"/>
          <w:sz w:val="24"/>
          <w:szCs w:val="24"/>
        </w:rPr>
      </w:pPr>
      <w:r>
        <w:rPr>
          <w:rFonts w:asciiTheme="minorHAnsi" w:hAnsiTheme="minorHAnsi" w:cstheme="minorHAnsi"/>
          <w:b/>
          <w:color w:val="0070C0"/>
          <w:sz w:val="24"/>
          <w:szCs w:val="24"/>
        </w:rPr>
        <w:lastRenderedPageBreak/>
        <w:t>Approval Levels for EURO</w:t>
      </w:r>
    </w:p>
    <w:p w14:paraId="66A69850" w14:textId="77777777" w:rsidR="00B20580" w:rsidRDefault="00B20580" w:rsidP="00B20580">
      <w:pPr>
        <w:tabs>
          <w:tab w:val="left" w:pos="851"/>
        </w:tabs>
        <w:ind w:left="720"/>
        <w:rPr>
          <w:rFonts w:asciiTheme="minorHAnsi" w:hAnsiTheme="minorHAnsi" w:cstheme="minorHAnsi"/>
          <w:b/>
          <w:color w:val="0070C0"/>
        </w:rPr>
      </w:pPr>
    </w:p>
    <w:tbl>
      <w:tblPr>
        <w:tblStyle w:val="TableGrid"/>
        <w:tblW w:w="0" w:type="auto"/>
        <w:tblInd w:w="817" w:type="dxa"/>
        <w:tblLook w:val="04A0" w:firstRow="1" w:lastRow="0" w:firstColumn="1" w:lastColumn="0" w:noHBand="0" w:noVBand="1"/>
      </w:tblPr>
      <w:tblGrid>
        <w:gridCol w:w="1843"/>
        <w:gridCol w:w="2835"/>
        <w:gridCol w:w="8505"/>
      </w:tblGrid>
      <w:tr w:rsidR="00B20580" w:rsidRPr="00B20580" w14:paraId="7B42BEDB" w14:textId="77777777" w:rsidTr="002E37BB">
        <w:tc>
          <w:tcPr>
            <w:tcW w:w="1843" w:type="dxa"/>
          </w:tcPr>
          <w:p w14:paraId="26AD655E" w14:textId="1070DD6B" w:rsidR="00B20580" w:rsidRPr="00B20580" w:rsidRDefault="00B20580" w:rsidP="003C37FC">
            <w:pPr>
              <w:tabs>
                <w:tab w:val="left" w:pos="851"/>
              </w:tabs>
              <w:jc w:val="center"/>
              <w:rPr>
                <w:rFonts w:asciiTheme="minorHAnsi" w:hAnsiTheme="minorHAnsi" w:cstheme="minorHAnsi"/>
                <w:b/>
                <w:color w:val="0070C0"/>
              </w:rPr>
            </w:pPr>
            <w:r w:rsidRPr="00B20580">
              <w:rPr>
                <w:rFonts w:asciiTheme="minorHAnsi" w:hAnsiTheme="minorHAnsi" w:cstheme="minorHAnsi"/>
                <w:b/>
              </w:rPr>
              <w:t>Approval Level</w:t>
            </w:r>
          </w:p>
        </w:tc>
        <w:tc>
          <w:tcPr>
            <w:tcW w:w="2835" w:type="dxa"/>
          </w:tcPr>
          <w:p w14:paraId="65169CA4" w14:textId="54EAFA1B" w:rsidR="00B20580" w:rsidRPr="00B20580" w:rsidRDefault="00B20580" w:rsidP="002E37BB">
            <w:pPr>
              <w:tabs>
                <w:tab w:val="left" w:pos="851"/>
              </w:tabs>
              <w:jc w:val="center"/>
              <w:rPr>
                <w:rFonts w:asciiTheme="minorHAnsi" w:hAnsiTheme="minorHAnsi" w:cstheme="minorHAnsi"/>
                <w:b/>
                <w:color w:val="0070C0"/>
              </w:rPr>
            </w:pPr>
            <w:r w:rsidRPr="00B20580">
              <w:rPr>
                <w:rFonts w:asciiTheme="minorHAnsi" w:hAnsiTheme="minorHAnsi" w:cstheme="minorHAnsi"/>
                <w:b/>
              </w:rPr>
              <w:t>Amount</w:t>
            </w:r>
          </w:p>
        </w:tc>
        <w:tc>
          <w:tcPr>
            <w:tcW w:w="8505" w:type="dxa"/>
          </w:tcPr>
          <w:p w14:paraId="2F842316" w14:textId="24E3E31B" w:rsidR="00B20580" w:rsidRPr="00B20580" w:rsidRDefault="005A180B" w:rsidP="00B20580">
            <w:pPr>
              <w:tabs>
                <w:tab w:val="left" w:pos="851"/>
              </w:tabs>
              <w:rPr>
                <w:rFonts w:asciiTheme="minorHAnsi" w:hAnsiTheme="minorHAnsi" w:cstheme="minorHAnsi"/>
                <w:b/>
                <w:color w:val="0070C0"/>
              </w:rPr>
            </w:pPr>
            <w:r>
              <w:rPr>
                <w:rFonts w:asciiTheme="minorHAnsi" w:hAnsiTheme="minorHAnsi" w:cstheme="minorHAnsi"/>
                <w:b/>
              </w:rPr>
              <w:t>Who</w:t>
            </w:r>
          </w:p>
        </w:tc>
      </w:tr>
      <w:tr w:rsidR="00B20580" w:rsidRPr="00B20580" w14:paraId="27209BC7" w14:textId="77777777" w:rsidTr="002E37BB">
        <w:tc>
          <w:tcPr>
            <w:tcW w:w="1843" w:type="dxa"/>
          </w:tcPr>
          <w:p w14:paraId="4AA0DCC8" w14:textId="22736928" w:rsidR="00B20580" w:rsidRPr="00B20580" w:rsidRDefault="00B20580" w:rsidP="003C37FC">
            <w:pPr>
              <w:tabs>
                <w:tab w:val="left" w:pos="851"/>
              </w:tabs>
              <w:jc w:val="center"/>
              <w:rPr>
                <w:rFonts w:asciiTheme="minorHAnsi" w:hAnsiTheme="minorHAnsi" w:cstheme="minorHAnsi"/>
                <w:b/>
                <w:color w:val="0070C0"/>
              </w:rPr>
            </w:pPr>
            <w:r w:rsidRPr="00B20580">
              <w:rPr>
                <w:rFonts w:asciiTheme="minorHAnsi" w:hAnsiTheme="minorHAnsi" w:cstheme="minorHAnsi"/>
              </w:rPr>
              <w:t>Level 1</w:t>
            </w:r>
          </w:p>
        </w:tc>
        <w:tc>
          <w:tcPr>
            <w:tcW w:w="2835" w:type="dxa"/>
          </w:tcPr>
          <w:p w14:paraId="1842BD00" w14:textId="4095DFEC" w:rsidR="00B20580" w:rsidRPr="00B20580" w:rsidRDefault="00B20580" w:rsidP="002E37BB">
            <w:pPr>
              <w:tabs>
                <w:tab w:val="left" w:pos="851"/>
              </w:tabs>
              <w:jc w:val="center"/>
              <w:rPr>
                <w:rFonts w:asciiTheme="minorHAnsi" w:hAnsiTheme="minorHAnsi" w:cstheme="minorHAnsi"/>
                <w:b/>
                <w:color w:val="0070C0"/>
              </w:rPr>
            </w:pPr>
            <w:r w:rsidRPr="00B20580">
              <w:rPr>
                <w:rFonts w:asciiTheme="minorHAnsi" w:hAnsiTheme="minorHAnsi" w:cstheme="minorHAnsi"/>
              </w:rPr>
              <w:t>US$ 0–15 000</w:t>
            </w:r>
          </w:p>
        </w:tc>
        <w:tc>
          <w:tcPr>
            <w:tcW w:w="8505" w:type="dxa"/>
          </w:tcPr>
          <w:p w14:paraId="53596265" w14:textId="50BC4A02" w:rsidR="00B20580" w:rsidRPr="00B20580" w:rsidRDefault="00B20580" w:rsidP="00B20580">
            <w:pPr>
              <w:tabs>
                <w:tab w:val="left" w:pos="851"/>
              </w:tabs>
              <w:rPr>
                <w:rFonts w:asciiTheme="minorHAnsi" w:hAnsiTheme="minorHAnsi" w:cstheme="minorHAnsi"/>
                <w:b/>
                <w:color w:val="0070C0"/>
              </w:rPr>
            </w:pPr>
            <w:proofErr w:type="spellStart"/>
            <w:r w:rsidRPr="00B20580">
              <w:rPr>
                <w:rFonts w:asciiTheme="minorHAnsi" w:hAnsiTheme="minorHAnsi" w:cstheme="minorHAnsi"/>
              </w:rPr>
              <w:t>Workplan</w:t>
            </w:r>
            <w:proofErr w:type="spellEnd"/>
            <w:r w:rsidRPr="00B20580">
              <w:rPr>
                <w:rFonts w:asciiTheme="minorHAnsi" w:hAnsiTheme="minorHAnsi" w:cstheme="minorHAnsi"/>
              </w:rPr>
              <w:t xml:space="preserve"> Manager (= “Project Manager” in GSM)</w:t>
            </w:r>
          </w:p>
        </w:tc>
      </w:tr>
      <w:tr w:rsidR="00B20580" w:rsidRPr="00B20580" w14:paraId="537ACF8F" w14:textId="77777777" w:rsidTr="002E37BB">
        <w:tc>
          <w:tcPr>
            <w:tcW w:w="1843" w:type="dxa"/>
          </w:tcPr>
          <w:p w14:paraId="2904E807" w14:textId="6270106E" w:rsidR="00B20580" w:rsidRPr="00B20580" w:rsidRDefault="00B20580" w:rsidP="003C37FC">
            <w:pPr>
              <w:tabs>
                <w:tab w:val="left" w:pos="851"/>
              </w:tabs>
              <w:jc w:val="center"/>
              <w:rPr>
                <w:rFonts w:asciiTheme="minorHAnsi" w:hAnsiTheme="minorHAnsi" w:cstheme="minorHAnsi"/>
                <w:b/>
                <w:color w:val="0070C0"/>
              </w:rPr>
            </w:pPr>
            <w:r w:rsidRPr="00B20580">
              <w:rPr>
                <w:rFonts w:asciiTheme="minorHAnsi" w:hAnsiTheme="minorHAnsi" w:cstheme="minorHAnsi"/>
              </w:rPr>
              <w:t>Level 2</w:t>
            </w:r>
          </w:p>
        </w:tc>
        <w:tc>
          <w:tcPr>
            <w:tcW w:w="2835" w:type="dxa"/>
          </w:tcPr>
          <w:p w14:paraId="3C461A01" w14:textId="003346C6" w:rsidR="00B20580" w:rsidRPr="00B20580" w:rsidRDefault="00B20580" w:rsidP="002E37BB">
            <w:pPr>
              <w:tabs>
                <w:tab w:val="left" w:pos="851"/>
              </w:tabs>
              <w:jc w:val="center"/>
              <w:rPr>
                <w:rFonts w:asciiTheme="minorHAnsi" w:hAnsiTheme="minorHAnsi" w:cstheme="minorHAnsi"/>
                <w:b/>
                <w:color w:val="0070C0"/>
              </w:rPr>
            </w:pPr>
            <w:r w:rsidRPr="00B20580">
              <w:rPr>
                <w:rFonts w:asciiTheme="minorHAnsi" w:hAnsiTheme="minorHAnsi" w:cstheme="minorHAnsi"/>
              </w:rPr>
              <w:t>US$ 15 001–25 000</w:t>
            </w:r>
          </w:p>
        </w:tc>
        <w:tc>
          <w:tcPr>
            <w:tcW w:w="8505" w:type="dxa"/>
          </w:tcPr>
          <w:p w14:paraId="68605A73" w14:textId="4A2EC23E" w:rsidR="00B20580" w:rsidRPr="00B20580" w:rsidRDefault="00B20580" w:rsidP="00B20580">
            <w:pPr>
              <w:tabs>
                <w:tab w:val="left" w:pos="851"/>
              </w:tabs>
              <w:rPr>
                <w:rFonts w:asciiTheme="minorHAnsi" w:hAnsiTheme="minorHAnsi" w:cstheme="minorHAnsi"/>
                <w:b/>
                <w:color w:val="0070C0"/>
              </w:rPr>
            </w:pPr>
            <w:r w:rsidRPr="00B20580">
              <w:rPr>
                <w:rFonts w:asciiTheme="minorHAnsi" w:hAnsiTheme="minorHAnsi" w:cstheme="minorHAnsi"/>
              </w:rPr>
              <w:t>Unit Head, Head of Country Office or Head of Geographically Dispersed Office</w:t>
            </w:r>
          </w:p>
        </w:tc>
      </w:tr>
      <w:tr w:rsidR="00B20580" w:rsidRPr="00B20580" w14:paraId="7F3B05CD" w14:textId="77777777" w:rsidTr="002E37BB">
        <w:tc>
          <w:tcPr>
            <w:tcW w:w="1843" w:type="dxa"/>
          </w:tcPr>
          <w:p w14:paraId="29797C5D" w14:textId="7EDE93B8" w:rsidR="00B20580" w:rsidRPr="00B20580" w:rsidRDefault="00B20580" w:rsidP="003C37FC">
            <w:pPr>
              <w:tabs>
                <w:tab w:val="left" w:pos="851"/>
              </w:tabs>
              <w:jc w:val="center"/>
              <w:rPr>
                <w:rFonts w:asciiTheme="minorHAnsi" w:hAnsiTheme="minorHAnsi" w:cstheme="minorHAnsi"/>
                <w:b/>
                <w:color w:val="0070C0"/>
              </w:rPr>
            </w:pPr>
            <w:r w:rsidRPr="00B20580">
              <w:rPr>
                <w:rFonts w:asciiTheme="minorHAnsi" w:hAnsiTheme="minorHAnsi" w:cstheme="minorHAnsi"/>
              </w:rPr>
              <w:t>Level 3</w:t>
            </w:r>
          </w:p>
        </w:tc>
        <w:tc>
          <w:tcPr>
            <w:tcW w:w="2835" w:type="dxa"/>
          </w:tcPr>
          <w:p w14:paraId="34A4C657" w14:textId="3BD60835" w:rsidR="00B20580" w:rsidRPr="00B20580" w:rsidRDefault="00B20580" w:rsidP="002E37BB">
            <w:pPr>
              <w:tabs>
                <w:tab w:val="left" w:pos="851"/>
              </w:tabs>
              <w:jc w:val="center"/>
              <w:rPr>
                <w:rFonts w:asciiTheme="minorHAnsi" w:hAnsiTheme="minorHAnsi" w:cstheme="minorHAnsi"/>
                <w:b/>
                <w:color w:val="0070C0"/>
              </w:rPr>
            </w:pPr>
            <w:r w:rsidRPr="00B20580">
              <w:rPr>
                <w:rFonts w:asciiTheme="minorHAnsi" w:hAnsiTheme="minorHAnsi" w:cstheme="minorHAnsi"/>
              </w:rPr>
              <w:t>US$ 25 001–70 000</w:t>
            </w:r>
          </w:p>
        </w:tc>
        <w:tc>
          <w:tcPr>
            <w:tcW w:w="8505" w:type="dxa"/>
          </w:tcPr>
          <w:p w14:paraId="3059C72E" w14:textId="1D05B797" w:rsidR="00B20580" w:rsidRPr="00B20580" w:rsidRDefault="00B20580" w:rsidP="00B20580">
            <w:pPr>
              <w:tabs>
                <w:tab w:val="left" w:pos="851"/>
              </w:tabs>
              <w:rPr>
                <w:rFonts w:asciiTheme="minorHAnsi" w:hAnsiTheme="minorHAnsi" w:cstheme="minorHAnsi"/>
                <w:b/>
                <w:color w:val="0070C0"/>
              </w:rPr>
            </w:pPr>
            <w:r w:rsidRPr="00B20580">
              <w:rPr>
                <w:rFonts w:asciiTheme="minorHAnsi" w:hAnsiTheme="minorHAnsi" w:cstheme="minorHAnsi"/>
              </w:rPr>
              <w:t>Division director</w:t>
            </w:r>
          </w:p>
        </w:tc>
      </w:tr>
      <w:tr w:rsidR="00B20580" w:rsidRPr="00B20580" w14:paraId="2514C55D" w14:textId="77777777" w:rsidTr="002E37BB">
        <w:tc>
          <w:tcPr>
            <w:tcW w:w="1843" w:type="dxa"/>
          </w:tcPr>
          <w:p w14:paraId="165A7E5D" w14:textId="2E16C186" w:rsidR="00B20580" w:rsidRPr="00B20580" w:rsidRDefault="00B20580" w:rsidP="003C37FC">
            <w:pPr>
              <w:tabs>
                <w:tab w:val="left" w:pos="851"/>
              </w:tabs>
              <w:jc w:val="center"/>
              <w:rPr>
                <w:rFonts w:asciiTheme="minorHAnsi" w:hAnsiTheme="minorHAnsi" w:cstheme="minorHAnsi"/>
                <w:b/>
                <w:color w:val="0070C0"/>
              </w:rPr>
            </w:pPr>
            <w:r w:rsidRPr="00B20580">
              <w:rPr>
                <w:rFonts w:asciiTheme="minorHAnsi" w:hAnsiTheme="minorHAnsi" w:cstheme="minorHAnsi"/>
              </w:rPr>
              <w:t>Level 4</w:t>
            </w:r>
          </w:p>
        </w:tc>
        <w:tc>
          <w:tcPr>
            <w:tcW w:w="2835" w:type="dxa"/>
          </w:tcPr>
          <w:p w14:paraId="28AE770D" w14:textId="3A0AEC3D" w:rsidR="00B20580" w:rsidRPr="00B20580" w:rsidRDefault="00B20580" w:rsidP="002E37BB">
            <w:pPr>
              <w:tabs>
                <w:tab w:val="left" w:pos="851"/>
              </w:tabs>
              <w:jc w:val="center"/>
              <w:rPr>
                <w:rFonts w:asciiTheme="minorHAnsi" w:hAnsiTheme="minorHAnsi" w:cstheme="minorHAnsi"/>
                <w:b/>
                <w:color w:val="0070C0"/>
              </w:rPr>
            </w:pPr>
            <w:r w:rsidRPr="00B20580">
              <w:rPr>
                <w:rFonts w:asciiTheme="minorHAnsi" w:hAnsiTheme="minorHAnsi" w:cstheme="minorHAnsi"/>
              </w:rPr>
              <w:t>US$ 70 001 and above</w:t>
            </w:r>
          </w:p>
        </w:tc>
        <w:tc>
          <w:tcPr>
            <w:tcW w:w="8505" w:type="dxa"/>
          </w:tcPr>
          <w:p w14:paraId="4819E937" w14:textId="5015A4FB" w:rsidR="00B20580" w:rsidRPr="00B20580" w:rsidRDefault="00B20580" w:rsidP="00B20580">
            <w:pPr>
              <w:tabs>
                <w:tab w:val="left" w:pos="851"/>
              </w:tabs>
              <w:rPr>
                <w:rFonts w:asciiTheme="minorHAnsi" w:hAnsiTheme="minorHAnsi" w:cstheme="minorHAnsi"/>
                <w:b/>
                <w:color w:val="0070C0"/>
              </w:rPr>
            </w:pPr>
            <w:r w:rsidRPr="00B20580">
              <w:rPr>
                <w:rFonts w:asciiTheme="minorHAnsi" w:hAnsiTheme="minorHAnsi" w:cstheme="minorHAnsi"/>
              </w:rPr>
              <w:t>Director, Division of Administration and Finance (DAF) based on the endorsement of the recommendation of the Contract Review Committee</w:t>
            </w:r>
          </w:p>
        </w:tc>
      </w:tr>
    </w:tbl>
    <w:p w14:paraId="711FDC40" w14:textId="40B54420" w:rsidR="00BB5ED6" w:rsidRDefault="00BB5ED6" w:rsidP="00BB5ED6">
      <w:pPr>
        <w:tabs>
          <w:tab w:val="left" w:pos="851"/>
        </w:tabs>
        <w:rPr>
          <w:rFonts w:asciiTheme="minorHAnsi" w:hAnsiTheme="minorHAnsi" w:cstheme="minorHAnsi"/>
          <w:b/>
          <w:color w:val="1E7FB8"/>
        </w:rPr>
      </w:pPr>
      <w:r>
        <w:rPr>
          <w:rFonts w:asciiTheme="minorHAnsi" w:hAnsiTheme="minorHAnsi" w:cstheme="minorHAnsi"/>
          <w:b/>
          <w:color w:val="1E7FB8"/>
        </w:rPr>
        <w:tab/>
      </w:r>
    </w:p>
    <w:p w14:paraId="4A6AA60F" w14:textId="041E9DB5" w:rsidR="009100BB" w:rsidRPr="00BB5ED6" w:rsidRDefault="00BB5ED6" w:rsidP="00BB5ED6">
      <w:pPr>
        <w:tabs>
          <w:tab w:val="left" w:pos="851"/>
        </w:tabs>
        <w:rPr>
          <w:rFonts w:asciiTheme="minorHAnsi" w:hAnsiTheme="minorHAnsi" w:cstheme="minorHAnsi"/>
          <w:i/>
          <w:color w:val="1E7FB8"/>
        </w:rPr>
      </w:pPr>
      <w:r>
        <w:rPr>
          <w:rFonts w:asciiTheme="minorHAnsi" w:hAnsiTheme="minorHAnsi" w:cstheme="minorHAnsi"/>
          <w:i/>
        </w:rPr>
        <w:t xml:space="preserve"> </w:t>
      </w:r>
      <w:r w:rsidR="009100BB">
        <w:rPr>
          <w:rFonts w:asciiTheme="minorHAnsi" w:hAnsiTheme="minorHAnsi" w:cstheme="minorHAnsi"/>
          <w:i/>
        </w:rPr>
        <w:tab/>
        <w:t>Please note that for service requisitions, EURO introduced an additional role (Compliance) so that following approval limits apply:</w:t>
      </w:r>
    </w:p>
    <w:tbl>
      <w:tblPr>
        <w:tblStyle w:val="TableGrid"/>
        <w:tblW w:w="13183" w:type="dxa"/>
        <w:tblInd w:w="817" w:type="dxa"/>
        <w:tblLook w:val="04A0" w:firstRow="1" w:lastRow="0" w:firstColumn="1" w:lastColumn="0" w:noHBand="0" w:noVBand="1"/>
      </w:tblPr>
      <w:tblGrid>
        <w:gridCol w:w="4394"/>
        <w:gridCol w:w="4394"/>
        <w:gridCol w:w="4395"/>
      </w:tblGrid>
      <w:tr w:rsidR="009100BB" w14:paraId="40A9CD15" w14:textId="77777777" w:rsidTr="009100BB">
        <w:tc>
          <w:tcPr>
            <w:tcW w:w="4394" w:type="dxa"/>
            <w:vAlign w:val="center"/>
          </w:tcPr>
          <w:p w14:paraId="500D0328" w14:textId="65DA11DB" w:rsidR="009100BB" w:rsidRDefault="009100BB" w:rsidP="009100BB">
            <w:pPr>
              <w:tabs>
                <w:tab w:val="left" w:pos="851"/>
              </w:tabs>
              <w:rPr>
                <w:rFonts w:asciiTheme="minorHAnsi" w:hAnsiTheme="minorHAnsi" w:cstheme="minorHAnsi"/>
                <w:i/>
                <w:color w:val="1E7FB8"/>
              </w:rPr>
            </w:pPr>
            <w:r w:rsidRPr="009100BB">
              <w:rPr>
                <w:rFonts w:asciiTheme="minorHAnsi" w:hAnsiTheme="minorHAnsi" w:cstheme="minorHAnsi"/>
                <w:b/>
                <w:bCs/>
              </w:rPr>
              <w:t>Role Name</w:t>
            </w:r>
          </w:p>
        </w:tc>
        <w:tc>
          <w:tcPr>
            <w:tcW w:w="4394" w:type="dxa"/>
            <w:vAlign w:val="center"/>
          </w:tcPr>
          <w:p w14:paraId="1E3F0746" w14:textId="79EBE728"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b/>
                <w:bCs/>
              </w:rPr>
              <w:t>Approval Limit From</w:t>
            </w:r>
          </w:p>
        </w:tc>
        <w:tc>
          <w:tcPr>
            <w:tcW w:w="4395" w:type="dxa"/>
            <w:vAlign w:val="center"/>
          </w:tcPr>
          <w:p w14:paraId="7306D7ED" w14:textId="6A0FD93F"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b/>
                <w:bCs/>
              </w:rPr>
              <w:t>Approval Limit To</w:t>
            </w:r>
          </w:p>
        </w:tc>
      </w:tr>
      <w:tr w:rsidR="009100BB" w14:paraId="79236081" w14:textId="77777777" w:rsidTr="009100BB">
        <w:tc>
          <w:tcPr>
            <w:tcW w:w="4394" w:type="dxa"/>
            <w:vAlign w:val="center"/>
          </w:tcPr>
          <w:p w14:paraId="73CF1123" w14:textId="7D0E3F7E" w:rsidR="009100BB" w:rsidRDefault="009100BB" w:rsidP="009100BB">
            <w:pPr>
              <w:tabs>
                <w:tab w:val="left" w:pos="851"/>
              </w:tabs>
              <w:rPr>
                <w:rFonts w:asciiTheme="minorHAnsi" w:hAnsiTheme="minorHAnsi" w:cstheme="minorHAnsi"/>
                <w:i/>
                <w:color w:val="1E7FB8"/>
              </w:rPr>
            </w:pPr>
            <w:r w:rsidRPr="009100BB">
              <w:rPr>
                <w:rFonts w:asciiTheme="minorHAnsi" w:hAnsiTheme="minorHAnsi" w:cstheme="minorHAnsi"/>
              </w:rPr>
              <w:t>Project Approver 1</w:t>
            </w:r>
          </w:p>
        </w:tc>
        <w:tc>
          <w:tcPr>
            <w:tcW w:w="4394" w:type="dxa"/>
            <w:vAlign w:val="center"/>
          </w:tcPr>
          <w:p w14:paraId="69D152F7" w14:textId="26A6BD69"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rPr>
              <w:t>0.00</w:t>
            </w:r>
          </w:p>
        </w:tc>
        <w:tc>
          <w:tcPr>
            <w:tcW w:w="4395" w:type="dxa"/>
            <w:vAlign w:val="center"/>
          </w:tcPr>
          <w:p w14:paraId="1E68B343" w14:textId="65BD29B4"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color w:val="002060"/>
              </w:rPr>
              <w:t>14,999.00</w:t>
            </w:r>
          </w:p>
        </w:tc>
      </w:tr>
      <w:tr w:rsidR="009100BB" w:rsidRPr="008628D3" w14:paraId="706A67F4" w14:textId="77777777" w:rsidTr="009100BB">
        <w:tc>
          <w:tcPr>
            <w:tcW w:w="4394" w:type="dxa"/>
            <w:vAlign w:val="center"/>
          </w:tcPr>
          <w:p w14:paraId="0C8D6F74" w14:textId="24F5BFF3" w:rsidR="009100BB" w:rsidRPr="008628D3" w:rsidRDefault="009100BB" w:rsidP="009100BB">
            <w:pPr>
              <w:tabs>
                <w:tab w:val="left" w:pos="851"/>
              </w:tabs>
              <w:rPr>
                <w:rFonts w:asciiTheme="minorHAnsi" w:hAnsiTheme="minorHAnsi" w:cstheme="minorHAnsi"/>
                <w:color w:val="1E7FB8"/>
              </w:rPr>
            </w:pPr>
            <w:r w:rsidRPr="008628D3">
              <w:rPr>
                <w:rFonts w:asciiTheme="minorHAnsi" w:hAnsiTheme="minorHAnsi" w:cstheme="minorHAnsi"/>
              </w:rPr>
              <w:t>Compliance Role</w:t>
            </w:r>
          </w:p>
        </w:tc>
        <w:tc>
          <w:tcPr>
            <w:tcW w:w="4394" w:type="dxa"/>
            <w:vAlign w:val="center"/>
          </w:tcPr>
          <w:p w14:paraId="28F97116" w14:textId="02D193CA" w:rsidR="009100BB" w:rsidRPr="008628D3" w:rsidRDefault="009100BB" w:rsidP="009100BB">
            <w:pPr>
              <w:tabs>
                <w:tab w:val="left" w:pos="851"/>
              </w:tabs>
              <w:jc w:val="center"/>
              <w:rPr>
                <w:rFonts w:asciiTheme="minorHAnsi" w:hAnsiTheme="minorHAnsi" w:cstheme="minorHAnsi"/>
                <w:color w:val="1E7FB8"/>
              </w:rPr>
            </w:pPr>
            <w:r w:rsidRPr="008628D3">
              <w:rPr>
                <w:rFonts w:asciiTheme="minorHAnsi" w:hAnsiTheme="minorHAnsi" w:cstheme="minorHAnsi"/>
              </w:rPr>
              <w:t>14,999.01</w:t>
            </w:r>
          </w:p>
        </w:tc>
        <w:tc>
          <w:tcPr>
            <w:tcW w:w="4395" w:type="dxa"/>
            <w:vAlign w:val="center"/>
          </w:tcPr>
          <w:p w14:paraId="04741876" w14:textId="3D1F5CF0" w:rsidR="009100BB" w:rsidRPr="008628D3" w:rsidRDefault="009100BB" w:rsidP="009100BB">
            <w:pPr>
              <w:tabs>
                <w:tab w:val="left" w:pos="851"/>
              </w:tabs>
              <w:jc w:val="center"/>
              <w:rPr>
                <w:rFonts w:asciiTheme="minorHAnsi" w:hAnsiTheme="minorHAnsi" w:cstheme="minorHAnsi"/>
                <w:color w:val="1E7FB8"/>
              </w:rPr>
            </w:pPr>
            <w:r w:rsidRPr="008628D3">
              <w:rPr>
                <w:rFonts w:asciiTheme="minorHAnsi" w:hAnsiTheme="minorHAnsi" w:cstheme="minorHAnsi"/>
              </w:rPr>
              <w:t>15,000.00</w:t>
            </w:r>
          </w:p>
        </w:tc>
      </w:tr>
      <w:tr w:rsidR="009100BB" w14:paraId="3E718191" w14:textId="77777777" w:rsidTr="009100BB">
        <w:tc>
          <w:tcPr>
            <w:tcW w:w="4394" w:type="dxa"/>
            <w:vAlign w:val="center"/>
          </w:tcPr>
          <w:p w14:paraId="13B11D9A" w14:textId="773D31A3" w:rsidR="009100BB" w:rsidRDefault="009100BB" w:rsidP="009100BB">
            <w:pPr>
              <w:tabs>
                <w:tab w:val="left" w:pos="851"/>
              </w:tabs>
              <w:rPr>
                <w:rFonts w:asciiTheme="minorHAnsi" w:hAnsiTheme="minorHAnsi" w:cstheme="minorHAnsi"/>
                <w:i/>
                <w:color w:val="1E7FB8"/>
              </w:rPr>
            </w:pPr>
            <w:r w:rsidRPr="009100BB">
              <w:rPr>
                <w:rFonts w:asciiTheme="minorHAnsi" w:hAnsiTheme="minorHAnsi" w:cstheme="minorHAnsi"/>
              </w:rPr>
              <w:t>Project Approver 2</w:t>
            </w:r>
          </w:p>
        </w:tc>
        <w:tc>
          <w:tcPr>
            <w:tcW w:w="4394" w:type="dxa"/>
            <w:vAlign w:val="center"/>
          </w:tcPr>
          <w:p w14:paraId="0CC95A77" w14:textId="01A631E1"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rPr>
              <w:t>15,000.01</w:t>
            </w:r>
          </w:p>
        </w:tc>
        <w:tc>
          <w:tcPr>
            <w:tcW w:w="4395" w:type="dxa"/>
            <w:vAlign w:val="center"/>
          </w:tcPr>
          <w:p w14:paraId="23A03F94" w14:textId="5FD43B5C"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rPr>
              <w:t>25,000.00</w:t>
            </w:r>
          </w:p>
        </w:tc>
      </w:tr>
      <w:tr w:rsidR="009100BB" w14:paraId="2C49794D" w14:textId="77777777" w:rsidTr="009100BB">
        <w:tc>
          <w:tcPr>
            <w:tcW w:w="4394" w:type="dxa"/>
            <w:vAlign w:val="center"/>
          </w:tcPr>
          <w:p w14:paraId="6FE628E1" w14:textId="6BF62238" w:rsidR="009100BB" w:rsidRDefault="009100BB" w:rsidP="009100BB">
            <w:pPr>
              <w:tabs>
                <w:tab w:val="left" w:pos="851"/>
              </w:tabs>
              <w:rPr>
                <w:rFonts w:asciiTheme="minorHAnsi" w:hAnsiTheme="minorHAnsi" w:cstheme="minorHAnsi"/>
                <w:i/>
                <w:color w:val="1E7FB8"/>
              </w:rPr>
            </w:pPr>
            <w:r w:rsidRPr="009100BB">
              <w:rPr>
                <w:rFonts w:asciiTheme="minorHAnsi" w:hAnsiTheme="minorHAnsi" w:cstheme="minorHAnsi"/>
              </w:rPr>
              <w:t>Project Approver 3</w:t>
            </w:r>
          </w:p>
        </w:tc>
        <w:tc>
          <w:tcPr>
            <w:tcW w:w="4394" w:type="dxa"/>
            <w:vAlign w:val="center"/>
          </w:tcPr>
          <w:p w14:paraId="6BBB2650" w14:textId="5C8BB5EE"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rPr>
              <w:t>25,000.01</w:t>
            </w:r>
          </w:p>
        </w:tc>
        <w:tc>
          <w:tcPr>
            <w:tcW w:w="4395" w:type="dxa"/>
            <w:vAlign w:val="center"/>
          </w:tcPr>
          <w:p w14:paraId="05B9BE88" w14:textId="76CF4167"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rPr>
              <w:t>70,000.00</w:t>
            </w:r>
          </w:p>
        </w:tc>
      </w:tr>
      <w:tr w:rsidR="009100BB" w14:paraId="285836C7" w14:textId="77777777" w:rsidTr="009100BB">
        <w:tc>
          <w:tcPr>
            <w:tcW w:w="4394" w:type="dxa"/>
            <w:vAlign w:val="center"/>
          </w:tcPr>
          <w:p w14:paraId="40C2E7B9" w14:textId="080CF360" w:rsidR="009100BB" w:rsidRDefault="009100BB" w:rsidP="009100BB">
            <w:pPr>
              <w:tabs>
                <w:tab w:val="left" w:pos="851"/>
              </w:tabs>
              <w:rPr>
                <w:rFonts w:asciiTheme="minorHAnsi" w:hAnsiTheme="minorHAnsi" w:cstheme="minorHAnsi"/>
                <w:i/>
                <w:color w:val="1E7FB8"/>
              </w:rPr>
            </w:pPr>
            <w:r w:rsidRPr="009100BB">
              <w:rPr>
                <w:rFonts w:asciiTheme="minorHAnsi" w:hAnsiTheme="minorHAnsi" w:cstheme="minorHAnsi"/>
              </w:rPr>
              <w:t>Project Approver 4</w:t>
            </w:r>
          </w:p>
        </w:tc>
        <w:tc>
          <w:tcPr>
            <w:tcW w:w="4394" w:type="dxa"/>
            <w:vAlign w:val="center"/>
          </w:tcPr>
          <w:p w14:paraId="10407B5A" w14:textId="73E14D2A"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rPr>
              <w:t>70,000.01</w:t>
            </w:r>
          </w:p>
        </w:tc>
        <w:tc>
          <w:tcPr>
            <w:tcW w:w="4395" w:type="dxa"/>
            <w:vAlign w:val="center"/>
          </w:tcPr>
          <w:p w14:paraId="14C8E8B1" w14:textId="255A334E" w:rsidR="009100BB" w:rsidRDefault="009100BB" w:rsidP="009100BB">
            <w:pPr>
              <w:tabs>
                <w:tab w:val="left" w:pos="851"/>
              </w:tabs>
              <w:jc w:val="center"/>
              <w:rPr>
                <w:rFonts w:asciiTheme="minorHAnsi" w:hAnsiTheme="minorHAnsi" w:cstheme="minorHAnsi"/>
                <w:i/>
                <w:color w:val="1E7FB8"/>
              </w:rPr>
            </w:pPr>
            <w:r w:rsidRPr="009100BB">
              <w:rPr>
                <w:rFonts w:asciiTheme="minorHAnsi" w:hAnsiTheme="minorHAnsi" w:cstheme="minorHAnsi"/>
              </w:rPr>
              <w:t>99,999,999,999.00</w:t>
            </w:r>
          </w:p>
        </w:tc>
      </w:tr>
    </w:tbl>
    <w:p w14:paraId="2CF9FD69" w14:textId="5A109D2D" w:rsidR="00B20580" w:rsidRPr="00BB5ED6" w:rsidRDefault="00B20580" w:rsidP="00BB5ED6">
      <w:pPr>
        <w:tabs>
          <w:tab w:val="left" w:pos="851"/>
        </w:tabs>
        <w:rPr>
          <w:rFonts w:asciiTheme="minorHAnsi" w:hAnsiTheme="minorHAnsi" w:cstheme="minorHAnsi"/>
          <w:i/>
          <w:color w:val="1E7FB8"/>
        </w:rPr>
      </w:pPr>
    </w:p>
    <w:p w14:paraId="01E275BC" w14:textId="77777777" w:rsidR="00BB5ED6" w:rsidRDefault="00BB5ED6" w:rsidP="00B20580">
      <w:pPr>
        <w:pStyle w:val="ListParagraph"/>
        <w:tabs>
          <w:tab w:val="left" w:pos="851"/>
        </w:tabs>
        <w:ind w:left="1224"/>
        <w:rPr>
          <w:rFonts w:asciiTheme="minorHAnsi" w:hAnsiTheme="minorHAnsi" w:cstheme="minorHAnsi"/>
          <w:b/>
          <w:color w:val="1E7FB8"/>
          <w:sz w:val="24"/>
          <w:szCs w:val="24"/>
        </w:rPr>
      </w:pPr>
    </w:p>
    <w:p w14:paraId="3BF21078" w14:textId="77777777" w:rsidR="000652DB" w:rsidRDefault="000652DB" w:rsidP="00B20580">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t>Temporary reassignment of delegation</w:t>
      </w:r>
    </w:p>
    <w:p w14:paraId="3BF21079" w14:textId="6248C4E6" w:rsidR="000652DB" w:rsidRDefault="000652DB" w:rsidP="000652DB">
      <w:pPr>
        <w:spacing w:after="60"/>
        <w:ind w:left="709"/>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t xml:space="preserve">During periods of temporary absence, </w:t>
      </w:r>
      <w:r w:rsidRPr="0003747D">
        <w:rPr>
          <w:rFonts w:asciiTheme="minorHAnsi" w:eastAsia="Times New Roman" w:hAnsiTheme="minorHAnsi" w:cstheme="minorHAnsi"/>
          <w:color w:val="323232"/>
          <w:u w:val="single"/>
          <w:lang w:bidi="hi-IN"/>
        </w:rPr>
        <w:t>up to a maximum of 4 months</w:t>
      </w:r>
      <w:r w:rsidRPr="007C4C26">
        <w:rPr>
          <w:rFonts w:asciiTheme="minorHAnsi" w:eastAsia="Times New Roman" w:hAnsiTheme="minorHAnsi" w:cstheme="minorHAnsi"/>
          <w:color w:val="323232"/>
          <w:lang w:bidi="hi-IN"/>
        </w:rPr>
        <w:t>, temporary re-delegation may be made using the "vacation rules / transfer" function within GSM. No memo is required</w:t>
      </w:r>
      <w:r>
        <w:rPr>
          <w:rFonts w:asciiTheme="minorHAnsi" w:eastAsia="Times New Roman" w:hAnsiTheme="minorHAnsi" w:cstheme="minorHAnsi"/>
          <w:color w:val="323232"/>
          <w:lang w:bidi="hi-IN"/>
        </w:rPr>
        <w:t xml:space="preserve"> in this case</w:t>
      </w:r>
      <w:r w:rsidRPr="007C4C26">
        <w:rPr>
          <w:rFonts w:asciiTheme="minorHAnsi" w:eastAsia="Times New Roman" w:hAnsiTheme="minorHAnsi" w:cstheme="minorHAnsi"/>
          <w:color w:val="323232"/>
          <w:lang w:bidi="hi-IN"/>
        </w:rPr>
        <w:t xml:space="preserve">. This function should not be used to reassign </w:t>
      </w:r>
      <w:r>
        <w:rPr>
          <w:rFonts w:asciiTheme="minorHAnsi" w:eastAsia="Times New Roman" w:hAnsiTheme="minorHAnsi" w:cstheme="minorHAnsi"/>
          <w:color w:val="323232"/>
          <w:lang w:bidi="hi-IN"/>
        </w:rPr>
        <w:t xml:space="preserve">authority </w:t>
      </w:r>
      <w:r w:rsidRPr="007C4C26">
        <w:rPr>
          <w:rFonts w:asciiTheme="minorHAnsi" w:eastAsia="Times New Roman" w:hAnsiTheme="minorHAnsi" w:cstheme="minorHAnsi"/>
          <w:color w:val="323232"/>
          <w:lang w:bidi="hi-IN"/>
        </w:rPr>
        <w:t>longer-term</w:t>
      </w:r>
      <w:r>
        <w:rPr>
          <w:rFonts w:asciiTheme="minorHAnsi" w:eastAsia="Times New Roman" w:hAnsiTheme="minorHAnsi" w:cstheme="minorHAnsi"/>
          <w:color w:val="323232"/>
          <w:lang w:bidi="hi-IN"/>
        </w:rPr>
        <w:t xml:space="preserve">, i.e. </w:t>
      </w:r>
      <w:r w:rsidRPr="007C4C26">
        <w:rPr>
          <w:rFonts w:asciiTheme="minorHAnsi" w:eastAsia="Times New Roman" w:hAnsiTheme="minorHAnsi" w:cstheme="minorHAnsi"/>
          <w:color w:val="323232"/>
          <w:lang w:bidi="hi-IN"/>
        </w:rPr>
        <w:t>when a new approver r</w:t>
      </w:r>
      <w:r w:rsidR="0003747D">
        <w:rPr>
          <w:rFonts w:asciiTheme="minorHAnsi" w:eastAsia="Times New Roman" w:hAnsiTheme="minorHAnsi" w:cstheme="minorHAnsi"/>
          <w:color w:val="323232"/>
          <w:lang w:bidi="hi-IN"/>
        </w:rPr>
        <w:t>eplaces a previous one. In the case of a permanent replacement</w:t>
      </w:r>
      <w:r w:rsidRPr="007C4C26">
        <w:rPr>
          <w:rFonts w:asciiTheme="minorHAnsi" w:eastAsia="Times New Roman" w:hAnsiTheme="minorHAnsi" w:cstheme="minorHAnsi"/>
          <w:color w:val="323232"/>
          <w:lang w:bidi="hi-IN"/>
        </w:rPr>
        <w:t>, a formal memo should end-date the previous delegation and request</w:t>
      </w:r>
      <w:r>
        <w:rPr>
          <w:rFonts w:asciiTheme="minorHAnsi" w:eastAsia="Times New Roman" w:hAnsiTheme="minorHAnsi" w:cstheme="minorHAnsi"/>
          <w:color w:val="323232"/>
          <w:lang w:bidi="hi-IN"/>
        </w:rPr>
        <w:t xml:space="preserve"> </w:t>
      </w:r>
      <w:r w:rsidRPr="007C4C26">
        <w:rPr>
          <w:rFonts w:asciiTheme="minorHAnsi" w:eastAsia="Times New Roman" w:hAnsiTheme="minorHAnsi" w:cstheme="minorHAnsi"/>
          <w:color w:val="323232"/>
          <w:lang w:bidi="hi-IN"/>
        </w:rPr>
        <w:t>required approval level</w:t>
      </w:r>
      <w:r>
        <w:rPr>
          <w:rFonts w:asciiTheme="minorHAnsi" w:eastAsia="Times New Roman" w:hAnsiTheme="minorHAnsi" w:cstheme="minorHAnsi"/>
          <w:color w:val="323232"/>
          <w:lang w:bidi="hi-IN"/>
        </w:rPr>
        <w:t xml:space="preserve"> for </w:t>
      </w:r>
      <w:r w:rsidRPr="007C4C26">
        <w:rPr>
          <w:rFonts w:asciiTheme="minorHAnsi" w:eastAsia="Times New Roman" w:hAnsiTheme="minorHAnsi" w:cstheme="minorHAnsi"/>
          <w:color w:val="323232"/>
          <w:lang w:bidi="hi-IN"/>
        </w:rPr>
        <w:t>the new st</w:t>
      </w:r>
      <w:r>
        <w:rPr>
          <w:rFonts w:asciiTheme="minorHAnsi" w:eastAsia="Times New Roman" w:hAnsiTheme="minorHAnsi" w:cstheme="minorHAnsi"/>
          <w:color w:val="323232"/>
          <w:lang w:bidi="hi-IN"/>
        </w:rPr>
        <w:t>aff member.</w:t>
      </w:r>
      <w:r w:rsidR="00003C61">
        <w:rPr>
          <w:rFonts w:asciiTheme="minorHAnsi" w:eastAsia="Times New Roman" w:hAnsiTheme="minorHAnsi" w:cstheme="minorHAnsi"/>
          <w:color w:val="323232"/>
          <w:lang w:bidi="hi-IN"/>
        </w:rPr>
        <w:t xml:space="preserve"> It is the delegator’s responsibility to revoke temporary re-delegation upon return. </w:t>
      </w:r>
    </w:p>
    <w:p w14:paraId="2594E6F2" w14:textId="77777777" w:rsidR="009100BB" w:rsidRDefault="009100BB" w:rsidP="000652DB">
      <w:pPr>
        <w:spacing w:after="60"/>
        <w:ind w:left="709"/>
        <w:rPr>
          <w:rFonts w:asciiTheme="minorHAnsi" w:eastAsia="Times New Roman" w:hAnsiTheme="minorHAnsi" w:cstheme="minorHAnsi"/>
          <w:color w:val="323232"/>
          <w:lang w:bidi="hi-IN"/>
        </w:rPr>
      </w:pPr>
    </w:p>
    <w:p w14:paraId="7DDCA31F" w14:textId="77777777" w:rsidR="006945C6" w:rsidRDefault="006945C6" w:rsidP="000652DB">
      <w:pPr>
        <w:spacing w:after="60"/>
        <w:ind w:left="709"/>
        <w:rPr>
          <w:rFonts w:asciiTheme="minorHAnsi" w:eastAsia="Times New Roman" w:hAnsiTheme="minorHAnsi" w:cstheme="minorHAnsi"/>
          <w:color w:val="323232"/>
          <w:lang w:bidi="hi-IN"/>
        </w:rPr>
      </w:pPr>
    </w:p>
    <w:p w14:paraId="146ADD71" w14:textId="77777777" w:rsidR="006945C6" w:rsidRDefault="006945C6" w:rsidP="000652DB">
      <w:pPr>
        <w:spacing w:after="60"/>
        <w:ind w:left="709"/>
        <w:rPr>
          <w:rFonts w:asciiTheme="minorHAnsi" w:eastAsia="Times New Roman" w:hAnsiTheme="minorHAnsi" w:cstheme="minorHAnsi"/>
          <w:color w:val="323232"/>
          <w:lang w:bidi="hi-IN"/>
        </w:rPr>
      </w:pPr>
    </w:p>
    <w:p w14:paraId="3BF2107B" w14:textId="77777777" w:rsidR="000652DB" w:rsidRDefault="000652DB" w:rsidP="00B20580">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Authorizing to “act on behalf of”</w:t>
      </w:r>
    </w:p>
    <w:p w14:paraId="3BF2107C" w14:textId="77777777" w:rsidR="000652DB" w:rsidRPr="007C4C26" w:rsidRDefault="000652DB" w:rsidP="000652DB">
      <w:pPr>
        <w:spacing w:after="60"/>
        <w:ind w:left="709"/>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t>Within GSM it is possible to allow another person to submit approvals in the name of the delegated approver. It is important to note that the delegated approver is fully accountable for all actions/ approvals submitted in this way.</w:t>
      </w:r>
    </w:p>
    <w:p w14:paraId="3BF2107D" w14:textId="77777777" w:rsidR="000652DB" w:rsidRPr="000652DB" w:rsidRDefault="000652DB" w:rsidP="000652DB">
      <w:pPr>
        <w:pStyle w:val="ListParagraph"/>
        <w:tabs>
          <w:tab w:val="left" w:pos="851"/>
        </w:tabs>
        <w:ind w:left="1224"/>
        <w:rPr>
          <w:rFonts w:asciiTheme="minorHAnsi" w:hAnsiTheme="minorHAnsi" w:cstheme="minorHAnsi"/>
          <w:b/>
          <w:color w:val="1E7FB8"/>
          <w:sz w:val="24"/>
          <w:szCs w:val="24"/>
          <w:lang w:val="en-GB"/>
        </w:rPr>
      </w:pPr>
    </w:p>
    <w:p w14:paraId="3BF2107E" w14:textId="77777777" w:rsidR="0050137C" w:rsidRDefault="0050137C" w:rsidP="00B20580">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t xml:space="preserve">Assignment of staff to projects in GSM </w:t>
      </w:r>
    </w:p>
    <w:p w14:paraId="3BF2107F" w14:textId="77777777" w:rsidR="006A0CC3" w:rsidRDefault="001A38C3" w:rsidP="00B769C0">
      <w:pPr>
        <w:spacing w:after="60"/>
        <w:ind w:left="709"/>
        <w:rPr>
          <w:rFonts w:asciiTheme="minorHAnsi" w:eastAsia="Times New Roman" w:hAnsiTheme="minorHAnsi" w:cstheme="minorHAnsi"/>
          <w:color w:val="323232"/>
          <w:lang w:bidi="hi-IN"/>
        </w:rPr>
      </w:pPr>
      <w:r>
        <w:rPr>
          <w:rFonts w:asciiTheme="minorHAnsi" w:eastAsia="Times New Roman" w:hAnsiTheme="minorHAnsi" w:cstheme="minorHAnsi"/>
          <w:color w:val="323232"/>
          <w:lang w:val="en-US" w:bidi="hi-IN"/>
        </w:rPr>
        <w:t xml:space="preserve">In addition to the authority to approve certain transactions, relevant staff also needs to be assigned with the required roles in GSM to be able to fully exercise their duties. </w:t>
      </w:r>
      <w:r w:rsidR="0003747D">
        <w:rPr>
          <w:rFonts w:asciiTheme="minorHAnsi" w:eastAsia="Times New Roman" w:hAnsiTheme="minorHAnsi" w:cstheme="minorHAnsi"/>
          <w:color w:val="323232"/>
          <w:lang w:bidi="hi-IN"/>
        </w:rPr>
        <w:t xml:space="preserve">Workplan managers or </w:t>
      </w:r>
      <w:r w:rsidR="0003747D" w:rsidRPr="007C4C26">
        <w:rPr>
          <w:rFonts w:asciiTheme="minorHAnsi" w:eastAsia="Times New Roman" w:hAnsiTheme="minorHAnsi" w:cstheme="minorHAnsi"/>
          <w:color w:val="323232"/>
          <w:lang w:bidi="hi-IN"/>
        </w:rPr>
        <w:t>project administrator</w:t>
      </w:r>
      <w:r w:rsidR="0003747D">
        <w:rPr>
          <w:rFonts w:asciiTheme="minorHAnsi" w:eastAsia="Times New Roman" w:hAnsiTheme="minorHAnsi" w:cstheme="minorHAnsi"/>
          <w:color w:val="323232"/>
          <w:lang w:bidi="hi-IN"/>
        </w:rPr>
        <w:t xml:space="preserve">s are responsible to assign </w:t>
      </w:r>
      <w:r>
        <w:rPr>
          <w:rFonts w:asciiTheme="minorHAnsi" w:eastAsia="Times New Roman" w:hAnsiTheme="minorHAnsi" w:cstheme="minorHAnsi"/>
          <w:color w:val="323232"/>
          <w:lang w:bidi="hi-IN"/>
        </w:rPr>
        <w:t xml:space="preserve">the </w:t>
      </w:r>
      <w:r w:rsidRPr="007C4C26">
        <w:rPr>
          <w:rFonts w:asciiTheme="minorHAnsi" w:eastAsia="Times New Roman" w:hAnsiTheme="minorHAnsi" w:cstheme="minorHAnsi"/>
          <w:color w:val="323232"/>
          <w:lang w:bidi="hi-IN"/>
        </w:rPr>
        <w:t xml:space="preserve">relevant </w:t>
      </w:r>
      <w:r>
        <w:rPr>
          <w:rFonts w:asciiTheme="minorHAnsi" w:eastAsia="Times New Roman" w:hAnsiTheme="minorHAnsi" w:cstheme="minorHAnsi"/>
          <w:color w:val="323232"/>
          <w:lang w:bidi="hi-IN"/>
        </w:rPr>
        <w:t xml:space="preserve">“roles”  in GSM to the respective staff. Please refer to  PRP.SOP.II.008 Managing Workplan Information. </w:t>
      </w:r>
      <w:r w:rsidR="006A0CC3" w:rsidRPr="007C4C26">
        <w:rPr>
          <w:rFonts w:asciiTheme="minorHAnsi" w:eastAsia="Times New Roman" w:hAnsiTheme="minorHAnsi" w:cstheme="minorHAnsi"/>
          <w:color w:val="323232"/>
          <w:lang w:bidi="hi-IN"/>
        </w:rPr>
        <w:t xml:space="preserve">For example, to approve </w:t>
      </w:r>
      <w:r w:rsidR="000A2C69">
        <w:rPr>
          <w:rFonts w:asciiTheme="minorHAnsi" w:eastAsia="Times New Roman" w:hAnsiTheme="minorHAnsi" w:cstheme="minorHAnsi"/>
          <w:color w:val="323232"/>
          <w:lang w:bidi="hi-IN"/>
        </w:rPr>
        <w:t xml:space="preserve">a </w:t>
      </w:r>
      <w:r w:rsidR="006A0CC3" w:rsidRPr="007C4C26">
        <w:rPr>
          <w:rFonts w:asciiTheme="minorHAnsi" w:eastAsia="Times New Roman" w:hAnsiTheme="minorHAnsi" w:cstheme="minorHAnsi"/>
          <w:color w:val="323232"/>
          <w:lang w:bidi="hi-IN"/>
        </w:rPr>
        <w:t>travel</w:t>
      </w:r>
      <w:r w:rsidR="000A2C69">
        <w:rPr>
          <w:rFonts w:asciiTheme="minorHAnsi" w:eastAsia="Times New Roman" w:hAnsiTheme="minorHAnsi" w:cstheme="minorHAnsi"/>
          <w:color w:val="323232"/>
          <w:lang w:bidi="hi-IN"/>
        </w:rPr>
        <w:t xml:space="preserve"> request</w:t>
      </w:r>
      <w:r w:rsidR="006A0CC3" w:rsidRPr="007C4C26">
        <w:rPr>
          <w:rFonts w:asciiTheme="minorHAnsi" w:eastAsia="Times New Roman" w:hAnsiTheme="minorHAnsi" w:cstheme="minorHAnsi"/>
          <w:color w:val="323232"/>
          <w:lang w:bidi="hi-IN"/>
        </w:rPr>
        <w:t>, the approver must</w:t>
      </w:r>
      <w:r w:rsidR="000A2C69">
        <w:rPr>
          <w:rFonts w:asciiTheme="minorHAnsi" w:eastAsia="Times New Roman" w:hAnsiTheme="minorHAnsi" w:cstheme="minorHAnsi"/>
          <w:color w:val="323232"/>
          <w:lang w:bidi="hi-IN"/>
        </w:rPr>
        <w:t xml:space="preserve"> not only have the appropriate</w:t>
      </w:r>
      <w:r w:rsidR="006A0CC3" w:rsidRPr="007C4C26">
        <w:rPr>
          <w:rFonts w:asciiTheme="minorHAnsi" w:eastAsia="Times New Roman" w:hAnsiTheme="minorHAnsi" w:cstheme="minorHAnsi"/>
          <w:color w:val="323232"/>
          <w:lang w:bidi="hi-IN"/>
        </w:rPr>
        <w:t xml:space="preserve"> approval level, </w:t>
      </w:r>
      <w:r w:rsidR="000A2C69">
        <w:rPr>
          <w:rFonts w:asciiTheme="minorHAnsi" w:eastAsia="Times New Roman" w:hAnsiTheme="minorHAnsi" w:cstheme="minorHAnsi"/>
          <w:color w:val="323232"/>
          <w:lang w:bidi="hi-IN"/>
        </w:rPr>
        <w:t>but also be a</w:t>
      </w:r>
      <w:r w:rsidR="006A0CC3" w:rsidRPr="007C4C26">
        <w:rPr>
          <w:rFonts w:asciiTheme="minorHAnsi" w:eastAsia="Times New Roman" w:hAnsiTheme="minorHAnsi" w:cstheme="minorHAnsi"/>
          <w:color w:val="323232"/>
          <w:lang w:bidi="hi-IN"/>
        </w:rPr>
        <w:t>ssigned as an approver to the project for which the travel is incurred, and be able to access the travel functions of GSM (the relevant assigned role is called "travel approver" in GSM).</w:t>
      </w:r>
    </w:p>
    <w:p w14:paraId="6B8AE7BB" w14:textId="77777777" w:rsidR="00F7433E" w:rsidRDefault="00F7433E" w:rsidP="00F7433E">
      <w:pPr>
        <w:spacing w:after="60"/>
        <w:rPr>
          <w:rFonts w:asciiTheme="minorHAnsi" w:eastAsia="Times New Roman" w:hAnsiTheme="minorHAnsi" w:cstheme="minorHAnsi"/>
          <w:color w:val="323232"/>
          <w:lang w:bidi="hi-IN"/>
        </w:rPr>
      </w:pPr>
    </w:p>
    <w:p w14:paraId="3BF21081" w14:textId="77777777" w:rsidR="00DC32D5" w:rsidRDefault="00DC32D5" w:rsidP="00B20580">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t>Emergency situations</w:t>
      </w:r>
    </w:p>
    <w:p w14:paraId="3BF21082" w14:textId="54A0DD4F" w:rsidR="006A0CC3" w:rsidRPr="007C4C26" w:rsidRDefault="006A0CC3" w:rsidP="00DC32D5">
      <w:pPr>
        <w:spacing w:after="60"/>
        <w:ind w:left="709"/>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t>Emergencies are managed through special and separate workplans for the emergency, or country office, in the event of a country level emergency. A higher level of approval will be given to the relevant approving officers during the emergency period, in order that the officer can exercise the required temporary higher approval level (for example a WR who has been assigned to approval level 2 would be assigned temporarily to approval level 3).</w:t>
      </w:r>
      <w:r w:rsidR="007132CE">
        <w:rPr>
          <w:rFonts w:asciiTheme="minorHAnsi" w:eastAsia="Times New Roman" w:hAnsiTheme="minorHAnsi" w:cstheme="minorHAnsi"/>
          <w:color w:val="323232"/>
          <w:lang w:bidi="hi-IN"/>
        </w:rPr>
        <w:t xml:space="preserve"> </w:t>
      </w:r>
      <w:r w:rsidRPr="007C4C26">
        <w:rPr>
          <w:rFonts w:asciiTheme="minorHAnsi" w:eastAsia="Times New Roman" w:hAnsiTheme="minorHAnsi" w:cstheme="minorHAnsi"/>
          <w:color w:val="323232"/>
          <w:lang w:bidi="hi-IN"/>
        </w:rPr>
        <w:t>In the event that a separate workplan is not created, the temporary higher approval level will apply to the existing workplan - it is thus important to ensure that separate emergency workplans are created.</w:t>
      </w:r>
      <w:r w:rsidR="0008687F">
        <w:rPr>
          <w:rFonts w:asciiTheme="minorHAnsi" w:eastAsia="Times New Roman" w:hAnsiTheme="minorHAnsi" w:cstheme="minorHAnsi"/>
          <w:color w:val="323232"/>
          <w:lang w:bidi="hi-IN"/>
        </w:rPr>
        <w:t xml:space="preserve"> </w:t>
      </w:r>
      <w:r w:rsidR="003E109A">
        <w:rPr>
          <w:rFonts w:asciiTheme="minorHAnsi" w:eastAsia="Times New Roman" w:hAnsiTheme="minorHAnsi" w:cstheme="minorHAnsi"/>
          <w:color w:val="323232"/>
          <w:lang w:bidi="hi-IN"/>
        </w:rPr>
        <w:t>The standard workflow applies</w:t>
      </w:r>
      <w:r w:rsidR="00891D10">
        <w:rPr>
          <w:rFonts w:asciiTheme="minorHAnsi" w:eastAsia="Times New Roman" w:hAnsiTheme="minorHAnsi" w:cstheme="minorHAnsi"/>
          <w:color w:val="323232"/>
          <w:lang w:bidi="hi-IN"/>
        </w:rPr>
        <w:t xml:space="preserve"> for delegation of authority in emergency situations.</w:t>
      </w:r>
      <w:r w:rsidR="00F7433E">
        <w:rPr>
          <w:rFonts w:asciiTheme="minorHAnsi" w:eastAsia="Times New Roman" w:hAnsiTheme="minorHAnsi" w:cstheme="minorHAnsi"/>
          <w:color w:val="323232"/>
          <w:lang w:bidi="hi-IN"/>
        </w:rPr>
        <w:t xml:space="preserve"> For details on emergency procurement procedures, please refer to PRT.SOP.VI.052 Good Emergency Procurement and PRT.SOP.VI.056 Service Emergency Procurement. </w:t>
      </w:r>
    </w:p>
    <w:p w14:paraId="483A6B0B" w14:textId="77777777" w:rsidR="00C47017" w:rsidRDefault="00C47017" w:rsidP="000E33B7">
      <w:pPr>
        <w:spacing w:after="60"/>
        <w:outlineLvl w:val="2"/>
        <w:rPr>
          <w:rFonts w:asciiTheme="minorHAnsi" w:eastAsia="Times New Roman" w:hAnsiTheme="minorHAnsi" w:cstheme="minorHAnsi"/>
          <w:b/>
          <w:bCs/>
          <w:color w:val="2E444D"/>
          <w:lang w:bidi="hi-IN"/>
        </w:rPr>
      </w:pPr>
    </w:p>
    <w:p w14:paraId="3BF21085" w14:textId="77777777" w:rsidR="007132CE" w:rsidRDefault="0008687F" w:rsidP="00B20580">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t>Signing</w:t>
      </w:r>
      <w:r w:rsidR="007132CE">
        <w:rPr>
          <w:rFonts w:asciiTheme="minorHAnsi" w:hAnsiTheme="minorHAnsi" w:cstheme="minorHAnsi"/>
          <w:b/>
          <w:color w:val="1E7FB8"/>
          <w:sz w:val="24"/>
          <w:szCs w:val="24"/>
        </w:rPr>
        <w:t xml:space="preserve"> of donor agreements</w:t>
      </w:r>
    </w:p>
    <w:p w14:paraId="3BF21086" w14:textId="77777777" w:rsidR="006A0CC3" w:rsidRDefault="0008687F" w:rsidP="007132CE">
      <w:pPr>
        <w:spacing w:after="60"/>
        <w:ind w:left="709"/>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Only ADGs/RDs have the authority to sign donor agreements. However, in exceptional cases, </w:t>
      </w:r>
      <w:r w:rsidR="000E33B7">
        <w:rPr>
          <w:rFonts w:asciiTheme="minorHAnsi" w:eastAsia="Times New Roman" w:hAnsiTheme="minorHAnsi" w:cstheme="minorHAnsi"/>
          <w:color w:val="323232"/>
          <w:lang w:bidi="hi-IN"/>
        </w:rPr>
        <w:t>this</w:t>
      </w:r>
      <w:r>
        <w:rPr>
          <w:rFonts w:asciiTheme="minorHAnsi" w:eastAsia="Times New Roman" w:hAnsiTheme="minorHAnsi" w:cstheme="minorHAnsi"/>
          <w:color w:val="323232"/>
          <w:lang w:bidi="hi-IN"/>
        </w:rPr>
        <w:t xml:space="preserve"> authority can be </w:t>
      </w:r>
      <w:r w:rsidR="00743874">
        <w:rPr>
          <w:rFonts w:asciiTheme="minorHAnsi" w:eastAsia="Times New Roman" w:hAnsiTheme="minorHAnsi" w:cstheme="minorHAnsi"/>
          <w:color w:val="323232"/>
          <w:lang w:bidi="hi-IN"/>
        </w:rPr>
        <w:t>delegated to</w:t>
      </w:r>
      <w:r>
        <w:rPr>
          <w:rFonts w:asciiTheme="minorHAnsi" w:eastAsia="Times New Roman" w:hAnsiTheme="minorHAnsi" w:cstheme="minorHAnsi"/>
          <w:color w:val="323232"/>
          <w:lang w:bidi="hi-IN"/>
        </w:rPr>
        <w:t xml:space="preserve"> the</w:t>
      </w:r>
      <w:r w:rsidR="00743874">
        <w:rPr>
          <w:rFonts w:asciiTheme="minorHAnsi" w:eastAsia="Times New Roman" w:hAnsiTheme="minorHAnsi" w:cstheme="minorHAnsi"/>
          <w:color w:val="323232"/>
          <w:lang w:bidi="hi-IN"/>
        </w:rPr>
        <w:t>ir</w:t>
      </w:r>
      <w:r>
        <w:rPr>
          <w:rFonts w:asciiTheme="minorHAnsi" w:eastAsia="Times New Roman" w:hAnsiTheme="minorHAnsi" w:cstheme="minorHAnsi"/>
          <w:color w:val="323232"/>
          <w:lang w:bidi="hi-IN"/>
        </w:rPr>
        <w:t xml:space="preserve"> representatives</w:t>
      </w:r>
      <w:r w:rsidR="00743874">
        <w:rPr>
          <w:rFonts w:asciiTheme="minorHAnsi" w:eastAsia="Times New Roman" w:hAnsiTheme="minorHAnsi" w:cstheme="minorHAnsi"/>
          <w:color w:val="323232"/>
          <w:lang w:bidi="hi-IN"/>
        </w:rPr>
        <w:t xml:space="preserve">. There is currently no process in place to administer and/or monitor the delegation of the signing authority from ADGs to lower levels of the organization hierarchy. </w:t>
      </w:r>
    </w:p>
    <w:p w14:paraId="5AED8046" w14:textId="77777777" w:rsidR="00223506" w:rsidRDefault="00223506" w:rsidP="007132CE">
      <w:pPr>
        <w:spacing w:after="60"/>
        <w:ind w:left="709"/>
        <w:rPr>
          <w:rFonts w:asciiTheme="minorHAnsi" w:eastAsia="Times New Roman" w:hAnsiTheme="minorHAnsi" w:cstheme="minorHAnsi"/>
          <w:color w:val="323232"/>
          <w:lang w:bidi="hi-IN"/>
        </w:rPr>
      </w:pPr>
    </w:p>
    <w:p w14:paraId="62BDF138" w14:textId="77777777" w:rsidR="006945C6" w:rsidRDefault="006945C6" w:rsidP="007132CE">
      <w:pPr>
        <w:spacing w:after="60"/>
        <w:ind w:left="709"/>
        <w:rPr>
          <w:rFonts w:asciiTheme="minorHAnsi" w:eastAsia="Times New Roman" w:hAnsiTheme="minorHAnsi" w:cstheme="minorHAnsi"/>
          <w:color w:val="323232"/>
          <w:lang w:bidi="hi-IN"/>
        </w:rPr>
      </w:pPr>
    </w:p>
    <w:p w14:paraId="52FE2D85" w14:textId="0174505D" w:rsidR="00223506" w:rsidRPr="00BA5C66" w:rsidRDefault="00223506" w:rsidP="00B20580">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 xml:space="preserve"> DoA from Director General to ADGs/RDs</w:t>
      </w:r>
    </w:p>
    <w:p w14:paraId="186000E0" w14:textId="31E132E1" w:rsidR="00223506" w:rsidRPr="007C4C26" w:rsidRDefault="00223506" w:rsidP="007132CE">
      <w:pPr>
        <w:spacing w:after="60"/>
        <w:ind w:left="709"/>
        <w:rPr>
          <w:rFonts w:asciiTheme="minorHAnsi" w:eastAsia="Times New Roman" w:hAnsiTheme="minorHAnsi" w:cstheme="minorHAnsi"/>
          <w:color w:val="323232"/>
          <w:lang w:bidi="hi-IN"/>
        </w:rPr>
      </w:pPr>
      <w:r w:rsidRPr="006945C6">
        <w:rPr>
          <w:rFonts w:asciiTheme="minorHAnsi" w:eastAsia="Times New Roman" w:hAnsiTheme="minorHAnsi" w:cstheme="minorHAnsi"/>
          <w:color w:val="323232"/>
          <w:lang w:val="en-US" w:bidi="hi-IN"/>
        </w:rPr>
        <w:t>Initial delegations of authority from the Director General to ADGs/RDs are produced by the Comptroller’s Office at Headquarters following communication fro</w:t>
      </w:r>
      <w:r w:rsidR="005938CE" w:rsidRPr="006945C6">
        <w:rPr>
          <w:rFonts w:asciiTheme="minorHAnsi" w:eastAsia="Times New Roman" w:hAnsiTheme="minorHAnsi" w:cstheme="minorHAnsi"/>
          <w:color w:val="323232"/>
          <w:lang w:val="en-US" w:bidi="hi-IN"/>
        </w:rPr>
        <w:t xml:space="preserve">m the Director General’s Office in the form of a memo or appointment email notifications. </w:t>
      </w:r>
      <w:r w:rsidR="00F7433E" w:rsidRPr="006945C6">
        <w:rPr>
          <w:rFonts w:asciiTheme="minorHAnsi" w:eastAsia="Times New Roman" w:hAnsiTheme="minorHAnsi" w:cstheme="minorHAnsi"/>
          <w:color w:val="323232"/>
          <w:lang w:val="en-US" w:bidi="hi-IN"/>
        </w:rPr>
        <w:t>Ple</w:t>
      </w:r>
      <w:r w:rsidR="005938CE" w:rsidRPr="006945C6">
        <w:rPr>
          <w:rFonts w:asciiTheme="minorHAnsi" w:eastAsia="Times New Roman" w:hAnsiTheme="minorHAnsi" w:cstheme="minorHAnsi"/>
          <w:color w:val="323232"/>
          <w:lang w:val="en-US" w:bidi="hi-IN"/>
        </w:rPr>
        <w:t xml:space="preserve">ase refer to 1.3.3 below for </w:t>
      </w:r>
      <w:r w:rsidR="00F7433E" w:rsidRPr="006945C6">
        <w:rPr>
          <w:rFonts w:asciiTheme="minorHAnsi" w:eastAsia="Times New Roman" w:hAnsiTheme="minorHAnsi" w:cstheme="minorHAnsi"/>
          <w:color w:val="323232"/>
          <w:lang w:val="en-US" w:bidi="hi-IN"/>
        </w:rPr>
        <w:t>example</w:t>
      </w:r>
      <w:r w:rsidR="005938CE" w:rsidRPr="006945C6">
        <w:rPr>
          <w:rFonts w:asciiTheme="minorHAnsi" w:eastAsia="Times New Roman" w:hAnsiTheme="minorHAnsi" w:cstheme="minorHAnsi"/>
          <w:color w:val="323232"/>
          <w:lang w:val="en-US" w:bidi="hi-IN"/>
        </w:rPr>
        <w:t>s</w:t>
      </w:r>
      <w:r w:rsidR="00F7433E" w:rsidRPr="006945C6">
        <w:rPr>
          <w:rFonts w:asciiTheme="minorHAnsi" w:eastAsia="Times New Roman" w:hAnsiTheme="minorHAnsi" w:cstheme="minorHAnsi"/>
          <w:color w:val="323232"/>
          <w:lang w:val="en-US" w:bidi="hi-IN"/>
        </w:rPr>
        <w:t>.</w:t>
      </w:r>
    </w:p>
    <w:p w14:paraId="3BF21088" w14:textId="77777777" w:rsidR="00744938" w:rsidRDefault="00744938" w:rsidP="007D240F">
      <w:pPr>
        <w:pStyle w:val="ListParagraph"/>
        <w:ind w:left="851"/>
        <w:rPr>
          <w:rFonts w:asciiTheme="minorHAnsi" w:hAnsiTheme="minorHAnsi" w:cstheme="minorHAnsi"/>
          <w:b/>
          <w:color w:val="1E7FB8"/>
          <w:sz w:val="24"/>
          <w:szCs w:val="24"/>
        </w:rPr>
      </w:pPr>
    </w:p>
    <w:p w14:paraId="3BF21089" w14:textId="77777777" w:rsidR="007D240F" w:rsidRPr="00934A25" w:rsidRDefault="007D240F" w:rsidP="00B20580">
      <w:pPr>
        <w:pStyle w:val="ListParagraph"/>
        <w:numPr>
          <w:ilvl w:val="1"/>
          <w:numId w:val="23"/>
        </w:numPr>
        <w:tabs>
          <w:tab w:val="left" w:pos="851"/>
        </w:tabs>
        <w:spacing w:after="240"/>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 xml:space="preserve">Reference Material </w:t>
      </w:r>
    </w:p>
    <w:p w14:paraId="3BF2108A" w14:textId="77777777" w:rsidR="007D240F" w:rsidRPr="0009641E" w:rsidRDefault="007D240F" w:rsidP="00B20580">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 xml:space="preserve">WHO eManual </w:t>
      </w:r>
    </w:p>
    <w:p w14:paraId="3BF2108B" w14:textId="77777777" w:rsidR="0009641E" w:rsidRPr="00934A25" w:rsidRDefault="0009641E" w:rsidP="0009641E">
      <w:pPr>
        <w:pStyle w:val="ListParagraph"/>
        <w:numPr>
          <w:ilvl w:val="0"/>
          <w:numId w:val="26"/>
        </w:numPr>
        <w:ind w:left="1843"/>
        <w:rPr>
          <w:rFonts w:asciiTheme="minorHAnsi" w:hAnsiTheme="minorHAnsi" w:cstheme="minorHAnsi"/>
          <w:sz w:val="24"/>
          <w:szCs w:val="24"/>
          <w:lang w:val="en-GB"/>
        </w:rPr>
      </w:pPr>
      <w:r>
        <w:rPr>
          <w:rFonts w:asciiTheme="minorHAnsi" w:hAnsiTheme="minorHAnsi" w:cstheme="minorHAnsi"/>
          <w:sz w:val="24"/>
          <w:szCs w:val="24"/>
          <w:lang w:val="en-GB"/>
        </w:rPr>
        <w:t xml:space="preserve">I.2.4 Secretariat </w:t>
      </w:r>
    </w:p>
    <w:p w14:paraId="3BF2108C" w14:textId="77777777" w:rsidR="007649B2" w:rsidRPr="007649B2" w:rsidRDefault="007649B2" w:rsidP="007649B2">
      <w:pPr>
        <w:pStyle w:val="ListParagraph"/>
        <w:numPr>
          <w:ilvl w:val="0"/>
          <w:numId w:val="26"/>
        </w:numPr>
        <w:ind w:left="1843" w:right="150"/>
        <w:rPr>
          <w:rFonts w:asciiTheme="minorHAnsi" w:hAnsiTheme="minorHAnsi" w:cstheme="minorHAnsi"/>
          <w:sz w:val="24"/>
          <w:szCs w:val="24"/>
          <w:lang w:val="en-GB"/>
        </w:rPr>
      </w:pPr>
      <w:r w:rsidRPr="007649B2">
        <w:rPr>
          <w:rFonts w:asciiTheme="minorHAnsi" w:hAnsiTheme="minorHAnsi" w:cstheme="minorHAnsi"/>
          <w:sz w:val="24"/>
          <w:szCs w:val="24"/>
          <w:lang w:val="en-GB"/>
        </w:rPr>
        <w:t>II.4.2 Workplan Revisions</w:t>
      </w:r>
    </w:p>
    <w:p w14:paraId="3BF2108D" w14:textId="77777777" w:rsidR="007649B2" w:rsidRDefault="006945C6" w:rsidP="007649B2">
      <w:pPr>
        <w:pStyle w:val="ListParagraph"/>
        <w:numPr>
          <w:ilvl w:val="0"/>
          <w:numId w:val="26"/>
        </w:numPr>
        <w:ind w:left="1843"/>
        <w:rPr>
          <w:rFonts w:asciiTheme="minorHAnsi" w:hAnsiTheme="minorHAnsi" w:cstheme="minorHAnsi"/>
          <w:sz w:val="24"/>
          <w:szCs w:val="24"/>
          <w:lang w:val="en-GB"/>
        </w:rPr>
      </w:pPr>
      <w:hyperlink r:id="rId18" w:tooltip="http://emanual.who.int/p17/s03/Pages/XVII32Activationofemergencydelegationofauthority.aspx" w:history="1">
        <w:r w:rsidR="007649B2" w:rsidRPr="007649B2">
          <w:rPr>
            <w:rFonts w:asciiTheme="minorHAnsi" w:hAnsiTheme="minorHAnsi" w:cstheme="minorHAnsi"/>
            <w:sz w:val="24"/>
            <w:szCs w:val="24"/>
            <w:lang w:val="en-GB"/>
          </w:rPr>
          <w:t>XVII.3.2 Activation of emergency delegation of authority</w:t>
        </w:r>
      </w:hyperlink>
    </w:p>
    <w:p w14:paraId="197088D9" w14:textId="77777777" w:rsidR="005A180B" w:rsidRPr="00934A25" w:rsidRDefault="005A180B" w:rsidP="00C91B58">
      <w:pPr>
        <w:rPr>
          <w:rFonts w:asciiTheme="minorHAnsi" w:hAnsiTheme="minorHAnsi" w:cstheme="minorHAnsi"/>
          <w:b/>
          <w:color w:val="1E7FB8"/>
        </w:rPr>
      </w:pPr>
    </w:p>
    <w:p w14:paraId="3BF2108F" w14:textId="77777777" w:rsidR="00C91B58" w:rsidRPr="00934A25" w:rsidRDefault="00C91B58" w:rsidP="00B20580">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Related SOPs</w:t>
      </w:r>
    </w:p>
    <w:p w14:paraId="0D3E9AFE" w14:textId="582FEE72" w:rsidR="005A180B" w:rsidRPr="005A180B" w:rsidRDefault="00B769C0" w:rsidP="005A180B">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PRP.SOP.II.008 Managing Workplan Information at Project Level</w:t>
      </w:r>
    </w:p>
    <w:p w14:paraId="3BF21091" w14:textId="4CE8D6A7" w:rsidR="007D240F" w:rsidRDefault="004F3C42" w:rsidP="008B56E3">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PRP.SOP.IV.001 Donor Agreement End to End</w:t>
      </w:r>
    </w:p>
    <w:p w14:paraId="41DB65DA" w14:textId="0A348570" w:rsidR="005A180B" w:rsidRDefault="005A180B" w:rsidP="008B56E3">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FIN.SOP.IV.010 Awards End to End</w:t>
      </w:r>
    </w:p>
    <w:p w14:paraId="1BEFBCD5" w14:textId="6FEF4D8B" w:rsidR="005A180B" w:rsidRDefault="005A180B" w:rsidP="008B56E3">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PRT.SOP.VI.052 Goods Emergency Procurement</w:t>
      </w:r>
    </w:p>
    <w:p w14:paraId="572BF21F" w14:textId="4A7EC35C" w:rsidR="005A180B" w:rsidRPr="00934A25" w:rsidRDefault="005A180B" w:rsidP="008B56E3">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PRT.SOP.VI.056 Service Emergency Procurement</w:t>
      </w:r>
    </w:p>
    <w:p w14:paraId="3BF21092" w14:textId="77777777" w:rsidR="00705769" w:rsidRPr="00934A25" w:rsidRDefault="00705769" w:rsidP="00705769">
      <w:pPr>
        <w:rPr>
          <w:rFonts w:asciiTheme="minorHAnsi" w:hAnsiTheme="minorHAnsi" w:cstheme="minorHAnsi"/>
        </w:rPr>
      </w:pPr>
    </w:p>
    <w:p w14:paraId="3BF21093" w14:textId="77777777" w:rsidR="007D240F" w:rsidRPr="00934A25" w:rsidRDefault="001045D9" w:rsidP="00B20580">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t>Forms and relevant documents</w:t>
      </w:r>
    </w:p>
    <w:tbl>
      <w:tblPr>
        <w:tblStyle w:val="TableGrid"/>
        <w:tblW w:w="12474" w:type="dxa"/>
        <w:tblInd w:w="1526" w:type="dxa"/>
        <w:tblLook w:val="04A0" w:firstRow="1" w:lastRow="0" w:firstColumn="1" w:lastColumn="0" w:noHBand="0" w:noVBand="1"/>
      </w:tblPr>
      <w:tblGrid>
        <w:gridCol w:w="3685"/>
        <w:gridCol w:w="5103"/>
        <w:gridCol w:w="3686"/>
      </w:tblGrid>
      <w:tr w:rsidR="001045D9" w:rsidRPr="00C2087F" w14:paraId="3BF21098" w14:textId="77777777" w:rsidTr="00F7433E">
        <w:tc>
          <w:tcPr>
            <w:tcW w:w="3685" w:type="dxa"/>
          </w:tcPr>
          <w:p w14:paraId="3BF21095" w14:textId="4835D133" w:rsidR="001045D9" w:rsidRPr="00C2087F" w:rsidRDefault="001045D9" w:rsidP="00457A12">
            <w:pPr>
              <w:rPr>
                <w:rFonts w:asciiTheme="minorHAnsi" w:hAnsiTheme="minorHAnsi" w:cstheme="minorHAnsi"/>
                <w:i/>
              </w:rPr>
            </w:pPr>
            <w:r w:rsidRPr="00C2087F">
              <w:rPr>
                <w:rFonts w:asciiTheme="minorHAnsi" w:hAnsiTheme="minorHAnsi" w:cstheme="minorHAnsi"/>
                <w:i/>
              </w:rPr>
              <w:t xml:space="preserve">Delegation of Authority Request </w:t>
            </w:r>
            <w:r w:rsidR="00457A12">
              <w:rPr>
                <w:rFonts w:asciiTheme="minorHAnsi" w:hAnsiTheme="minorHAnsi" w:cstheme="minorHAnsi"/>
                <w:i/>
              </w:rPr>
              <w:t>F</w:t>
            </w:r>
            <w:r w:rsidRPr="00C2087F">
              <w:rPr>
                <w:rFonts w:asciiTheme="minorHAnsi" w:hAnsiTheme="minorHAnsi" w:cstheme="minorHAnsi"/>
                <w:i/>
              </w:rPr>
              <w:t>orm</w:t>
            </w:r>
          </w:p>
        </w:tc>
        <w:tc>
          <w:tcPr>
            <w:tcW w:w="5103" w:type="dxa"/>
          </w:tcPr>
          <w:p w14:paraId="3BF21096" w14:textId="77777777" w:rsidR="001045D9" w:rsidRPr="00C2087F" w:rsidRDefault="006945C6" w:rsidP="001045D9">
            <w:pPr>
              <w:pStyle w:val="NormalWeb"/>
              <w:rPr>
                <w:rFonts w:asciiTheme="minorHAnsi" w:eastAsia="SimSun" w:hAnsiTheme="minorHAnsi" w:cstheme="minorHAnsi"/>
                <w:i/>
                <w:lang w:val="en-GB"/>
              </w:rPr>
            </w:pPr>
            <w:hyperlink r:id="rId19" w:tgtFrame="_blank" w:history="1">
              <w:r w:rsidR="001045D9" w:rsidRPr="00C2087F">
                <w:rPr>
                  <w:rFonts w:asciiTheme="minorHAnsi" w:eastAsia="SimSun" w:hAnsiTheme="minorHAnsi" w:cstheme="minorHAnsi"/>
                  <w:i/>
                  <w:lang w:val="en-GB"/>
                </w:rPr>
                <w:t>Annex with details of HR actions and financial limits, and associated required approval level.</w:t>
              </w:r>
            </w:hyperlink>
          </w:p>
        </w:tc>
        <w:tc>
          <w:tcPr>
            <w:tcW w:w="3686" w:type="dxa"/>
          </w:tcPr>
          <w:p w14:paraId="3BF21097" w14:textId="3C009125" w:rsidR="001045D9" w:rsidRPr="00C2087F" w:rsidRDefault="005938CE" w:rsidP="0090723F">
            <w:pPr>
              <w:rPr>
                <w:rFonts w:asciiTheme="minorHAnsi" w:hAnsiTheme="minorHAnsi" w:cstheme="minorHAnsi"/>
                <w:i/>
              </w:rPr>
            </w:pPr>
            <w:r w:rsidRPr="006945C6">
              <w:rPr>
                <w:rFonts w:asciiTheme="minorHAnsi" w:hAnsiTheme="minorHAnsi" w:cstheme="minorHAnsi"/>
                <w:i/>
              </w:rPr>
              <w:t xml:space="preserve">Examples of communication </w:t>
            </w:r>
            <w:r w:rsidR="0090723F" w:rsidRPr="006945C6">
              <w:rPr>
                <w:rFonts w:asciiTheme="minorHAnsi" w:hAnsiTheme="minorHAnsi" w:cstheme="minorHAnsi"/>
                <w:i/>
              </w:rPr>
              <w:t xml:space="preserve"> from the Director General regarding </w:t>
            </w:r>
            <w:r w:rsidRPr="006945C6">
              <w:rPr>
                <w:rFonts w:asciiTheme="minorHAnsi" w:hAnsiTheme="minorHAnsi" w:cstheme="minorHAnsi"/>
                <w:i/>
              </w:rPr>
              <w:t>DOA to RD/</w:t>
            </w:r>
            <w:r w:rsidR="0090723F" w:rsidRPr="006945C6">
              <w:rPr>
                <w:rFonts w:asciiTheme="minorHAnsi" w:hAnsiTheme="minorHAnsi" w:cstheme="minorHAnsi"/>
                <w:i/>
              </w:rPr>
              <w:t>ADG</w:t>
            </w:r>
            <w:bookmarkStart w:id="0" w:name="_GoBack"/>
            <w:bookmarkEnd w:id="0"/>
          </w:p>
        </w:tc>
      </w:tr>
      <w:bookmarkStart w:id="1" w:name="_MON_1422704697"/>
      <w:bookmarkEnd w:id="1"/>
      <w:tr w:rsidR="001045D9" w14:paraId="3BF2109C" w14:textId="77777777" w:rsidTr="00F7433E">
        <w:tc>
          <w:tcPr>
            <w:tcW w:w="3685" w:type="dxa"/>
          </w:tcPr>
          <w:p w14:paraId="3BF21099" w14:textId="77777777" w:rsidR="001045D9" w:rsidRDefault="00667117" w:rsidP="001045D9">
            <w:pPr>
              <w:jc w:val="center"/>
              <w:rPr>
                <w:rFonts w:asciiTheme="minorHAnsi" w:hAnsiTheme="minorHAnsi" w:cstheme="minorHAnsi"/>
              </w:rPr>
            </w:pPr>
            <w:r>
              <w:rPr>
                <w:rFonts w:asciiTheme="minorHAnsi" w:hAnsiTheme="minorHAnsi" w:cstheme="minorHAnsi"/>
              </w:rPr>
              <w:object w:dxaOrig="1551" w:dyaOrig="991" w14:anchorId="3BF21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Excel.Sheet.8" ShapeID="_x0000_i1025" DrawAspect="Icon" ObjectID="_1495542919" r:id="rId21"/>
              </w:object>
            </w:r>
          </w:p>
        </w:tc>
        <w:bookmarkStart w:id="2" w:name="_MON_1422705064"/>
        <w:bookmarkEnd w:id="2"/>
        <w:tc>
          <w:tcPr>
            <w:tcW w:w="5103" w:type="dxa"/>
          </w:tcPr>
          <w:p w14:paraId="3BF2109A" w14:textId="77777777" w:rsidR="001045D9" w:rsidRDefault="00BC1DB9" w:rsidP="001045D9">
            <w:pPr>
              <w:jc w:val="center"/>
              <w:rPr>
                <w:rFonts w:asciiTheme="minorHAnsi" w:hAnsiTheme="minorHAnsi" w:cstheme="minorHAnsi"/>
              </w:rPr>
            </w:pPr>
            <w:r>
              <w:rPr>
                <w:rFonts w:asciiTheme="minorHAnsi" w:hAnsiTheme="minorHAnsi" w:cstheme="minorHAnsi"/>
              </w:rPr>
              <w:object w:dxaOrig="1551" w:dyaOrig="991" w14:anchorId="3BF2117E">
                <v:shape id="_x0000_i1026" type="#_x0000_t75" style="width:77.25pt;height:49.5pt" o:ole="">
                  <v:imagedata r:id="rId22" o:title=""/>
                </v:shape>
                <o:OLEObject Type="Embed" ProgID="Excel.Sheet.8" ShapeID="_x0000_i1026" DrawAspect="Icon" ObjectID="_1495542920" r:id="rId23"/>
              </w:object>
            </w:r>
          </w:p>
        </w:tc>
        <w:tc>
          <w:tcPr>
            <w:tcW w:w="3686" w:type="dxa"/>
          </w:tcPr>
          <w:p w14:paraId="3BF2109B" w14:textId="3AF855A8" w:rsidR="001045D9" w:rsidRDefault="005938CE" w:rsidP="005938CE">
            <w:pPr>
              <w:jc w:val="center"/>
              <w:rPr>
                <w:rFonts w:asciiTheme="minorHAnsi" w:hAnsiTheme="minorHAnsi" w:cstheme="minorHAnsi"/>
              </w:rPr>
            </w:pPr>
            <w:r>
              <w:rPr>
                <w:rFonts w:asciiTheme="minorHAnsi" w:hAnsiTheme="minorHAnsi" w:cstheme="minorHAnsi"/>
              </w:rPr>
              <w:object w:dxaOrig="1551" w:dyaOrig="991" w14:anchorId="3BF2117F">
                <v:shape id="_x0000_i1027" type="#_x0000_t75" style="width:77.25pt;height:49.5pt" o:ole="">
                  <v:imagedata r:id="rId24" o:title=""/>
                </v:shape>
                <o:OLEObject Type="Embed" ProgID="AcroExch.Document.7" ShapeID="_x0000_i1027" DrawAspect="Icon" ObjectID="_1495542921" r:id="rId25"/>
              </w:object>
            </w:r>
            <w:r>
              <w:rPr>
                <w:rFonts w:asciiTheme="minorHAnsi" w:hAnsiTheme="minorHAnsi" w:cstheme="minorHAnsi"/>
              </w:rPr>
              <w:object w:dxaOrig="1551" w:dyaOrig="991" w14:anchorId="63FAE997">
                <v:shape id="_x0000_i1028" type="#_x0000_t75" style="width:77.25pt;height:49.5pt" o:ole="">
                  <v:imagedata r:id="rId26" o:title=""/>
                </v:shape>
                <o:OLEObject Type="Embed" ProgID="Package" ShapeID="_x0000_i1028" DrawAspect="Icon" ObjectID="_1495542922" r:id="rId27"/>
              </w:object>
            </w:r>
          </w:p>
        </w:tc>
      </w:tr>
    </w:tbl>
    <w:p w14:paraId="2BDBE1E3" w14:textId="77777777" w:rsidR="006945C6" w:rsidRDefault="006945C6" w:rsidP="006945C6">
      <w:pPr>
        <w:pStyle w:val="ListParagraph"/>
        <w:ind w:left="360"/>
        <w:rPr>
          <w:rFonts w:asciiTheme="minorHAnsi" w:hAnsiTheme="minorHAnsi" w:cstheme="minorHAnsi"/>
          <w:b/>
          <w:color w:val="1E7FB8"/>
          <w:sz w:val="28"/>
        </w:rPr>
      </w:pPr>
    </w:p>
    <w:p w14:paraId="3BF2109F" w14:textId="59FB46C4" w:rsidR="00880EAA" w:rsidRDefault="008034FD" w:rsidP="00B20580">
      <w:pPr>
        <w:pStyle w:val="ListParagraph"/>
        <w:numPr>
          <w:ilvl w:val="0"/>
          <w:numId w:val="23"/>
        </w:numPr>
        <w:rPr>
          <w:rFonts w:asciiTheme="minorHAnsi" w:hAnsiTheme="minorHAnsi" w:cstheme="minorHAnsi"/>
          <w:b/>
          <w:color w:val="1E7FB8"/>
          <w:sz w:val="28"/>
        </w:rPr>
      </w:pPr>
      <w:r w:rsidRPr="00934A25">
        <w:rPr>
          <w:rFonts w:asciiTheme="minorHAnsi" w:hAnsiTheme="minorHAnsi" w:cstheme="minorHAnsi"/>
          <w:b/>
          <w:color w:val="1E7FB8"/>
          <w:sz w:val="28"/>
        </w:rPr>
        <w:lastRenderedPageBreak/>
        <w:t>P</w:t>
      </w:r>
      <w:r w:rsidR="00E7313F" w:rsidRPr="00934A25">
        <w:rPr>
          <w:rFonts w:asciiTheme="minorHAnsi" w:hAnsiTheme="minorHAnsi" w:cstheme="minorHAnsi"/>
          <w:b/>
          <w:color w:val="1E7FB8"/>
          <w:sz w:val="28"/>
        </w:rPr>
        <w:t>ROCESS FLOW</w:t>
      </w:r>
      <w:r w:rsidR="00F7433E">
        <w:rPr>
          <w:rFonts w:asciiTheme="minorHAnsi" w:hAnsiTheme="minorHAnsi" w:cstheme="minorHAnsi"/>
          <w:b/>
          <w:color w:val="1E7FB8"/>
          <w:sz w:val="28"/>
        </w:rPr>
        <w:t xml:space="preserve"> </w:t>
      </w:r>
      <w:r w:rsidR="00F7433E" w:rsidRPr="00623DAA">
        <w:rPr>
          <w:rFonts w:asciiTheme="minorHAnsi" w:hAnsiTheme="minorHAnsi" w:cstheme="minorHAnsi"/>
          <w:color w:val="1E7FB8"/>
          <w:sz w:val="28"/>
        </w:rPr>
        <w:t>(to be read in conjunction with PRP.</w:t>
      </w:r>
      <w:r w:rsidR="00623DAA" w:rsidRPr="00623DAA">
        <w:rPr>
          <w:rFonts w:asciiTheme="minorHAnsi" w:hAnsiTheme="minorHAnsi" w:cstheme="minorHAnsi"/>
          <w:color w:val="1E7FB8"/>
          <w:sz w:val="28"/>
        </w:rPr>
        <w:t xml:space="preserve">SOP.II.008 Managing </w:t>
      </w:r>
      <w:proofErr w:type="spellStart"/>
      <w:r w:rsidR="00623DAA" w:rsidRPr="00623DAA">
        <w:rPr>
          <w:rFonts w:asciiTheme="minorHAnsi" w:hAnsiTheme="minorHAnsi" w:cstheme="minorHAnsi"/>
          <w:color w:val="1E7FB8"/>
          <w:sz w:val="28"/>
        </w:rPr>
        <w:t>Workplan</w:t>
      </w:r>
      <w:proofErr w:type="spellEnd"/>
      <w:r w:rsidR="00623DAA" w:rsidRPr="00623DAA">
        <w:rPr>
          <w:rFonts w:asciiTheme="minorHAnsi" w:hAnsiTheme="minorHAnsi" w:cstheme="minorHAnsi"/>
          <w:color w:val="1E7FB8"/>
          <w:sz w:val="28"/>
        </w:rPr>
        <w:t xml:space="preserve"> Information at Project Level)</w:t>
      </w:r>
    </w:p>
    <w:p w14:paraId="3BF210A0" w14:textId="77777777" w:rsidR="00242C5F" w:rsidRDefault="00F7433E" w:rsidP="00B46AC2">
      <w:pPr>
        <w:pStyle w:val="ListParagraph"/>
        <w:ind w:left="360"/>
        <w:rPr>
          <w:rFonts w:ascii="Arial Narrow" w:hAnsi="Arial Narrow" w:cs="Arial"/>
        </w:rPr>
      </w:pPr>
      <w:r>
        <w:object w:dxaOrig="15684" w:dyaOrig="10939" w14:anchorId="3BF21180">
          <v:shape id="_x0000_i1029" type="#_x0000_t75" style="width:565.5pt;height:395.25pt" o:ole="">
            <v:imagedata r:id="rId28" o:title=""/>
          </v:shape>
          <o:OLEObject Type="Embed" ProgID="Visio.Drawing.11" ShapeID="_x0000_i1029" DrawAspect="Content" ObjectID="_1495542923" r:id="rId29"/>
        </w:object>
      </w:r>
    </w:p>
    <w:p w14:paraId="3BF210A1" w14:textId="77777777" w:rsidR="00B46AC2" w:rsidRPr="00934A25" w:rsidRDefault="00B46AC2" w:rsidP="00B20580">
      <w:pPr>
        <w:pStyle w:val="ListParagraph"/>
        <w:numPr>
          <w:ilvl w:val="0"/>
          <w:numId w:val="23"/>
        </w:numPr>
        <w:rPr>
          <w:rFonts w:asciiTheme="minorHAnsi" w:hAnsiTheme="minorHAnsi" w:cstheme="minorHAnsi"/>
          <w:b/>
          <w:color w:val="1E7FB8"/>
          <w:sz w:val="28"/>
        </w:rPr>
      </w:pPr>
      <w:r>
        <w:rPr>
          <w:rFonts w:asciiTheme="minorHAnsi" w:hAnsiTheme="minorHAnsi" w:cstheme="minorHAnsi"/>
          <w:b/>
          <w:color w:val="1E7FB8"/>
          <w:sz w:val="28"/>
        </w:rPr>
        <w:lastRenderedPageBreak/>
        <w:t>PROCESS STEPS</w:t>
      </w:r>
    </w:p>
    <w:p w14:paraId="3BF210A2" w14:textId="77777777" w:rsidR="00470B99" w:rsidRDefault="00470B99" w:rsidP="00470B99"/>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202"/>
        <w:gridCol w:w="7796"/>
        <w:gridCol w:w="3261"/>
      </w:tblGrid>
      <w:tr w:rsidR="000B472D" w:rsidRPr="00934A25" w14:paraId="3BF210A8" w14:textId="77777777" w:rsidTr="00B46AC2">
        <w:trPr>
          <w:trHeight w:val="578"/>
        </w:trPr>
        <w:tc>
          <w:tcPr>
            <w:tcW w:w="783" w:type="dxa"/>
            <w:shd w:val="clear" w:color="auto" w:fill="006600"/>
          </w:tcPr>
          <w:p w14:paraId="3BF210A3"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14:paraId="3BF210A4"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 xml:space="preserve">Control </w:t>
            </w:r>
            <w:r w:rsidR="000B472D" w:rsidRPr="00934A25">
              <w:rPr>
                <w:rFonts w:asciiTheme="minorHAnsi" w:hAnsiTheme="minorHAnsi" w:cstheme="minorHAnsi"/>
                <w:b/>
                <w:bCs/>
                <w:color w:val="FFFFFF" w:themeColor="background1"/>
              </w:rPr>
              <w:t>(C)</w:t>
            </w:r>
          </w:p>
        </w:tc>
        <w:tc>
          <w:tcPr>
            <w:tcW w:w="1202" w:type="dxa"/>
            <w:shd w:val="clear" w:color="auto" w:fill="006600"/>
          </w:tcPr>
          <w:p w14:paraId="3BF210A5"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7796" w:type="dxa"/>
            <w:shd w:val="clear" w:color="auto" w:fill="006600"/>
          </w:tcPr>
          <w:p w14:paraId="3BF210A6"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3261" w:type="dxa"/>
            <w:shd w:val="clear" w:color="auto" w:fill="006600"/>
          </w:tcPr>
          <w:p w14:paraId="3BF210A7" w14:textId="77777777" w:rsidR="00153008" w:rsidRPr="00934A25" w:rsidRDefault="002F078C"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153008" w:rsidRPr="00934A25" w14:paraId="3BF210AF" w14:textId="77777777" w:rsidTr="00B46AC2">
        <w:trPr>
          <w:trHeight w:val="370"/>
        </w:trPr>
        <w:tc>
          <w:tcPr>
            <w:tcW w:w="783" w:type="dxa"/>
            <w:shd w:val="clear" w:color="auto" w:fill="auto"/>
          </w:tcPr>
          <w:p w14:paraId="3BF210A9" w14:textId="77777777" w:rsidR="00153008" w:rsidRPr="00934A25" w:rsidRDefault="0095337E" w:rsidP="00481D61">
            <w:pPr>
              <w:rPr>
                <w:rFonts w:asciiTheme="minorHAnsi" w:hAnsiTheme="minorHAnsi" w:cstheme="minorHAnsi"/>
              </w:rPr>
            </w:pPr>
            <w:r>
              <w:rPr>
                <w:rFonts w:asciiTheme="minorHAnsi" w:hAnsiTheme="minorHAnsi" w:cstheme="minorHAnsi"/>
              </w:rPr>
              <w:t>1</w:t>
            </w:r>
          </w:p>
        </w:tc>
        <w:tc>
          <w:tcPr>
            <w:tcW w:w="992" w:type="dxa"/>
          </w:tcPr>
          <w:p w14:paraId="3BF210AA" w14:textId="77777777" w:rsidR="00153008" w:rsidRPr="00934A25" w:rsidRDefault="00153008" w:rsidP="00481D61">
            <w:pPr>
              <w:rPr>
                <w:rFonts w:asciiTheme="minorHAnsi" w:hAnsiTheme="minorHAnsi" w:cstheme="minorHAnsi"/>
              </w:rPr>
            </w:pPr>
          </w:p>
        </w:tc>
        <w:tc>
          <w:tcPr>
            <w:tcW w:w="1202" w:type="dxa"/>
            <w:shd w:val="clear" w:color="auto" w:fill="auto"/>
          </w:tcPr>
          <w:p w14:paraId="3BF210AB" w14:textId="77777777" w:rsidR="00153008" w:rsidRPr="00934A25" w:rsidRDefault="0095337E"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3BF210AC" w14:textId="77777777" w:rsidR="000E33B7" w:rsidRDefault="0095337E" w:rsidP="000E33B7">
            <w:pPr>
              <w:spacing w:after="60"/>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Prepares </w:t>
            </w:r>
            <w:r w:rsidR="000E33B7">
              <w:rPr>
                <w:rFonts w:asciiTheme="minorHAnsi" w:eastAsia="Times New Roman" w:hAnsiTheme="minorHAnsi" w:cstheme="minorHAnsi"/>
                <w:color w:val="323232"/>
                <w:lang w:bidi="hi-IN"/>
              </w:rPr>
              <w:t>email/memo</w:t>
            </w:r>
            <w:r w:rsidR="002656A5">
              <w:rPr>
                <w:rFonts w:asciiTheme="minorHAnsi" w:eastAsia="Times New Roman" w:hAnsiTheme="minorHAnsi" w:cstheme="minorHAnsi"/>
                <w:color w:val="323232"/>
                <w:lang w:bidi="hi-IN"/>
              </w:rPr>
              <w:t xml:space="preserve">/ </w:t>
            </w:r>
            <w:r>
              <w:rPr>
                <w:rFonts w:asciiTheme="minorHAnsi" w:eastAsia="Times New Roman" w:hAnsiTheme="minorHAnsi" w:cstheme="minorHAnsi"/>
                <w:color w:val="323232"/>
                <w:lang w:bidi="hi-IN"/>
              </w:rPr>
              <w:t>deleg</w:t>
            </w:r>
            <w:r w:rsidR="002D22CB">
              <w:rPr>
                <w:rFonts w:asciiTheme="minorHAnsi" w:eastAsia="Times New Roman" w:hAnsiTheme="minorHAnsi" w:cstheme="minorHAnsi"/>
                <w:color w:val="323232"/>
                <w:lang w:bidi="hi-IN"/>
              </w:rPr>
              <w:t xml:space="preserve">ation of authority request </w:t>
            </w:r>
            <w:r w:rsidR="002656A5">
              <w:rPr>
                <w:rFonts w:asciiTheme="minorHAnsi" w:eastAsia="Times New Roman" w:hAnsiTheme="minorHAnsi" w:cstheme="minorHAnsi"/>
                <w:color w:val="323232"/>
                <w:lang w:bidi="hi-IN"/>
              </w:rPr>
              <w:t xml:space="preserve">form </w:t>
            </w:r>
            <w:r w:rsidR="0085181F">
              <w:rPr>
                <w:rFonts w:asciiTheme="minorHAnsi" w:eastAsia="Times New Roman" w:hAnsiTheme="minorHAnsi" w:cstheme="minorHAnsi"/>
                <w:color w:val="323232"/>
                <w:lang w:bidi="hi-IN"/>
              </w:rPr>
              <w:t>asking</w:t>
            </w:r>
            <w:r>
              <w:rPr>
                <w:rFonts w:asciiTheme="minorHAnsi" w:eastAsia="Times New Roman" w:hAnsiTheme="minorHAnsi" w:cstheme="minorHAnsi"/>
                <w:color w:val="323232"/>
                <w:lang w:bidi="hi-IN"/>
              </w:rPr>
              <w:t xml:space="preserve"> for a certain approval level</w:t>
            </w:r>
            <w:r w:rsidR="000E33B7">
              <w:rPr>
                <w:rFonts w:asciiTheme="minorHAnsi" w:eastAsia="Times New Roman" w:hAnsiTheme="minorHAnsi" w:cstheme="minorHAnsi"/>
                <w:color w:val="323232"/>
                <w:lang w:bidi="hi-IN"/>
              </w:rPr>
              <w:t>.</w:t>
            </w:r>
          </w:p>
          <w:p w14:paraId="3BF210AD" w14:textId="5E1B8E0B" w:rsidR="00153008" w:rsidRPr="000E33B7" w:rsidRDefault="000E33B7" w:rsidP="000E33B7">
            <w:pPr>
              <w:spacing w:after="60"/>
              <w:rPr>
                <w:rFonts w:asciiTheme="minorHAnsi" w:hAnsiTheme="minorHAnsi" w:cstheme="minorHAnsi"/>
                <w:i/>
              </w:rPr>
            </w:pPr>
            <w:r w:rsidRPr="000E33B7">
              <w:rPr>
                <w:rFonts w:asciiTheme="minorHAnsi" w:eastAsia="Times New Roman" w:hAnsiTheme="minorHAnsi" w:cstheme="minorHAnsi"/>
                <w:i/>
                <w:color w:val="323232"/>
                <w:lang w:bidi="hi-IN"/>
              </w:rPr>
              <w:t>Of note, the form of the request differs by Major Officer. For HQ, the request for</w:t>
            </w:r>
            <w:r w:rsidR="00457A12">
              <w:rPr>
                <w:rFonts w:asciiTheme="minorHAnsi" w:eastAsia="Times New Roman" w:hAnsiTheme="minorHAnsi" w:cstheme="minorHAnsi"/>
                <w:i/>
                <w:color w:val="323232"/>
                <w:lang w:bidi="hi-IN"/>
              </w:rPr>
              <w:t>m is</w:t>
            </w:r>
            <w:r w:rsidRPr="000E33B7">
              <w:rPr>
                <w:rFonts w:asciiTheme="minorHAnsi" w:eastAsia="Times New Roman" w:hAnsiTheme="minorHAnsi" w:cstheme="minorHAnsi"/>
                <w:i/>
                <w:color w:val="323232"/>
                <w:lang w:bidi="hi-IN"/>
              </w:rPr>
              <w:t xml:space="preserve"> attached under 1.3.3 should be used.</w:t>
            </w:r>
          </w:p>
        </w:tc>
        <w:tc>
          <w:tcPr>
            <w:tcW w:w="3261" w:type="dxa"/>
            <w:shd w:val="clear" w:color="auto" w:fill="auto"/>
          </w:tcPr>
          <w:p w14:paraId="3BF210AE" w14:textId="77777777" w:rsidR="00153008" w:rsidRPr="00934A25" w:rsidRDefault="0095337E" w:rsidP="00481D61">
            <w:pPr>
              <w:rPr>
                <w:rFonts w:asciiTheme="minorHAnsi" w:hAnsiTheme="minorHAnsi" w:cstheme="minorHAnsi"/>
              </w:rPr>
            </w:pPr>
            <w:r>
              <w:rPr>
                <w:rFonts w:asciiTheme="minorHAnsi" w:hAnsiTheme="minorHAnsi" w:cstheme="minorHAnsi"/>
              </w:rPr>
              <w:t>Requestor Technical Unit</w:t>
            </w:r>
          </w:p>
        </w:tc>
      </w:tr>
      <w:tr w:rsidR="0095337E" w:rsidRPr="00934A25" w14:paraId="3BF210B9" w14:textId="77777777" w:rsidTr="00B46AC2">
        <w:trPr>
          <w:trHeight w:val="370"/>
        </w:trPr>
        <w:tc>
          <w:tcPr>
            <w:tcW w:w="783" w:type="dxa"/>
            <w:shd w:val="clear" w:color="auto" w:fill="auto"/>
          </w:tcPr>
          <w:p w14:paraId="3BF210B0" w14:textId="77777777" w:rsidR="0095337E" w:rsidRPr="00934A25" w:rsidRDefault="0095337E" w:rsidP="00481D61">
            <w:pPr>
              <w:rPr>
                <w:rFonts w:asciiTheme="minorHAnsi" w:hAnsiTheme="minorHAnsi" w:cstheme="minorHAnsi"/>
              </w:rPr>
            </w:pPr>
            <w:r>
              <w:rPr>
                <w:rFonts w:asciiTheme="minorHAnsi" w:hAnsiTheme="minorHAnsi" w:cstheme="minorHAnsi"/>
              </w:rPr>
              <w:t>2</w:t>
            </w:r>
          </w:p>
        </w:tc>
        <w:tc>
          <w:tcPr>
            <w:tcW w:w="992" w:type="dxa"/>
          </w:tcPr>
          <w:p w14:paraId="3BF210B1" w14:textId="77777777" w:rsidR="0095337E" w:rsidRPr="00934A25" w:rsidRDefault="00F208DB" w:rsidP="00481D61">
            <w:pPr>
              <w:rPr>
                <w:rFonts w:asciiTheme="minorHAnsi" w:hAnsiTheme="minorHAnsi" w:cstheme="minorHAnsi"/>
              </w:rPr>
            </w:pPr>
            <w:r>
              <w:rPr>
                <w:rFonts w:asciiTheme="minorHAnsi" w:hAnsiTheme="minorHAnsi" w:cstheme="minorHAnsi"/>
              </w:rPr>
              <w:t>C</w:t>
            </w:r>
          </w:p>
        </w:tc>
        <w:tc>
          <w:tcPr>
            <w:tcW w:w="1202" w:type="dxa"/>
            <w:shd w:val="clear" w:color="auto" w:fill="auto"/>
          </w:tcPr>
          <w:p w14:paraId="3BF210B2" w14:textId="77777777" w:rsidR="0095337E" w:rsidRPr="00934A25" w:rsidRDefault="0095337E"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3BF210B3" w14:textId="77777777" w:rsidR="0085181F" w:rsidRDefault="0095337E" w:rsidP="0095337E">
            <w:pPr>
              <w:spacing w:after="60"/>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Reviews request and approves by signing if in agreement. </w:t>
            </w:r>
          </w:p>
          <w:p w14:paraId="3BF210B4" w14:textId="77777777" w:rsidR="0095337E" w:rsidRPr="00F414AC" w:rsidRDefault="000E33B7" w:rsidP="0095337E">
            <w:pPr>
              <w:spacing w:after="60"/>
              <w:rPr>
                <w:rFonts w:asciiTheme="minorHAnsi" w:eastAsia="Times New Roman" w:hAnsiTheme="minorHAnsi" w:cstheme="minorHAnsi"/>
                <w:i/>
                <w:color w:val="323232"/>
                <w:lang w:bidi="hi-IN"/>
              </w:rPr>
            </w:pPr>
            <w:r w:rsidRPr="00F414AC">
              <w:rPr>
                <w:rFonts w:asciiTheme="minorHAnsi" w:eastAsia="Times New Roman" w:hAnsiTheme="minorHAnsi" w:cstheme="minorHAnsi"/>
                <w:i/>
                <w:color w:val="323232"/>
                <w:lang w:bidi="hi-IN"/>
              </w:rPr>
              <w:t>T</w:t>
            </w:r>
            <w:r w:rsidR="0095337E" w:rsidRPr="00F414AC">
              <w:rPr>
                <w:rFonts w:asciiTheme="minorHAnsi" w:eastAsia="Times New Roman" w:hAnsiTheme="minorHAnsi" w:cstheme="minorHAnsi"/>
                <w:i/>
                <w:color w:val="323232"/>
                <w:lang w:bidi="hi-IN"/>
              </w:rPr>
              <w:t xml:space="preserve">he official signing the request should himself/herself have an approval level which is superior to that being requested, and be the supervisor (either immediate or ultimate) of the staff member for whom the request is made. </w:t>
            </w:r>
          </w:p>
        </w:tc>
        <w:tc>
          <w:tcPr>
            <w:tcW w:w="3261" w:type="dxa"/>
            <w:shd w:val="clear" w:color="auto" w:fill="auto"/>
          </w:tcPr>
          <w:p w14:paraId="3BF210B5" w14:textId="77777777" w:rsidR="00B46AC2" w:rsidRPr="00B46AC2" w:rsidRDefault="00B46AC2" w:rsidP="00481D61">
            <w:pPr>
              <w:rPr>
                <w:rFonts w:asciiTheme="minorHAnsi" w:hAnsiTheme="minorHAnsi" w:cstheme="minorHAnsi"/>
                <w:u w:val="single"/>
              </w:rPr>
            </w:pPr>
            <w:r w:rsidRPr="00B46AC2">
              <w:rPr>
                <w:rFonts w:asciiTheme="minorHAnsi" w:hAnsiTheme="minorHAnsi" w:cstheme="minorHAnsi"/>
                <w:u w:val="single"/>
              </w:rPr>
              <w:t>Delegation of Authority:</w:t>
            </w:r>
          </w:p>
          <w:p w14:paraId="3BF210B6" w14:textId="77777777" w:rsidR="0095337E" w:rsidRDefault="00B46AC2" w:rsidP="00481D61">
            <w:pPr>
              <w:rPr>
                <w:rFonts w:asciiTheme="minorHAnsi" w:hAnsiTheme="minorHAnsi" w:cstheme="minorHAnsi"/>
              </w:rPr>
            </w:pPr>
            <w:r>
              <w:rPr>
                <w:rFonts w:asciiTheme="minorHAnsi" w:hAnsiTheme="minorHAnsi" w:cstheme="minorHAnsi"/>
              </w:rPr>
              <w:t>ADG/RD/Director/DAF/ Coordinator</w:t>
            </w:r>
          </w:p>
          <w:p w14:paraId="3BF210B7" w14:textId="77777777" w:rsidR="00B46AC2" w:rsidRPr="00B46AC2" w:rsidRDefault="00B46AC2" w:rsidP="00481D61">
            <w:pPr>
              <w:rPr>
                <w:rFonts w:asciiTheme="minorHAnsi" w:hAnsiTheme="minorHAnsi" w:cstheme="minorHAnsi"/>
                <w:u w:val="single"/>
              </w:rPr>
            </w:pPr>
            <w:r w:rsidRPr="00B46AC2">
              <w:rPr>
                <w:rFonts w:asciiTheme="minorHAnsi" w:hAnsiTheme="minorHAnsi" w:cstheme="minorHAnsi"/>
                <w:u w:val="single"/>
              </w:rPr>
              <w:t>Approval Hierarchy changes:</w:t>
            </w:r>
          </w:p>
          <w:p w14:paraId="3BF210B8" w14:textId="77777777" w:rsidR="00B46AC2" w:rsidRPr="00934A25" w:rsidRDefault="00B46AC2" w:rsidP="00481D61">
            <w:pPr>
              <w:rPr>
                <w:rFonts w:asciiTheme="minorHAnsi" w:hAnsiTheme="minorHAnsi" w:cstheme="minorHAnsi"/>
              </w:rPr>
            </w:pPr>
            <w:r>
              <w:rPr>
                <w:rFonts w:asciiTheme="minorHAnsi" w:hAnsiTheme="minorHAnsi" w:cstheme="minorHAnsi"/>
              </w:rPr>
              <w:t>Comptroller (HQ) / DAF (RO)</w:t>
            </w:r>
          </w:p>
        </w:tc>
      </w:tr>
      <w:tr w:rsidR="0095337E" w:rsidRPr="00934A25" w14:paraId="3BF210C2" w14:textId="77777777" w:rsidTr="00B46AC2">
        <w:trPr>
          <w:trHeight w:val="370"/>
        </w:trPr>
        <w:tc>
          <w:tcPr>
            <w:tcW w:w="783" w:type="dxa"/>
            <w:shd w:val="clear" w:color="auto" w:fill="auto"/>
          </w:tcPr>
          <w:p w14:paraId="3BF210BA" w14:textId="77777777" w:rsidR="0095337E" w:rsidRPr="00934A25" w:rsidRDefault="0085181F" w:rsidP="00481D61">
            <w:pPr>
              <w:rPr>
                <w:rFonts w:asciiTheme="minorHAnsi" w:hAnsiTheme="minorHAnsi" w:cstheme="minorHAnsi"/>
              </w:rPr>
            </w:pPr>
            <w:r>
              <w:rPr>
                <w:rFonts w:asciiTheme="minorHAnsi" w:hAnsiTheme="minorHAnsi" w:cstheme="minorHAnsi"/>
              </w:rPr>
              <w:t>3</w:t>
            </w:r>
          </w:p>
        </w:tc>
        <w:tc>
          <w:tcPr>
            <w:tcW w:w="992" w:type="dxa"/>
          </w:tcPr>
          <w:p w14:paraId="3BF210BB" w14:textId="77777777" w:rsidR="0095337E" w:rsidRPr="00934A25" w:rsidRDefault="0095337E" w:rsidP="00481D61">
            <w:pPr>
              <w:rPr>
                <w:rFonts w:asciiTheme="minorHAnsi" w:hAnsiTheme="minorHAnsi" w:cstheme="minorHAnsi"/>
              </w:rPr>
            </w:pPr>
          </w:p>
        </w:tc>
        <w:tc>
          <w:tcPr>
            <w:tcW w:w="1202" w:type="dxa"/>
            <w:shd w:val="clear" w:color="auto" w:fill="auto"/>
          </w:tcPr>
          <w:p w14:paraId="3BF210BC" w14:textId="77777777" w:rsidR="0095337E" w:rsidRPr="00934A25" w:rsidRDefault="00122D33"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3BF210BD" w14:textId="77777777" w:rsidR="00A531C7" w:rsidRDefault="0085181F" w:rsidP="00A531C7">
            <w:pPr>
              <w:spacing w:after="60"/>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S</w:t>
            </w:r>
            <w:r w:rsidR="0095337E" w:rsidRPr="007C4C26">
              <w:rPr>
                <w:rFonts w:asciiTheme="minorHAnsi" w:eastAsia="Times New Roman" w:hAnsiTheme="minorHAnsi" w:cstheme="minorHAnsi"/>
                <w:color w:val="323232"/>
                <w:lang w:bidi="hi-IN"/>
              </w:rPr>
              <w:t>ign the request</w:t>
            </w:r>
            <w:r w:rsidR="00A531C7">
              <w:rPr>
                <w:rFonts w:asciiTheme="minorHAnsi" w:eastAsia="Times New Roman" w:hAnsiTheme="minorHAnsi" w:cstheme="minorHAnsi"/>
                <w:color w:val="323232"/>
                <w:lang w:bidi="hi-IN"/>
              </w:rPr>
              <w:t xml:space="preserve">s and sends approved request to FNM/ACT for assigning delegation. </w:t>
            </w:r>
          </w:p>
          <w:p w14:paraId="3BF210BE" w14:textId="77777777" w:rsidR="00D72FDF" w:rsidRDefault="0085181F" w:rsidP="00A531C7">
            <w:pPr>
              <w:spacing w:after="60"/>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This </w:t>
            </w:r>
            <w:r w:rsidR="0095337E" w:rsidRPr="007C4C26">
              <w:rPr>
                <w:rFonts w:asciiTheme="minorHAnsi" w:eastAsia="Times New Roman" w:hAnsiTheme="minorHAnsi" w:cstheme="minorHAnsi"/>
                <w:color w:val="323232"/>
                <w:lang w:bidi="hi-IN"/>
              </w:rPr>
              <w:t>represents acceptance of the responsibility that is attached to the approval level.</w:t>
            </w:r>
            <w:r w:rsidR="00122D33">
              <w:rPr>
                <w:rFonts w:asciiTheme="minorHAnsi" w:eastAsia="Times New Roman" w:hAnsiTheme="minorHAnsi" w:cstheme="minorHAnsi"/>
                <w:color w:val="323232"/>
                <w:lang w:bidi="hi-IN"/>
              </w:rPr>
              <w:t xml:space="preserve"> </w:t>
            </w:r>
          </w:p>
          <w:p w14:paraId="3BF210BF" w14:textId="77777777" w:rsidR="00B46AC2" w:rsidRDefault="00B46AC2" w:rsidP="00A531C7">
            <w:pPr>
              <w:spacing w:after="60"/>
              <w:rPr>
                <w:rFonts w:asciiTheme="minorHAnsi" w:eastAsia="Times New Roman" w:hAnsiTheme="minorHAnsi" w:cstheme="minorHAnsi"/>
                <w:color w:val="323232"/>
                <w:lang w:bidi="hi-IN"/>
              </w:rPr>
            </w:pPr>
          </w:p>
          <w:p w14:paraId="3BF210C0" w14:textId="77777777" w:rsidR="00B46AC2" w:rsidRPr="00B46AC2" w:rsidRDefault="00B46AC2" w:rsidP="00B46AC2">
            <w:pPr>
              <w:pStyle w:val="ListParagraph"/>
              <w:ind w:left="0"/>
              <w:jc w:val="both"/>
              <w:rPr>
                <w:rFonts w:asciiTheme="minorHAnsi" w:hAnsiTheme="minorHAnsi" w:cstheme="minorHAnsi"/>
                <w:i/>
                <w:sz w:val="24"/>
                <w:szCs w:val="24"/>
                <w:lang w:val="en-GB"/>
              </w:rPr>
            </w:pPr>
            <w:r>
              <w:rPr>
                <w:rFonts w:asciiTheme="minorHAnsi" w:hAnsiTheme="minorHAnsi" w:cstheme="minorHAnsi"/>
                <w:i/>
                <w:sz w:val="24"/>
                <w:szCs w:val="24"/>
                <w:lang w:val="en-GB"/>
              </w:rPr>
              <w:t>Please note that i</w:t>
            </w:r>
            <w:r w:rsidRPr="00B46AC2">
              <w:rPr>
                <w:rFonts w:asciiTheme="minorHAnsi" w:hAnsiTheme="minorHAnsi" w:cstheme="minorHAnsi"/>
                <w:i/>
                <w:sz w:val="24"/>
                <w:szCs w:val="24"/>
                <w:lang w:val="en-GB"/>
              </w:rPr>
              <w:t>n the case of approval hierarchy change</w:t>
            </w:r>
            <w:r>
              <w:rPr>
                <w:rFonts w:asciiTheme="minorHAnsi" w:hAnsiTheme="minorHAnsi" w:cstheme="minorHAnsi"/>
                <w:i/>
                <w:sz w:val="24"/>
                <w:szCs w:val="24"/>
                <w:lang w:val="en-GB"/>
              </w:rPr>
              <w:t>s</w:t>
            </w:r>
            <w:r w:rsidRPr="00B46AC2">
              <w:rPr>
                <w:rFonts w:asciiTheme="minorHAnsi" w:hAnsiTheme="minorHAnsi" w:cstheme="minorHAnsi"/>
                <w:i/>
                <w:sz w:val="24"/>
                <w:szCs w:val="24"/>
                <w:lang w:val="en-GB"/>
              </w:rPr>
              <w:t xml:space="preserve"> and upon approval of the change, the requestor </w:t>
            </w:r>
            <w:r>
              <w:rPr>
                <w:rFonts w:asciiTheme="minorHAnsi" w:hAnsiTheme="minorHAnsi" w:cstheme="minorHAnsi"/>
                <w:i/>
                <w:sz w:val="24"/>
                <w:szCs w:val="24"/>
                <w:lang w:val="en-GB"/>
              </w:rPr>
              <w:t xml:space="preserve">also </w:t>
            </w:r>
            <w:r w:rsidRPr="00B46AC2">
              <w:rPr>
                <w:rFonts w:asciiTheme="minorHAnsi" w:hAnsiTheme="minorHAnsi" w:cstheme="minorHAnsi"/>
                <w:i/>
                <w:sz w:val="24"/>
                <w:szCs w:val="24"/>
                <w:lang w:val="en-GB"/>
              </w:rPr>
              <w:t>need</w:t>
            </w:r>
            <w:r>
              <w:rPr>
                <w:rFonts w:asciiTheme="minorHAnsi" w:hAnsiTheme="minorHAnsi" w:cstheme="minorHAnsi"/>
                <w:i/>
                <w:sz w:val="24"/>
                <w:szCs w:val="24"/>
                <w:lang w:val="en-GB"/>
              </w:rPr>
              <w:t>s</w:t>
            </w:r>
            <w:r w:rsidRPr="00B46AC2">
              <w:rPr>
                <w:rFonts w:asciiTheme="minorHAnsi" w:hAnsiTheme="minorHAnsi" w:cstheme="minorHAnsi"/>
                <w:i/>
                <w:sz w:val="24"/>
                <w:szCs w:val="24"/>
                <w:lang w:val="en-GB"/>
              </w:rPr>
              <w:t xml:space="preserve"> to work with ITT to create the new hierarchy in </w:t>
            </w:r>
            <w:r>
              <w:rPr>
                <w:rFonts w:asciiTheme="minorHAnsi" w:hAnsiTheme="minorHAnsi" w:cstheme="minorHAnsi"/>
                <w:i/>
                <w:sz w:val="24"/>
                <w:szCs w:val="24"/>
                <w:lang w:val="en-GB"/>
              </w:rPr>
              <w:t>GSM</w:t>
            </w:r>
            <w:r w:rsidRPr="00B46AC2">
              <w:rPr>
                <w:rFonts w:asciiTheme="minorHAnsi" w:hAnsiTheme="minorHAnsi" w:cstheme="minorHAnsi"/>
                <w:i/>
                <w:sz w:val="24"/>
                <w:szCs w:val="24"/>
                <w:lang w:val="en-GB"/>
              </w:rPr>
              <w:t xml:space="preserve">. </w:t>
            </w:r>
          </w:p>
        </w:tc>
        <w:tc>
          <w:tcPr>
            <w:tcW w:w="3261" w:type="dxa"/>
            <w:shd w:val="clear" w:color="auto" w:fill="auto"/>
          </w:tcPr>
          <w:p w14:paraId="3BF210C1" w14:textId="77777777" w:rsidR="0095337E" w:rsidRPr="00934A25" w:rsidRDefault="0085181F" w:rsidP="00481D61">
            <w:pPr>
              <w:rPr>
                <w:rFonts w:asciiTheme="minorHAnsi" w:hAnsiTheme="minorHAnsi" w:cstheme="minorHAnsi"/>
              </w:rPr>
            </w:pPr>
            <w:r>
              <w:rPr>
                <w:rFonts w:asciiTheme="minorHAnsi" w:hAnsiTheme="minorHAnsi" w:cstheme="minorHAnsi"/>
              </w:rPr>
              <w:t>Requestor</w:t>
            </w:r>
          </w:p>
        </w:tc>
      </w:tr>
      <w:tr w:rsidR="00153008" w:rsidRPr="00934A25" w14:paraId="3BF210C8" w14:textId="77777777" w:rsidTr="00B46AC2">
        <w:trPr>
          <w:trHeight w:val="370"/>
        </w:trPr>
        <w:tc>
          <w:tcPr>
            <w:tcW w:w="783" w:type="dxa"/>
            <w:shd w:val="clear" w:color="auto" w:fill="auto"/>
          </w:tcPr>
          <w:p w14:paraId="3BF210C3" w14:textId="77777777" w:rsidR="00153008" w:rsidRPr="00934A25" w:rsidRDefault="00A531C7" w:rsidP="00481D61">
            <w:pPr>
              <w:rPr>
                <w:rFonts w:asciiTheme="minorHAnsi" w:hAnsiTheme="minorHAnsi" w:cstheme="minorHAnsi"/>
              </w:rPr>
            </w:pPr>
            <w:r>
              <w:rPr>
                <w:rFonts w:asciiTheme="minorHAnsi" w:hAnsiTheme="minorHAnsi" w:cstheme="minorHAnsi"/>
              </w:rPr>
              <w:t>4</w:t>
            </w:r>
          </w:p>
        </w:tc>
        <w:tc>
          <w:tcPr>
            <w:tcW w:w="992" w:type="dxa"/>
          </w:tcPr>
          <w:p w14:paraId="3BF210C4" w14:textId="77777777" w:rsidR="00153008" w:rsidRPr="00934A25" w:rsidRDefault="00F208DB" w:rsidP="00481D61">
            <w:pPr>
              <w:rPr>
                <w:rFonts w:asciiTheme="minorHAnsi" w:hAnsiTheme="minorHAnsi" w:cstheme="minorHAnsi"/>
              </w:rPr>
            </w:pPr>
            <w:r>
              <w:rPr>
                <w:rFonts w:asciiTheme="minorHAnsi" w:hAnsiTheme="minorHAnsi" w:cstheme="minorHAnsi"/>
              </w:rPr>
              <w:t>C</w:t>
            </w:r>
          </w:p>
        </w:tc>
        <w:tc>
          <w:tcPr>
            <w:tcW w:w="1202" w:type="dxa"/>
            <w:shd w:val="clear" w:color="auto" w:fill="auto"/>
          </w:tcPr>
          <w:p w14:paraId="3BF210C5" w14:textId="77777777" w:rsidR="00153008" w:rsidRPr="00934A25" w:rsidRDefault="00122D33"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3BF210C6" w14:textId="77777777" w:rsidR="00122D33" w:rsidRPr="003B160E" w:rsidRDefault="00F414AC" w:rsidP="0088150C">
            <w:pPr>
              <w:spacing w:after="60"/>
              <w:rPr>
                <w:rFonts w:asciiTheme="minorHAnsi" w:hAnsiTheme="minorHAnsi" w:cstheme="minorHAnsi"/>
              </w:rPr>
            </w:pPr>
            <w:r>
              <w:rPr>
                <w:rFonts w:asciiTheme="minorHAnsi" w:hAnsiTheme="minorHAnsi" w:cstheme="minorHAnsi"/>
              </w:rPr>
              <w:t>Reviews requests and verifies that it was approved by the appropriate level (Coordinator/Director/DAF/ADG/RD).</w:t>
            </w:r>
          </w:p>
        </w:tc>
        <w:tc>
          <w:tcPr>
            <w:tcW w:w="3261" w:type="dxa"/>
            <w:shd w:val="clear" w:color="auto" w:fill="auto"/>
          </w:tcPr>
          <w:p w14:paraId="3BF210C7" w14:textId="77777777" w:rsidR="00153008" w:rsidRPr="00934A25" w:rsidRDefault="00A531C7" w:rsidP="00481D61">
            <w:pPr>
              <w:rPr>
                <w:rFonts w:asciiTheme="minorHAnsi" w:hAnsiTheme="minorHAnsi" w:cstheme="minorHAnsi"/>
              </w:rPr>
            </w:pPr>
            <w:r>
              <w:rPr>
                <w:rFonts w:asciiTheme="minorHAnsi" w:hAnsiTheme="minorHAnsi" w:cstheme="minorHAnsi"/>
              </w:rPr>
              <w:t>Finance Officer ACT</w:t>
            </w:r>
          </w:p>
        </w:tc>
      </w:tr>
      <w:tr w:rsidR="00153008" w:rsidRPr="00934A25" w14:paraId="3BF210CF" w14:textId="77777777" w:rsidTr="00B46AC2">
        <w:trPr>
          <w:trHeight w:val="370"/>
        </w:trPr>
        <w:tc>
          <w:tcPr>
            <w:tcW w:w="783" w:type="dxa"/>
            <w:shd w:val="clear" w:color="auto" w:fill="auto"/>
          </w:tcPr>
          <w:p w14:paraId="3BF210C9" w14:textId="77777777" w:rsidR="00153008" w:rsidRPr="00934A25" w:rsidRDefault="00A531C7" w:rsidP="00481D61">
            <w:pPr>
              <w:rPr>
                <w:rFonts w:asciiTheme="minorHAnsi" w:hAnsiTheme="minorHAnsi" w:cstheme="minorHAnsi"/>
              </w:rPr>
            </w:pPr>
            <w:r>
              <w:rPr>
                <w:rFonts w:asciiTheme="minorHAnsi" w:hAnsiTheme="minorHAnsi" w:cstheme="minorHAnsi"/>
              </w:rPr>
              <w:t>5</w:t>
            </w:r>
          </w:p>
        </w:tc>
        <w:tc>
          <w:tcPr>
            <w:tcW w:w="992" w:type="dxa"/>
          </w:tcPr>
          <w:p w14:paraId="3BF210CA" w14:textId="77777777" w:rsidR="00153008" w:rsidRPr="00934A25" w:rsidRDefault="00153008" w:rsidP="00481D61">
            <w:pPr>
              <w:rPr>
                <w:rFonts w:asciiTheme="minorHAnsi" w:hAnsiTheme="minorHAnsi" w:cstheme="minorHAnsi"/>
              </w:rPr>
            </w:pPr>
          </w:p>
        </w:tc>
        <w:tc>
          <w:tcPr>
            <w:tcW w:w="1202" w:type="dxa"/>
            <w:shd w:val="clear" w:color="auto" w:fill="auto"/>
          </w:tcPr>
          <w:p w14:paraId="3BF210CB" w14:textId="77777777" w:rsidR="00153008" w:rsidRPr="00934A25" w:rsidRDefault="00B12B3C" w:rsidP="00481D61">
            <w:pPr>
              <w:rPr>
                <w:rFonts w:asciiTheme="minorHAnsi" w:hAnsiTheme="minorHAnsi" w:cstheme="minorHAnsi"/>
              </w:rPr>
            </w:pPr>
            <w:r>
              <w:rPr>
                <w:rFonts w:asciiTheme="minorHAnsi" w:hAnsiTheme="minorHAnsi" w:cstheme="minorHAnsi"/>
              </w:rPr>
              <w:t>GSM</w:t>
            </w:r>
          </w:p>
        </w:tc>
        <w:tc>
          <w:tcPr>
            <w:tcW w:w="7796" w:type="dxa"/>
            <w:shd w:val="clear" w:color="auto" w:fill="auto"/>
          </w:tcPr>
          <w:p w14:paraId="3BF210CC" w14:textId="77777777" w:rsidR="00153008" w:rsidRDefault="003B160E" w:rsidP="00481D61">
            <w:pPr>
              <w:rPr>
                <w:rFonts w:asciiTheme="minorHAnsi" w:hAnsiTheme="minorHAnsi" w:cstheme="minorHAnsi"/>
              </w:rPr>
            </w:pPr>
            <w:r>
              <w:rPr>
                <w:rFonts w:asciiTheme="minorHAnsi" w:hAnsiTheme="minorHAnsi" w:cstheme="minorHAnsi"/>
              </w:rPr>
              <w:t>If request was properly approved</w:t>
            </w:r>
            <w:r w:rsidR="00F414AC">
              <w:rPr>
                <w:rFonts w:asciiTheme="minorHAnsi" w:hAnsiTheme="minorHAnsi" w:cstheme="minorHAnsi"/>
              </w:rPr>
              <w:t>, assigns requested authority</w:t>
            </w:r>
            <w:r w:rsidR="00B46AC2">
              <w:rPr>
                <w:rFonts w:asciiTheme="minorHAnsi" w:hAnsiTheme="minorHAnsi" w:cstheme="minorHAnsi"/>
              </w:rPr>
              <w:t>/new approval hierarchies</w:t>
            </w:r>
            <w:r>
              <w:rPr>
                <w:rFonts w:asciiTheme="minorHAnsi" w:hAnsiTheme="minorHAnsi" w:cstheme="minorHAnsi"/>
              </w:rPr>
              <w:t xml:space="preserve"> in GSM.</w:t>
            </w:r>
            <w:r w:rsidR="00F414AC">
              <w:rPr>
                <w:rFonts w:asciiTheme="minorHAnsi" w:hAnsiTheme="minorHAnsi" w:cstheme="minorHAnsi"/>
              </w:rPr>
              <w:t xml:space="preserve"> </w:t>
            </w:r>
            <w:r w:rsidR="00B46AC2" w:rsidRPr="00C23EEA">
              <w:rPr>
                <w:rFonts w:asciiTheme="minorHAnsi" w:hAnsiTheme="minorHAnsi" w:cstheme="minorHAnsi"/>
              </w:rPr>
              <w:t>If not, follows up with requestor.</w:t>
            </w:r>
          </w:p>
          <w:p w14:paraId="3BF210CD" w14:textId="77777777" w:rsidR="00C23EEA" w:rsidRPr="00B46AC2" w:rsidRDefault="003B160E" w:rsidP="00C23EEA">
            <w:pPr>
              <w:rPr>
                <w:rFonts w:asciiTheme="minorHAnsi" w:hAnsiTheme="minorHAnsi" w:cstheme="minorHAnsi"/>
                <w:i/>
              </w:rPr>
            </w:pPr>
            <w:r w:rsidRPr="00D72FDF">
              <w:rPr>
                <w:rFonts w:asciiTheme="minorHAnsi" w:hAnsiTheme="minorHAnsi" w:cstheme="minorHAnsi"/>
                <w:i/>
              </w:rPr>
              <w:t xml:space="preserve">For detailed instructions on how to assign authority in GSM, please refer to </w:t>
            </w:r>
            <w:r w:rsidRPr="00D72FDF">
              <w:rPr>
                <w:rFonts w:asciiTheme="minorHAnsi" w:hAnsiTheme="minorHAnsi" w:cstheme="minorHAnsi"/>
                <w:i/>
              </w:rPr>
              <w:lastRenderedPageBreak/>
              <w:t>Annex 1-3.</w:t>
            </w:r>
          </w:p>
        </w:tc>
        <w:tc>
          <w:tcPr>
            <w:tcW w:w="3261" w:type="dxa"/>
            <w:shd w:val="clear" w:color="auto" w:fill="auto"/>
          </w:tcPr>
          <w:p w14:paraId="3BF210CE" w14:textId="77777777" w:rsidR="00153008" w:rsidRPr="00934A25" w:rsidRDefault="003B160E" w:rsidP="00481D61">
            <w:pPr>
              <w:rPr>
                <w:rFonts w:asciiTheme="minorHAnsi" w:hAnsiTheme="minorHAnsi" w:cstheme="minorHAnsi"/>
              </w:rPr>
            </w:pPr>
            <w:r>
              <w:rPr>
                <w:rFonts w:asciiTheme="minorHAnsi" w:hAnsiTheme="minorHAnsi" w:cstheme="minorHAnsi"/>
              </w:rPr>
              <w:lastRenderedPageBreak/>
              <w:t>Finance Officer ACT</w:t>
            </w:r>
          </w:p>
        </w:tc>
      </w:tr>
      <w:tr w:rsidR="00153008" w:rsidRPr="00934A25" w14:paraId="3BF210D5" w14:textId="77777777" w:rsidTr="00B46AC2">
        <w:trPr>
          <w:trHeight w:val="370"/>
        </w:trPr>
        <w:tc>
          <w:tcPr>
            <w:tcW w:w="783" w:type="dxa"/>
            <w:shd w:val="clear" w:color="auto" w:fill="auto"/>
          </w:tcPr>
          <w:p w14:paraId="3BF210D0" w14:textId="77777777" w:rsidR="00153008" w:rsidRPr="00934A25" w:rsidRDefault="00A531C7" w:rsidP="00A531C7">
            <w:pPr>
              <w:rPr>
                <w:rFonts w:asciiTheme="minorHAnsi" w:hAnsiTheme="minorHAnsi" w:cstheme="minorHAnsi"/>
              </w:rPr>
            </w:pPr>
            <w:r>
              <w:rPr>
                <w:rFonts w:asciiTheme="minorHAnsi" w:hAnsiTheme="minorHAnsi" w:cstheme="minorHAnsi"/>
              </w:rPr>
              <w:lastRenderedPageBreak/>
              <w:t>6</w:t>
            </w:r>
            <w:r w:rsidR="003A608E">
              <w:rPr>
                <w:rFonts w:asciiTheme="minorHAnsi" w:hAnsiTheme="minorHAnsi" w:cstheme="minorHAnsi"/>
              </w:rPr>
              <w:t xml:space="preserve"> </w:t>
            </w:r>
          </w:p>
        </w:tc>
        <w:tc>
          <w:tcPr>
            <w:tcW w:w="992" w:type="dxa"/>
          </w:tcPr>
          <w:p w14:paraId="3BF210D1" w14:textId="77777777" w:rsidR="00153008" w:rsidRPr="00934A25" w:rsidRDefault="00153008" w:rsidP="00481D61">
            <w:pPr>
              <w:rPr>
                <w:rFonts w:asciiTheme="minorHAnsi" w:hAnsiTheme="minorHAnsi" w:cstheme="minorHAnsi"/>
              </w:rPr>
            </w:pPr>
          </w:p>
        </w:tc>
        <w:tc>
          <w:tcPr>
            <w:tcW w:w="1202" w:type="dxa"/>
            <w:shd w:val="clear" w:color="auto" w:fill="auto"/>
          </w:tcPr>
          <w:p w14:paraId="3BF210D2" w14:textId="77777777" w:rsidR="00153008" w:rsidRPr="00934A25" w:rsidRDefault="00B12B3C"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3BF210D3" w14:textId="77777777" w:rsidR="00153008" w:rsidRPr="00934A25" w:rsidRDefault="00C23EEA" w:rsidP="00481D61">
            <w:pPr>
              <w:rPr>
                <w:rFonts w:asciiTheme="minorHAnsi" w:hAnsiTheme="minorHAnsi" w:cstheme="minorHAnsi"/>
              </w:rPr>
            </w:pPr>
            <w:r>
              <w:rPr>
                <w:rFonts w:asciiTheme="minorHAnsi" w:hAnsiTheme="minorHAnsi" w:cstheme="minorHAnsi"/>
              </w:rPr>
              <w:t>Notifies requestor upon assigning delegation</w:t>
            </w:r>
            <w:r w:rsidR="00B46AC2">
              <w:rPr>
                <w:rFonts w:asciiTheme="minorHAnsi" w:hAnsiTheme="minorHAnsi" w:cstheme="minorHAnsi"/>
              </w:rPr>
              <w:t>.</w:t>
            </w:r>
          </w:p>
        </w:tc>
        <w:tc>
          <w:tcPr>
            <w:tcW w:w="3261" w:type="dxa"/>
            <w:shd w:val="clear" w:color="auto" w:fill="auto"/>
          </w:tcPr>
          <w:p w14:paraId="3BF210D4" w14:textId="77777777" w:rsidR="00153008" w:rsidRPr="00934A25" w:rsidRDefault="00A531C7" w:rsidP="00481D61">
            <w:pPr>
              <w:rPr>
                <w:rFonts w:asciiTheme="minorHAnsi" w:hAnsiTheme="minorHAnsi" w:cstheme="minorHAnsi"/>
              </w:rPr>
            </w:pPr>
            <w:r>
              <w:rPr>
                <w:rFonts w:asciiTheme="minorHAnsi" w:hAnsiTheme="minorHAnsi" w:cstheme="minorHAnsi"/>
              </w:rPr>
              <w:t>Finance Officer ACT</w:t>
            </w:r>
          </w:p>
        </w:tc>
      </w:tr>
    </w:tbl>
    <w:p w14:paraId="3BF210D6" w14:textId="77777777" w:rsidR="00C23EEA" w:rsidRDefault="00C23EEA" w:rsidP="0009641E">
      <w:pPr>
        <w:pStyle w:val="ListParagraph"/>
        <w:ind w:left="360"/>
        <w:jc w:val="both"/>
        <w:rPr>
          <w:rFonts w:asciiTheme="minorHAnsi" w:hAnsiTheme="minorHAnsi" w:cstheme="minorHAnsi"/>
          <w:b/>
          <w:color w:val="1E7FB8"/>
          <w:sz w:val="28"/>
          <w:lang w:val="en-GB"/>
        </w:rPr>
      </w:pPr>
    </w:p>
    <w:p w14:paraId="27774750" w14:textId="77777777" w:rsidR="00457A12" w:rsidRDefault="00457A12" w:rsidP="0009641E">
      <w:pPr>
        <w:pStyle w:val="ListParagraph"/>
        <w:ind w:left="360"/>
        <w:jc w:val="both"/>
        <w:rPr>
          <w:rFonts w:asciiTheme="minorHAnsi" w:hAnsiTheme="minorHAnsi" w:cstheme="minorHAnsi"/>
          <w:b/>
          <w:color w:val="1E7FB8"/>
          <w:sz w:val="28"/>
          <w:lang w:val="en-GB"/>
        </w:rPr>
      </w:pPr>
    </w:p>
    <w:p w14:paraId="3BF210D7" w14:textId="77777777" w:rsidR="002F078C" w:rsidRPr="00B46AC2" w:rsidRDefault="002F078C" w:rsidP="00B20580">
      <w:pPr>
        <w:pStyle w:val="ListParagraph"/>
        <w:numPr>
          <w:ilvl w:val="0"/>
          <w:numId w:val="23"/>
        </w:numPr>
        <w:jc w:val="both"/>
        <w:rPr>
          <w:rFonts w:asciiTheme="minorHAnsi" w:hAnsiTheme="minorHAnsi" w:cstheme="minorHAnsi"/>
          <w:b/>
          <w:color w:val="1E7FB8"/>
          <w:sz w:val="28"/>
        </w:rPr>
      </w:pPr>
      <w:r w:rsidRPr="00934A25">
        <w:rPr>
          <w:rFonts w:asciiTheme="minorHAnsi" w:hAnsiTheme="minorHAnsi" w:cstheme="minorHAnsi"/>
          <w:b/>
          <w:color w:val="1E7FB8"/>
          <w:sz w:val="28"/>
        </w:rPr>
        <w:t xml:space="preserve">KEY RISKS </w:t>
      </w:r>
      <w:r w:rsidRPr="00B46AC2">
        <w:rPr>
          <w:rFonts w:asciiTheme="minorHAnsi" w:hAnsiTheme="minorHAnsi" w:cstheme="minorHAnsi"/>
          <w:b/>
          <w:color w:val="1E7FB8"/>
          <w:sz w:val="28"/>
        </w:rPr>
        <w:t>&amp; COMPENSATING CONTROLS</w:t>
      </w:r>
    </w:p>
    <w:p w14:paraId="3BF210D8" w14:textId="77777777" w:rsidR="002F078C" w:rsidRPr="00816125" w:rsidRDefault="002F078C" w:rsidP="002F078C">
      <w:pPr>
        <w:ind w:left="720"/>
        <w:jc w:val="both"/>
        <w:rPr>
          <w:rFonts w:asciiTheme="minorHAnsi" w:hAnsiTheme="minorHAnsi" w:cstheme="minorHAnsi"/>
          <w:b/>
          <w:color w:val="1E7FB8"/>
          <w:sz w:val="28"/>
          <w:lang w:val="en-US"/>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111"/>
        <w:gridCol w:w="7513"/>
        <w:gridCol w:w="2444"/>
      </w:tblGrid>
      <w:tr w:rsidR="00934A25" w:rsidRPr="00934A25" w14:paraId="3BF210DC" w14:textId="77777777" w:rsidTr="00621531">
        <w:trPr>
          <w:trHeight w:val="322"/>
        </w:trPr>
        <w:tc>
          <w:tcPr>
            <w:tcW w:w="4111" w:type="dxa"/>
            <w:shd w:val="clear" w:color="auto" w:fill="006600"/>
            <w:vAlign w:val="center"/>
          </w:tcPr>
          <w:p w14:paraId="3BF210D9"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Risk</w:t>
            </w:r>
            <w:r w:rsidR="00934A25">
              <w:rPr>
                <w:rFonts w:asciiTheme="minorHAnsi" w:hAnsiTheme="minorHAnsi" w:cstheme="minorHAnsi"/>
                <w:b/>
                <w:color w:val="FFFFFF" w:themeColor="background1"/>
              </w:rPr>
              <w:t>s</w:t>
            </w:r>
          </w:p>
        </w:tc>
        <w:tc>
          <w:tcPr>
            <w:tcW w:w="7513" w:type="dxa"/>
            <w:shd w:val="clear" w:color="auto" w:fill="006600"/>
            <w:vAlign w:val="center"/>
          </w:tcPr>
          <w:p w14:paraId="3BF210DA"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Compensating Controls</w:t>
            </w:r>
          </w:p>
        </w:tc>
        <w:tc>
          <w:tcPr>
            <w:tcW w:w="2444" w:type="dxa"/>
            <w:shd w:val="clear" w:color="auto" w:fill="006600"/>
          </w:tcPr>
          <w:p w14:paraId="3BF210DB" w14:textId="77777777" w:rsidR="002F078C" w:rsidRPr="00934A25" w:rsidRDefault="000552FF"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Process Step</w:t>
            </w:r>
          </w:p>
        </w:tc>
      </w:tr>
      <w:tr w:rsidR="002F078C" w:rsidRPr="00934A25" w14:paraId="3BF210E2" w14:textId="77777777" w:rsidTr="00621531">
        <w:tc>
          <w:tcPr>
            <w:tcW w:w="4111" w:type="dxa"/>
            <w:shd w:val="clear" w:color="auto" w:fill="auto"/>
          </w:tcPr>
          <w:p w14:paraId="3BF210DD" w14:textId="77777777" w:rsidR="002F078C" w:rsidRPr="00934A25" w:rsidRDefault="00C2087F" w:rsidP="00C2087F">
            <w:pPr>
              <w:rPr>
                <w:rFonts w:asciiTheme="minorHAnsi" w:hAnsiTheme="minorHAnsi" w:cstheme="minorHAnsi"/>
                <w:bCs/>
              </w:rPr>
            </w:pPr>
            <w:r>
              <w:rPr>
                <w:rFonts w:asciiTheme="minorHAnsi" w:hAnsiTheme="minorHAnsi" w:cstheme="minorHAnsi"/>
                <w:bCs/>
              </w:rPr>
              <w:t xml:space="preserve">Transactions are approved by unauthorized personnel. </w:t>
            </w:r>
            <w:r w:rsidR="0029695F">
              <w:rPr>
                <w:rFonts w:asciiTheme="minorHAnsi" w:hAnsiTheme="minorHAnsi" w:cstheme="minorHAnsi"/>
                <w:bCs/>
              </w:rPr>
              <w:t xml:space="preserve"> </w:t>
            </w:r>
          </w:p>
        </w:tc>
        <w:tc>
          <w:tcPr>
            <w:tcW w:w="7513" w:type="dxa"/>
            <w:shd w:val="clear" w:color="auto" w:fill="auto"/>
          </w:tcPr>
          <w:p w14:paraId="3BF210DE" w14:textId="77777777" w:rsidR="002F078C" w:rsidRDefault="0029695F" w:rsidP="0029695F">
            <w:pPr>
              <w:rPr>
                <w:rFonts w:asciiTheme="minorHAnsi" w:hAnsiTheme="minorHAnsi" w:cstheme="minorHAnsi"/>
                <w:bCs/>
              </w:rPr>
            </w:pPr>
            <w:r>
              <w:rPr>
                <w:rFonts w:asciiTheme="minorHAnsi" w:hAnsiTheme="minorHAnsi" w:cstheme="minorHAnsi"/>
                <w:bCs/>
              </w:rPr>
              <w:t>Coordinators/Directors/ADGs review delegation requests and only approve if there is a legitimate business justification.</w:t>
            </w:r>
          </w:p>
          <w:p w14:paraId="3BF210DF" w14:textId="77777777" w:rsidR="00C2087F" w:rsidRDefault="00C2087F" w:rsidP="0029695F">
            <w:pPr>
              <w:rPr>
                <w:rFonts w:asciiTheme="minorHAnsi" w:hAnsiTheme="minorHAnsi" w:cstheme="minorHAnsi"/>
                <w:bCs/>
              </w:rPr>
            </w:pPr>
          </w:p>
          <w:p w14:paraId="3BF210E0" w14:textId="470C535D" w:rsidR="00C2087F" w:rsidRPr="00934A25" w:rsidRDefault="00C2087F" w:rsidP="002266B1">
            <w:pPr>
              <w:rPr>
                <w:rFonts w:asciiTheme="minorHAnsi" w:hAnsiTheme="minorHAnsi" w:cstheme="minorHAnsi"/>
                <w:bCs/>
              </w:rPr>
            </w:pPr>
            <w:r>
              <w:rPr>
                <w:rFonts w:asciiTheme="minorHAnsi" w:hAnsiTheme="minorHAnsi" w:cstheme="minorHAnsi"/>
                <w:bCs/>
              </w:rPr>
              <w:t xml:space="preserve">Finance </w:t>
            </w:r>
            <w:r w:rsidR="002266B1">
              <w:rPr>
                <w:rFonts w:asciiTheme="minorHAnsi" w:hAnsiTheme="minorHAnsi" w:cstheme="minorHAnsi"/>
                <w:bCs/>
              </w:rPr>
              <w:t xml:space="preserve">staff </w:t>
            </w:r>
            <w:r w:rsidR="00621531">
              <w:rPr>
                <w:rFonts w:asciiTheme="minorHAnsi" w:hAnsiTheme="minorHAnsi" w:cstheme="minorHAnsi"/>
                <w:bCs/>
              </w:rPr>
              <w:t>GSC/GFI/</w:t>
            </w:r>
            <w:r w:rsidR="002266B1">
              <w:rPr>
                <w:rFonts w:asciiTheme="minorHAnsi" w:hAnsiTheme="minorHAnsi" w:cstheme="minorHAnsi"/>
                <w:bCs/>
              </w:rPr>
              <w:t>AWC</w:t>
            </w:r>
            <w:r w:rsidR="00621531">
              <w:rPr>
                <w:rFonts w:asciiTheme="minorHAnsi" w:hAnsiTheme="minorHAnsi" w:cstheme="minorHAnsi"/>
                <w:bCs/>
              </w:rPr>
              <w:t xml:space="preserve"> verifies</w:t>
            </w:r>
            <w:r>
              <w:rPr>
                <w:rFonts w:asciiTheme="minorHAnsi" w:hAnsiTheme="minorHAnsi" w:cstheme="minorHAnsi"/>
                <w:bCs/>
              </w:rPr>
              <w:t xml:space="preserve"> whether the request was duly approved.</w:t>
            </w:r>
          </w:p>
        </w:tc>
        <w:tc>
          <w:tcPr>
            <w:tcW w:w="2444" w:type="dxa"/>
          </w:tcPr>
          <w:p w14:paraId="3BF210E1" w14:textId="77777777" w:rsidR="002F078C" w:rsidRPr="00934A25" w:rsidRDefault="00C2087F" w:rsidP="00413451">
            <w:pPr>
              <w:rPr>
                <w:rFonts w:asciiTheme="minorHAnsi" w:hAnsiTheme="minorHAnsi" w:cstheme="minorHAnsi"/>
                <w:bCs/>
              </w:rPr>
            </w:pPr>
            <w:r>
              <w:rPr>
                <w:rFonts w:asciiTheme="minorHAnsi" w:hAnsiTheme="minorHAnsi" w:cstheme="minorHAnsi"/>
                <w:bCs/>
              </w:rPr>
              <w:t>2, 4</w:t>
            </w:r>
          </w:p>
        </w:tc>
      </w:tr>
      <w:tr w:rsidR="002F078C" w:rsidRPr="00934A25" w14:paraId="3BF210E6" w14:textId="77777777" w:rsidTr="00621531">
        <w:tc>
          <w:tcPr>
            <w:tcW w:w="4111" w:type="dxa"/>
            <w:shd w:val="clear" w:color="auto" w:fill="auto"/>
          </w:tcPr>
          <w:p w14:paraId="3BF210E3" w14:textId="77777777" w:rsidR="002F078C" w:rsidRPr="00934A25" w:rsidRDefault="007F3796" w:rsidP="007F3796">
            <w:pPr>
              <w:rPr>
                <w:rFonts w:asciiTheme="minorHAnsi" w:hAnsiTheme="minorHAnsi" w:cstheme="minorHAnsi"/>
                <w:bCs/>
              </w:rPr>
            </w:pPr>
            <w:r>
              <w:rPr>
                <w:rFonts w:asciiTheme="minorHAnsi" w:eastAsia="Times New Roman" w:hAnsiTheme="minorHAnsi" w:cstheme="minorHAnsi"/>
                <w:color w:val="323232"/>
                <w:lang w:bidi="hi-IN"/>
              </w:rPr>
              <w:t>Activities are not approved by the appropriate staff due to the permanent use of t</w:t>
            </w:r>
            <w:r w:rsidRPr="007C4C26">
              <w:rPr>
                <w:rFonts w:asciiTheme="minorHAnsi" w:eastAsia="Times New Roman" w:hAnsiTheme="minorHAnsi" w:cstheme="minorHAnsi"/>
                <w:color w:val="323232"/>
                <w:lang w:bidi="hi-IN"/>
              </w:rPr>
              <w:t>emporary re-delegation</w:t>
            </w:r>
            <w:r>
              <w:rPr>
                <w:rFonts w:asciiTheme="minorHAnsi" w:eastAsia="Times New Roman" w:hAnsiTheme="minorHAnsi" w:cstheme="minorHAnsi"/>
                <w:color w:val="323232"/>
                <w:lang w:bidi="hi-IN"/>
              </w:rPr>
              <w:t xml:space="preserve"> thereby bypassing the standard approval process.</w:t>
            </w:r>
          </w:p>
        </w:tc>
        <w:tc>
          <w:tcPr>
            <w:tcW w:w="7513" w:type="dxa"/>
            <w:shd w:val="clear" w:color="auto" w:fill="auto"/>
          </w:tcPr>
          <w:p w14:paraId="21B84711" w14:textId="5309FD50" w:rsidR="00383E52" w:rsidRDefault="00383E52" w:rsidP="00413451">
            <w:pPr>
              <w:rPr>
                <w:rFonts w:asciiTheme="minorHAnsi" w:hAnsiTheme="minorHAnsi" w:cstheme="minorHAnsi"/>
              </w:rPr>
            </w:pPr>
            <w:r>
              <w:rPr>
                <w:rFonts w:asciiTheme="minorHAnsi" w:hAnsiTheme="minorHAnsi" w:cstheme="minorHAnsi"/>
              </w:rPr>
              <w:t>Currently not addressed</w:t>
            </w:r>
            <w:r w:rsidR="00641ECF">
              <w:rPr>
                <w:rFonts w:asciiTheme="minorHAnsi" w:hAnsiTheme="minorHAnsi" w:cstheme="minorHAnsi"/>
              </w:rPr>
              <w:t>.</w:t>
            </w:r>
          </w:p>
          <w:p w14:paraId="358B2028" w14:textId="77777777" w:rsidR="00383E52" w:rsidRDefault="00383E52" w:rsidP="00413451">
            <w:pPr>
              <w:rPr>
                <w:rFonts w:asciiTheme="minorHAnsi" w:hAnsiTheme="minorHAnsi" w:cstheme="minorHAnsi"/>
              </w:rPr>
            </w:pPr>
          </w:p>
          <w:p w14:paraId="3BF210E4" w14:textId="787C08BF" w:rsidR="002F078C" w:rsidRPr="00934A25" w:rsidRDefault="00383E52" w:rsidP="00383E52">
            <w:pPr>
              <w:rPr>
                <w:rFonts w:asciiTheme="minorHAnsi" w:hAnsiTheme="minorHAnsi" w:cstheme="minorHAnsi"/>
              </w:rPr>
            </w:pPr>
            <w:r>
              <w:rPr>
                <w:rFonts w:asciiTheme="minorHAnsi" w:hAnsiTheme="minorHAnsi" w:cstheme="minorHAnsi"/>
              </w:rPr>
              <w:t>Of note, t</w:t>
            </w:r>
            <w:r w:rsidR="00003C61">
              <w:rPr>
                <w:rFonts w:asciiTheme="minorHAnsi" w:hAnsiTheme="minorHAnsi" w:cstheme="minorHAnsi"/>
              </w:rPr>
              <w:t>he delegator is responsible for revoking the temporary re-delegation upon return</w:t>
            </w:r>
            <w:r w:rsidR="00792948">
              <w:rPr>
                <w:rFonts w:asciiTheme="minorHAnsi" w:hAnsiTheme="minorHAnsi" w:cstheme="minorHAnsi"/>
              </w:rPr>
              <w:t xml:space="preserve"> from temporary absence.</w:t>
            </w:r>
            <w:r>
              <w:rPr>
                <w:rFonts w:asciiTheme="minorHAnsi" w:hAnsiTheme="minorHAnsi" w:cstheme="minorHAnsi"/>
              </w:rPr>
              <w:t xml:space="preserve"> The permanent use of the temporary re-delegation is not permitted.</w:t>
            </w:r>
          </w:p>
        </w:tc>
        <w:tc>
          <w:tcPr>
            <w:tcW w:w="2444" w:type="dxa"/>
          </w:tcPr>
          <w:p w14:paraId="355D7539" w14:textId="62C660FC" w:rsidR="00383E52" w:rsidRDefault="00383E52" w:rsidP="00413451">
            <w:pPr>
              <w:rPr>
                <w:rFonts w:asciiTheme="minorHAnsi" w:hAnsiTheme="minorHAnsi" w:cstheme="minorHAnsi"/>
              </w:rPr>
            </w:pPr>
            <w:r>
              <w:rPr>
                <w:rFonts w:asciiTheme="minorHAnsi" w:hAnsiTheme="minorHAnsi" w:cstheme="minorHAnsi"/>
              </w:rPr>
              <w:t>n/a</w:t>
            </w:r>
          </w:p>
          <w:p w14:paraId="5D66EB9D" w14:textId="77777777" w:rsidR="00383E52" w:rsidRDefault="00383E52" w:rsidP="00413451">
            <w:pPr>
              <w:rPr>
                <w:rFonts w:asciiTheme="minorHAnsi" w:hAnsiTheme="minorHAnsi" w:cstheme="minorHAnsi"/>
              </w:rPr>
            </w:pPr>
          </w:p>
          <w:p w14:paraId="3BF210E5" w14:textId="78AF2B24" w:rsidR="002F078C" w:rsidRPr="00934A25" w:rsidRDefault="00003C61" w:rsidP="00413451">
            <w:pPr>
              <w:rPr>
                <w:rFonts w:asciiTheme="minorHAnsi" w:hAnsiTheme="minorHAnsi" w:cstheme="minorHAnsi"/>
              </w:rPr>
            </w:pPr>
            <w:r>
              <w:rPr>
                <w:rFonts w:asciiTheme="minorHAnsi" w:hAnsiTheme="minorHAnsi" w:cstheme="minorHAnsi"/>
              </w:rPr>
              <w:t>General Guidance</w:t>
            </w:r>
          </w:p>
        </w:tc>
      </w:tr>
      <w:tr w:rsidR="002F078C" w:rsidRPr="00934A25" w14:paraId="3BF210EA" w14:textId="77777777" w:rsidTr="00621531">
        <w:tc>
          <w:tcPr>
            <w:tcW w:w="4111" w:type="dxa"/>
            <w:shd w:val="clear" w:color="auto" w:fill="auto"/>
          </w:tcPr>
          <w:p w14:paraId="3BF210E7" w14:textId="77777777" w:rsidR="002F078C" w:rsidRPr="00457A12" w:rsidRDefault="00CF4139" w:rsidP="00CF4139">
            <w:pPr>
              <w:pStyle w:val="ListParagraph"/>
              <w:ind w:left="0"/>
              <w:rPr>
                <w:rFonts w:asciiTheme="minorHAnsi" w:hAnsiTheme="minorHAnsi" w:cstheme="minorHAnsi"/>
                <w:color w:val="000000"/>
                <w:sz w:val="24"/>
                <w:szCs w:val="24"/>
              </w:rPr>
            </w:pPr>
            <w:r w:rsidRPr="00457A12">
              <w:rPr>
                <w:rFonts w:asciiTheme="minorHAnsi" w:hAnsiTheme="minorHAnsi" w:cstheme="minorHAnsi"/>
                <w:color w:val="000000"/>
                <w:sz w:val="24"/>
                <w:szCs w:val="24"/>
              </w:rPr>
              <w:t>Delegation of authority being used to approve transactions which are not authorized or supported within the framework of rules and regulations of the organisation</w:t>
            </w:r>
          </w:p>
        </w:tc>
        <w:tc>
          <w:tcPr>
            <w:tcW w:w="7513" w:type="dxa"/>
            <w:shd w:val="clear" w:color="auto" w:fill="auto"/>
          </w:tcPr>
          <w:p w14:paraId="76951785" w14:textId="181B08C7" w:rsidR="000324D7" w:rsidRDefault="000324D7" w:rsidP="00621531">
            <w:pPr>
              <w:rPr>
                <w:rFonts w:asciiTheme="minorHAnsi" w:hAnsiTheme="minorHAnsi" w:cstheme="minorHAnsi"/>
                <w:bCs/>
              </w:rPr>
            </w:pPr>
            <w:r>
              <w:rPr>
                <w:rFonts w:asciiTheme="minorHAnsi" w:hAnsiTheme="minorHAnsi" w:cstheme="minorHAnsi"/>
                <w:bCs/>
              </w:rPr>
              <w:t>There is currently no standard compliance monitoring process across Major Offices.</w:t>
            </w:r>
          </w:p>
          <w:p w14:paraId="50B43FB4" w14:textId="77777777" w:rsidR="000324D7" w:rsidRDefault="000324D7" w:rsidP="00621531">
            <w:pPr>
              <w:rPr>
                <w:rFonts w:asciiTheme="minorHAnsi" w:hAnsiTheme="minorHAnsi" w:cstheme="minorHAnsi"/>
                <w:bCs/>
              </w:rPr>
            </w:pPr>
          </w:p>
          <w:p w14:paraId="19AD9D8D" w14:textId="77777777" w:rsidR="00792948" w:rsidRDefault="00792948" w:rsidP="00621531">
            <w:pPr>
              <w:rPr>
                <w:rFonts w:asciiTheme="minorHAnsi" w:hAnsiTheme="minorHAnsi" w:cstheme="minorHAnsi"/>
                <w:bCs/>
              </w:rPr>
            </w:pPr>
            <w:r>
              <w:rPr>
                <w:rFonts w:asciiTheme="minorHAnsi" w:hAnsiTheme="minorHAnsi" w:cstheme="minorHAnsi"/>
                <w:bCs/>
              </w:rPr>
              <w:t>WPRO and EURO</w:t>
            </w:r>
            <w:r w:rsidR="000324D7">
              <w:rPr>
                <w:rFonts w:asciiTheme="minorHAnsi" w:hAnsiTheme="minorHAnsi" w:cstheme="minorHAnsi"/>
                <w:bCs/>
              </w:rPr>
              <w:t>, for example,</w:t>
            </w:r>
            <w:r>
              <w:rPr>
                <w:rFonts w:asciiTheme="minorHAnsi" w:hAnsiTheme="minorHAnsi" w:cstheme="minorHAnsi"/>
                <w:bCs/>
              </w:rPr>
              <w:t xml:space="preserve"> have changed their approval hierarchy to make compliance checks part of the GSM transaction approval workflow. Headquarters is currently piloting the use of offline checklists to clear service procurem</w:t>
            </w:r>
            <w:r w:rsidR="00621531">
              <w:rPr>
                <w:rFonts w:asciiTheme="minorHAnsi" w:hAnsiTheme="minorHAnsi" w:cstheme="minorHAnsi"/>
                <w:bCs/>
              </w:rPr>
              <w:t>ent transactions (for now only APWs) above</w:t>
            </w:r>
            <w:r>
              <w:rPr>
                <w:rFonts w:asciiTheme="minorHAnsi" w:hAnsiTheme="minorHAnsi" w:cstheme="minorHAnsi"/>
                <w:bCs/>
              </w:rPr>
              <w:t xml:space="preserve"> </w:t>
            </w:r>
            <w:r w:rsidR="00621531">
              <w:rPr>
                <w:rFonts w:asciiTheme="minorHAnsi" w:hAnsiTheme="minorHAnsi" w:cstheme="minorHAnsi"/>
                <w:bCs/>
              </w:rPr>
              <w:t>US$ 25,000</w:t>
            </w:r>
            <w:r>
              <w:rPr>
                <w:rFonts w:asciiTheme="minorHAnsi" w:hAnsiTheme="minorHAnsi" w:cstheme="minorHAnsi"/>
                <w:bCs/>
              </w:rPr>
              <w:t xml:space="preserve">. For more </w:t>
            </w:r>
            <w:r w:rsidR="00621531">
              <w:rPr>
                <w:rFonts w:asciiTheme="minorHAnsi" w:hAnsiTheme="minorHAnsi" w:cstheme="minorHAnsi"/>
                <w:bCs/>
              </w:rPr>
              <w:t xml:space="preserve">details, please see </w:t>
            </w:r>
            <w:r>
              <w:rPr>
                <w:rFonts w:asciiTheme="minorHAnsi" w:hAnsiTheme="minorHAnsi" w:cstheme="minorHAnsi"/>
                <w:bCs/>
              </w:rPr>
              <w:t>PRT.SOP.VI.055 Services Requisition.</w:t>
            </w:r>
          </w:p>
          <w:p w14:paraId="3BF210E8" w14:textId="65E83E5F" w:rsidR="000324D7" w:rsidRPr="00457A12" w:rsidRDefault="000324D7" w:rsidP="00621531">
            <w:pPr>
              <w:rPr>
                <w:rFonts w:asciiTheme="minorHAnsi" w:hAnsiTheme="minorHAnsi" w:cstheme="minorHAnsi"/>
                <w:bCs/>
              </w:rPr>
            </w:pPr>
          </w:p>
        </w:tc>
        <w:tc>
          <w:tcPr>
            <w:tcW w:w="2444" w:type="dxa"/>
          </w:tcPr>
          <w:p w14:paraId="3BF210E9" w14:textId="1455A045" w:rsidR="002F078C" w:rsidRPr="00934A25" w:rsidRDefault="00792948" w:rsidP="00413451">
            <w:pPr>
              <w:rPr>
                <w:rFonts w:asciiTheme="minorHAnsi" w:hAnsiTheme="minorHAnsi" w:cstheme="minorHAnsi"/>
                <w:bCs/>
              </w:rPr>
            </w:pPr>
            <w:r>
              <w:rPr>
                <w:rFonts w:asciiTheme="minorHAnsi" w:hAnsiTheme="minorHAnsi" w:cstheme="minorHAnsi"/>
                <w:bCs/>
              </w:rPr>
              <w:t>See PRT.SOP.VI.055 Services Requisition</w:t>
            </w:r>
          </w:p>
        </w:tc>
      </w:tr>
      <w:tr w:rsidR="00621531" w:rsidRPr="00934A25" w14:paraId="2BD69F62" w14:textId="77777777" w:rsidTr="00332111">
        <w:tc>
          <w:tcPr>
            <w:tcW w:w="4111" w:type="dxa"/>
            <w:shd w:val="clear" w:color="auto" w:fill="auto"/>
          </w:tcPr>
          <w:p w14:paraId="3660861C" w14:textId="77777777" w:rsidR="00621531" w:rsidRDefault="00621531" w:rsidP="00332111">
            <w:pPr>
              <w:pStyle w:val="ListParagraph"/>
              <w:ind w:left="0"/>
              <w:rPr>
                <w:rFonts w:asciiTheme="minorHAnsi" w:hAnsiTheme="minorHAnsi" w:cstheme="minorHAnsi"/>
                <w:color w:val="000000"/>
                <w:sz w:val="24"/>
                <w:szCs w:val="24"/>
                <w:lang w:val="en-GB"/>
              </w:rPr>
            </w:pPr>
            <w:r>
              <w:rPr>
                <w:rFonts w:asciiTheme="minorHAnsi" w:hAnsiTheme="minorHAnsi" w:cstheme="minorHAnsi"/>
                <w:color w:val="000000"/>
                <w:sz w:val="24"/>
                <w:szCs w:val="24"/>
                <w:lang w:val="en-GB"/>
              </w:rPr>
              <w:lastRenderedPageBreak/>
              <w:t>Grade and level of staff members not commensurate with  the delegation of authority approval levels.</w:t>
            </w:r>
          </w:p>
        </w:tc>
        <w:tc>
          <w:tcPr>
            <w:tcW w:w="7513" w:type="dxa"/>
            <w:shd w:val="clear" w:color="auto" w:fill="auto"/>
          </w:tcPr>
          <w:p w14:paraId="1E630D7D" w14:textId="6678FD9D" w:rsidR="00621531" w:rsidRDefault="008408C2" w:rsidP="00332111">
            <w:pPr>
              <w:rPr>
                <w:rFonts w:asciiTheme="minorHAnsi" w:hAnsiTheme="minorHAnsi" w:cstheme="minorHAnsi"/>
              </w:rPr>
            </w:pPr>
            <w:r>
              <w:rPr>
                <w:rFonts w:asciiTheme="minorHAnsi" w:hAnsiTheme="minorHAnsi" w:cstheme="minorHAnsi"/>
              </w:rPr>
              <w:t>Currently not addressed</w:t>
            </w:r>
            <w:r w:rsidR="00263FF3">
              <w:rPr>
                <w:rFonts w:asciiTheme="minorHAnsi" w:hAnsiTheme="minorHAnsi" w:cstheme="minorHAnsi"/>
              </w:rPr>
              <w:t xml:space="preserve"> in a systematic way. </w:t>
            </w:r>
          </w:p>
          <w:p w14:paraId="65073097" w14:textId="77777777" w:rsidR="00263FF3" w:rsidRDefault="00263FF3" w:rsidP="00332111">
            <w:pPr>
              <w:rPr>
                <w:rFonts w:asciiTheme="minorHAnsi" w:hAnsiTheme="minorHAnsi" w:cstheme="minorHAnsi"/>
              </w:rPr>
            </w:pPr>
          </w:p>
          <w:p w14:paraId="3005B25F" w14:textId="729E9945" w:rsidR="00263FF3" w:rsidRPr="00934A25" w:rsidRDefault="00263FF3" w:rsidP="00263FF3">
            <w:pPr>
              <w:rPr>
                <w:rFonts w:asciiTheme="minorHAnsi" w:hAnsiTheme="minorHAnsi" w:cstheme="minorHAnsi"/>
              </w:rPr>
            </w:pPr>
            <w:r>
              <w:rPr>
                <w:rFonts w:asciiTheme="minorHAnsi" w:hAnsiTheme="minorHAnsi" w:cstheme="minorHAnsi"/>
              </w:rPr>
              <w:t>However, it is important to note, that it is the delegation of authority approver’s responsibility to ensure that only appropriate staff are assigned to approval roles/levels. In addition, t</w:t>
            </w:r>
            <w:r w:rsidRPr="00263FF3">
              <w:rPr>
                <w:rFonts w:asciiTheme="minorHAnsi" w:hAnsiTheme="minorHAnsi" w:cstheme="minorHAnsi"/>
              </w:rPr>
              <w:t>he official signing the request should himself/herself have an approval level which is superior to that being requested</w:t>
            </w:r>
            <w:r>
              <w:rPr>
                <w:rFonts w:asciiTheme="minorHAnsi" w:hAnsiTheme="minorHAnsi" w:cstheme="minorHAnsi"/>
              </w:rPr>
              <w:t xml:space="preserve">. </w:t>
            </w:r>
          </w:p>
        </w:tc>
        <w:tc>
          <w:tcPr>
            <w:tcW w:w="2444" w:type="dxa"/>
          </w:tcPr>
          <w:p w14:paraId="7FAA9EFD" w14:textId="77777777" w:rsidR="00621531" w:rsidRDefault="008408C2" w:rsidP="00332111">
            <w:pPr>
              <w:rPr>
                <w:rFonts w:asciiTheme="minorHAnsi" w:hAnsiTheme="minorHAnsi" w:cstheme="minorHAnsi"/>
                <w:bCs/>
                <w:lang w:val="en-US"/>
              </w:rPr>
            </w:pPr>
            <w:r>
              <w:rPr>
                <w:rFonts w:asciiTheme="minorHAnsi" w:hAnsiTheme="minorHAnsi" w:cstheme="minorHAnsi"/>
                <w:bCs/>
                <w:lang w:val="en-US"/>
              </w:rPr>
              <w:t>n/a</w:t>
            </w:r>
          </w:p>
          <w:p w14:paraId="78AB7728" w14:textId="77777777" w:rsidR="00263FF3" w:rsidRDefault="00263FF3" w:rsidP="00332111">
            <w:pPr>
              <w:rPr>
                <w:rFonts w:asciiTheme="minorHAnsi" w:hAnsiTheme="minorHAnsi" w:cstheme="minorHAnsi"/>
                <w:bCs/>
                <w:lang w:val="en-US"/>
              </w:rPr>
            </w:pPr>
          </w:p>
          <w:p w14:paraId="6598A3F3" w14:textId="4FA258F4" w:rsidR="00263FF3" w:rsidRPr="00CF4139" w:rsidRDefault="00263FF3" w:rsidP="00332111">
            <w:pPr>
              <w:rPr>
                <w:rFonts w:asciiTheme="minorHAnsi" w:hAnsiTheme="minorHAnsi" w:cstheme="minorHAnsi"/>
                <w:bCs/>
                <w:lang w:val="en-US"/>
              </w:rPr>
            </w:pPr>
            <w:r>
              <w:rPr>
                <w:rFonts w:asciiTheme="minorHAnsi" w:hAnsiTheme="minorHAnsi" w:cstheme="minorHAnsi"/>
                <w:bCs/>
                <w:lang w:val="en-US"/>
              </w:rPr>
              <w:t>2</w:t>
            </w:r>
          </w:p>
        </w:tc>
      </w:tr>
      <w:tr w:rsidR="00902DC8" w:rsidRPr="00934A25" w14:paraId="3BF210EE" w14:textId="77777777" w:rsidTr="00621531">
        <w:tc>
          <w:tcPr>
            <w:tcW w:w="4111" w:type="dxa"/>
            <w:shd w:val="clear" w:color="auto" w:fill="auto"/>
          </w:tcPr>
          <w:p w14:paraId="3BF210EB" w14:textId="2B9493F1" w:rsidR="00902DC8" w:rsidRPr="00CF4139" w:rsidRDefault="00902DC8" w:rsidP="00CF4139">
            <w:pPr>
              <w:pStyle w:val="ListParagraph"/>
              <w:ind w:left="0"/>
              <w:rPr>
                <w:rFonts w:asciiTheme="minorHAnsi" w:hAnsiTheme="minorHAnsi" w:cstheme="minorHAnsi"/>
                <w:color w:val="000000"/>
                <w:sz w:val="24"/>
                <w:szCs w:val="24"/>
                <w:lang w:val="en-GB"/>
              </w:rPr>
            </w:pPr>
            <w:r>
              <w:rPr>
                <w:rFonts w:asciiTheme="minorHAnsi" w:hAnsiTheme="minorHAnsi" w:cstheme="minorHAnsi"/>
                <w:color w:val="000000"/>
                <w:sz w:val="24"/>
                <w:szCs w:val="24"/>
                <w:lang w:val="en-GB"/>
              </w:rPr>
              <w:t>Accountability controls not attached with the use of delegation of authority  nor is accountability spelt out clearly in case of violation of the delegation of authority</w:t>
            </w:r>
          </w:p>
        </w:tc>
        <w:tc>
          <w:tcPr>
            <w:tcW w:w="7513" w:type="dxa"/>
            <w:shd w:val="clear" w:color="auto" w:fill="auto"/>
          </w:tcPr>
          <w:p w14:paraId="3BF210EC" w14:textId="77777777" w:rsidR="00902DC8" w:rsidRPr="00934A25" w:rsidRDefault="00902DC8" w:rsidP="00332111">
            <w:pPr>
              <w:rPr>
                <w:rFonts w:asciiTheme="minorHAnsi" w:hAnsiTheme="minorHAnsi" w:cstheme="minorHAnsi"/>
              </w:rPr>
            </w:pPr>
            <w:r>
              <w:rPr>
                <w:rFonts w:asciiTheme="minorHAnsi" w:hAnsiTheme="minorHAnsi" w:cstheme="minorHAnsi"/>
              </w:rPr>
              <w:t>Currently not addressed.</w:t>
            </w:r>
          </w:p>
        </w:tc>
        <w:tc>
          <w:tcPr>
            <w:tcW w:w="2444" w:type="dxa"/>
          </w:tcPr>
          <w:p w14:paraId="3BF210ED" w14:textId="77777777" w:rsidR="00902DC8" w:rsidRPr="00CF4139" w:rsidRDefault="00902DC8" w:rsidP="00413451">
            <w:pPr>
              <w:rPr>
                <w:rFonts w:asciiTheme="minorHAnsi" w:hAnsiTheme="minorHAnsi" w:cstheme="minorHAnsi"/>
                <w:bCs/>
                <w:lang w:val="en-US"/>
              </w:rPr>
            </w:pPr>
            <w:r>
              <w:rPr>
                <w:rFonts w:asciiTheme="minorHAnsi" w:hAnsiTheme="minorHAnsi" w:cstheme="minorHAnsi"/>
                <w:bCs/>
                <w:lang w:val="en-US"/>
              </w:rPr>
              <w:t>n/a</w:t>
            </w:r>
          </w:p>
        </w:tc>
      </w:tr>
      <w:tr w:rsidR="00902DC8" w:rsidRPr="00934A25" w14:paraId="3BF210FE" w14:textId="77777777" w:rsidTr="00621531">
        <w:tc>
          <w:tcPr>
            <w:tcW w:w="4111" w:type="dxa"/>
            <w:shd w:val="clear" w:color="auto" w:fill="auto"/>
          </w:tcPr>
          <w:p w14:paraId="3BF210FB" w14:textId="77777777" w:rsidR="00902DC8" w:rsidRDefault="00C32BE9" w:rsidP="00C32BE9">
            <w:pPr>
              <w:pStyle w:val="ListParagraph"/>
              <w:ind w:left="0"/>
              <w:rPr>
                <w:rFonts w:asciiTheme="minorHAnsi" w:hAnsiTheme="minorHAnsi" w:cstheme="minorHAnsi"/>
                <w:color w:val="000000"/>
                <w:sz w:val="24"/>
                <w:szCs w:val="24"/>
                <w:lang w:val="en-GB"/>
              </w:rPr>
            </w:pPr>
            <w:r>
              <w:rPr>
                <w:rFonts w:asciiTheme="minorHAnsi" w:hAnsiTheme="minorHAnsi" w:cstheme="minorHAnsi"/>
                <w:color w:val="000000"/>
                <w:sz w:val="24"/>
                <w:szCs w:val="24"/>
                <w:lang w:val="en-GB"/>
              </w:rPr>
              <w:t xml:space="preserve">Review and revoking of staff members </w:t>
            </w:r>
            <w:r w:rsidR="00902DC8">
              <w:rPr>
                <w:rFonts w:asciiTheme="minorHAnsi" w:hAnsiTheme="minorHAnsi" w:cstheme="minorHAnsi"/>
                <w:color w:val="000000"/>
                <w:sz w:val="24"/>
                <w:szCs w:val="24"/>
                <w:lang w:val="en-GB"/>
              </w:rPr>
              <w:t xml:space="preserve">who hold delegation of authority </w:t>
            </w:r>
            <w:r>
              <w:rPr>
                <w:rFonts w:asciiTheme="minorHAnsi" w:hAnsiTheme="minorHAnsi" w:cstheme="minorHAnsi"/>
                <w:color w:val="000000"/>
                <w:sz w:val="24"/>
                <w:szCs w:val="24"/>
                <w:lang w:val="en-GB"/>
              </w:rPr>
              <w:t>and not use it or do not need it is not carried out periodically.</w:t>
            </w:r>
          </w:p>
        </w:tc>
        <w:tc>
          <w:tcPr>
            <w:tcW w:w="7513" w:type="dxa"/>
            <w:shd w:val="clear" w:color="auto" w:fill="auto"/>
          </w:tcPr>
          <w:p w14:paraId="3BF210FC" w14:textId="3481F84D" w:rsidR="00902DC8" w:rsidRPr="00192DAD" w:rsidRDefault="00C32BE9" w:rsidP="000324D7">
            <w:pPr>
              <w:rPr>
                <w:rFonts w:asciiTheme="minorHAnsi" w:hAnsiTheme="minorHAnsi" w:cstheme="minorHAnsi"/>
                <w:highlight w:val="red"/>
              </w:rPr>
            </w:pPr>
            <w:r w:rsidRPr="000324D7">
              <w:rPr>
                <w:rFonts w:asciiTheme="minorHAnsi" w:hAnsiTheme="minorHAnsi" w:cstheme="minorHAnsi"/>
              </w:rPr>
              <w:t>Currently not addressed</w:t>
            </w:r>
            <w:r w:rsidR="00263FF3" w:rsidRPr="000324D7">
              <w:rPr>
                <w:rFonts w:asciiTheme="minorHAnsi" w:hAnsiTheme="minorHAnsi" w:cstheme="minorHAnsi"/>
              </w:rPr>
              <w:t>.</w:t>
            </w:r>
            <w:r w:rsidR="00192DAD" w:rsidRPr="000324D7">
              <w:rPr>
                <w:rFonts w:asciiTheme="minorHAnsi" w:hAnsiTheme="minorHAnsi" w:cstheme="minorHAnsi"/>
              </w:rPr>
              <w:t xml:space="preserve"> </w:t>
            </w:r>
          </w:p>
        </w:tc>
        <w:tc>
          <w:tcPr>
            <w:tcW w:w="2444" w:type="dxa"/>
          </w:tcPr>
          <w:p w14:paraId="3BF210FD" w14:textId="77777777" w:rsidR="00902DC8" w:rsidRDefault="00C32BE9" w:rsidP="00413451">
            <w:pPr>
              <w:rPr>
                <w:rFonts w:asciiTheme="minorHAnsi" w:hAnsiTheme="minorHAnsi" w:cstheme="minorHAnsi"/>
                <w:bCs/>
                <w:lang w:val="en-US"/>
              </w:rPr>
            </w:pPr>
            <w:r>
              <w:rPr>
                <w:rFonts w:asciiTheme="minorHAnsi" w:hAnsiTheme="minorHAnsi" w:cstheme="minorHAnsi"/>
                <w:bCs/>
                <w:lang w:val="en-US"/>
              </w:rPr>
              <w:t>n/a</w:t>
            </w:r>
          </w:p>
        </w:tc>
      </w:tr>
    </w:tbl>
    <w:p w14:paraId="3BF210FF" w14:textId="77777777" w:rsidR="00816125" w:rsidRDefault="00816125" w:rsidP="002F078C">
      <w:pPr>
        <w:ind w:left="720"/>
        <w:jc w:val="both"/>
      </w:pPr>
    </w:p>
    <w:p w14:paraId="3BF21100" w14:textId="77777777" w:rsidR="00816125" w:rsidRPr="00816125" w:rsidRDefault="00816125" w:rsidP="00816125"/>
    <w:p w14:paraId="3BF21101" w14:textId="77777777" w:rsidR="00816125" w:rsidRPr="00816125" w:rsidRDefault="00816125" w:rsidP="00816125"/>
    <w:p w14:paraId="3BF21102" w14:textId="77777777" w:rsidR="00816125" w:rsidRPr="00816125" w:rsidRDefault="00816125" w:rsidP="00816125"/>
    <w:p w14:paraId="3BF21103" w14:textId="77777777" w:rsidR="00816125" w:rsidRPr="00816125" w:rsidRDefault="00816125" w:rsidP="00816125"/>
    <w:p w14:paraId="3BF21104" w14:textId="77777777" w:rsidR="00816125" w:rsidRPr="00816125" w:rsidRDefault="00816125" w:rsidP="00816125"/>
    <w:p w14:paraId="3BF21105" w14:textId="77777777" w:rsidR="00816125" w:rsidRDefault="00816125" w:rsidP="00816125"/>
    <w:p w14:paraId="3EE6FB44" w14:textId="77777777" w:rsidR="00621531" w:rsidRDefault="00621531" w:rsidP="00816125"/>
    <w:p w14:paraId="3E42296F" w14:textId="77777777" w:rsidR="00621531" w:rsidRDefault="00621531" w:rsidP="00816125"/>
    <w:p w14:paraId="0B3C56FA" w14:textId="77777777" w:rsidR="00621531" w:rsidRDefault="00621531" w:rsidP="00816125"/>
    <w:p w14:paraId="24E16B85" w14:textId="77777777" w:rsidR="00621531" w:rsidRDefault="00621531" w:rsidP="00816125"/>
    <w:p w14:paraId="76E697B8" w14:textId="77777777" w:rsidR="00621531" w:rsidRDefault="00621531" w:rsidP="00816125"/>
    <w:p w14:paraId="63769057" w14:textId="77777777" w:rsidR="00621531" w:rsidRDefault="00621531" w:rsidP="00816125"/>
    <w:p w14:paraId="3BF21109" w14:textId="5A336063" w:rsidR="00816125" w:rsidRPr="00003C61" w:rsidRDefault="00816125" w:rsidP="00B20580">
      <w:pPr>
        <w:pStyle w:val="ListParagraph"/>
        <w:numPr>
          <w:ilvl w:val="0"/>
          <w:numId w:val="23"/>
        </w:numPr>
        <w:jc w:val="both"/>
        <w:rPr>
          <w:rFonts w:asciiTheme="minorHAnsi" w:hAnsiTheme="minorHAnsi" w:cstheme="minorHAnsi"/>
          <w:b/>
          <w:color w:val="1E7FB8"/>
          <w:sz w:val="28"/>
          <w:u w:val="single"/>
        </w:rPr>
      </w:pPr>
      <w:r w:rsidRPr="00816125">
        <w:rPr>
          <w:rFonts w:asciiTheme="minorHAnsi" w:hAnsiTheme="minorHAnsi" w:cstheme="minorHAnsi"/>
          <w:b/>
          <w:color w:val="1E7FB8"/>
          <w:sz w:val="28"/>
        </w:rPr>
        <w:lastRenderedPageBreak/>
        <w:t>ANNEX 1 – ASSIGNING APPROVER LEVELS IN GSM</w:t>
      </w:r>
      <w:r w:rsidR="00003C61">
        <w:rPr>
          <w:rFonts w:asciiTheme="minorHAnsi" w:hAnsiTheme="minorHAnsi" w:cstheme="minorHAnsi"/>
          <w:b/>
          <w:color w:val="1E7FB8"/>
          <w:sz w:val="28"/>
        </w:rPr>
        <w:t xml:space="preserve"> </w:t>
      </w:r>
      <w:r w:rsidR="00003C61" w:rsidRPr="00003C61">
        <w:rPr>
          <w:rFonts w:asciiTheme="minorHAnsi" w:hAnsiTheme="minorHAnsi" w:cstheme="minorHAnsi"/>
          <w:b/>
          <w:color w:val="1E7FB8"/>
          <w:sz w:val="28"/>
          <w:u w:val="single"/>
        </w:rPr>
        <w:t>(only for FNM staff)</w:t>
      </w:r>
    </w:p>
    <w:p w14:paraId="3BF2110A" w14:textId="77777777" w:rsidR="00A840D7" w:rsidRPr="00816125" w:rsidRDefault="00A840D7" w:rsidP="00A840D7">
      <w:pPr>
        <w:pStyle w:val="ListParagraph"/>
        <w:ind w:left="360"/>
        <w:jc w:val="both"/>
        <w:rPr>
          <w:rFonts w:asciiTheme="minorHAnsi" w:hAnsiTheme="minorHAnsi" w:cstheme="minorHAnsi"/>
          <w:b/>
          <w:color w:val="1E7FB8"/>
          <w:sz w:val="28"/>
        </w:rPr>
      </w:pPr>
    </w:p>
    <w:tbl>
      <w:tblPr>
        <w:tblStyle w:val="TableGrid"/>
        <w:tblW w:w="0" w:type="auto"/>
        <w:tblLook w:val="04A0" w:firstRow="1" w:lastRow="0" w:firstColumn="1" w:lastColumn="0" w:noHBand="0" w:noVBand="1"/>
      </w:tblPr>
      <w:tblGrid>
        <w:gridCol w:w="13501"/>
      </w:tblGrid>
      <w:tr w:rsidR="00A840D7" w14:paraId="3BF21116" w14:textId="77777777" w:rsidTr="00816125">
        <w:tc>
          <w:tcPr>
            <w:tcW w:w="13501" w:type="dxa"/>
          </w:tcPr>
          <w:p w14:paraId="3BF2110B" w14:textId="77777777" w:rsidR="00A840D7" w:rsidRDefault="00A840D7" w:rsidP="00A840D7">
            <w:pPr>
              <w:tabs>
                <w:tab w:val="left" w:pos="990"/>
              </w:tabs>
              <w:rPr>
                <w:rFonts w:asciiTheme="minorHAnsi" w:hAnsiTheme="minorHAnsi" w:cstheme="minorHAnsi"/>
              </w:rPr>
            </w:pPr>
            <w:r w:rsidRPr="00A840D7">
              <w:rPr>
                <w:rFonts w:asciiTheme="minorHAnsi" w:hAnsiTheme="minorHAnsi" w:cstheme="minorHAnsi"/>
                <w:lang w:val="en-US"/>
              </w:rPr>
              <w:t>1.</w:t>
            </w:r>
            <w:r>
              <w:rPr>
                <w:rFonts w:asciiTheme="minorHAnsi" w:hAnsiTheme="minorHAnsi" w:cstheme="minorHAnsi"/>
                <w:b/>
                <w:lang w:val="en-US"/>
              </w:rPr>
              <w:t xml:space="preserve"> </w:t>
            </w:r>
            <w:r w:rsidRPr="00A840D7">
              <w:rPr>
                <w:rFonts w:asciiTheme="minorHAnsi" w:hAnsiTheme="minorHAnsi" w:cstheme="minorHAnsi"/>
              </w:rPr>
              <w:t xml:space="preserve">Go to GSM and select “Authority Maintainer” responsibility, then </w:t>
            </w:r>
            <w:r w:rsidR="00E35846" w:rsidRPr="00A840D7">
              <w:rPr>
                <w:rFonts w:asciiTheme="minorHAnsi" w:hAnsiTheme="minorHAnsi" w:cstheme="minorHAnsi"/>
              </w:rPr>
              <w:t xml:space="preserve">“Maintain Delegation of Authority” </w:t>
            </w:r>
            <w:r w:rsidRPr="00A840D7">
              <w:rPr>
                <w:rFonts w:asciiTheme="minorHAnsi" w:hAnsiTheme="minorHAnsi" w:cstheme="minorHAnsi"/>
              </w:rPr>
              <w:t xml:space="preserve">role </w:t>
            </w:r>
          </w:p>
          <w:p w14:paraId="25F77F83" w14:textId="77777777" w:rsidR="00457A12" w:rsidRPr="00A840D7" w:rsidRDefault="00457A12" w:rsidP="00A840D7">
            <w:pPr>
              <w:tabs>
                <w:tab w:val="left" w:pos="990"/>
              </w:tabs>
              <w:rPr>
                <w:rFonts w:asciiTheme="minorHAnsi" w:hAnsiTheme="minorHAnsi" w:cstheme="minorHAnsi"/>
              </w:rPr>
            </w:pPr>
          </w:p>
          <w:p w14:paraId="3BF2110C" w14:textId="77777777" w:rsidR="00A840D7" w:rsidRDefault="00A840D7" w:rsidP="00816125">
            <w:pPr>
              <w:tabs>
                <w:tab w:val="left" w:pos="990"/>
              </w:tabs>
              <w:rPr>
                <w:lang w:val="en-US"/>
              </w:rPr>
            </w:pPr>
            <w:r>
              <w:rPr>
                <w:noProof/>
              </w:rPr>
              <w:drawing>
                <wp:inline distT="0" distB="0" distL="0" distR="0" wp14:anchorId="3BF21181" wp14:editId="3BF21182">
                  <wp:extent cx="6296025" cy="2926790"/>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39409" r="34489" b="22391"/>
                          <a:stretch/>
                        </pic:blipFill>
                        <pic:spPr bwMode="auto">
                          <a:xfrm>
                            <a:off x="0" y="0"/>
                            <a:ext cx="6300998" cy="2929102"/>
                          </a:xfrm>
                          <a:prstGeom prst="rect">
                            <a:avLst/>
                          </a:prstGeom>
                          <a:noFill/>
                          <a:ln>
                            <a:noFill/>
                          </a:ln>
                          <a:extLst>
                            <a:ext uri="{53640926-AAD7-44D8-BBD7-CCE9431645EC}">
                              <a14:shadowObscured xmlns:a14="http://schemas.microsoft.com/office/drawing/2010/main"/>
                            </a:ext>
                          </a:extLst>
                        </pic:spPr>
                      </pic:pic>
                    </a:graphicData>
                  </a:graphic>
                </wp:inline>
              </w:drawing>
            </w:r>
          </w:p>
          <w:p w14:paraId="3BF2110D" w14:textId="77777777" w:rsidR="00A840D7" w:rsidRDefault="00A840D7" w:rsidP="00816125">
            <w:pPr>
              <w:tabs>
                <w:tab w:val="left" w:pos="990"/>
              </w:tabs>
              <w:rPr>
                <w:lang w:val="en-US"/>
              </w:rPr>
            </w:pPr>
          </w:p>
          <w:p w14:paraId="3BF2110E" w14:textId="77777777" w:rsidR="00A840D7" w:rsidRDefault="00A840D7" w:rsidP="00816125">
            <w:pPr>
              <w:tabs>
                <w:tab w:val="left" w:pos="990"/>
              </w:tabs>
              <w:rPr>
                <w:lang w:val="en-US"/>
              </w:rPr>
            </w:pPr>
          </w:p>
          <w:p w14:paraId="3BF2110F" w14:textId="77777777" w:rsidR="00A840D7" w:rsidRDefault="00A840D7" w:rsidP="00816125">
            <w:pPr>
              <w:tabs>
                <w:tab w:val="left" w:pos="990"/>
              </w:tabs>
              <w:rPr>
                <w:lang w:val="en-US"/>
              </w:rPr>
            </w:pPr>
          </w:p>
          <w:p w14:paraId="3BF21110" w14:textId="77777777" w:rsidR="00A840D7" w:rsidRDefault="00A840D7" w:rsidP="00816125">
            <w:pPr>
              <w:tabs>
                <w:tab w:val="left" w:pos="990"/>
              </w:tabs>
              <w:rPr>
                <w:lang w:val="en-US"/>
              </w:rPr>
            </w:pPr>
          </w:p>
          <w:p w14:paraId="3BF21111" w14:textId="77777777" w:rsidR="00A840D7" w:rsidRDefault="00A840D7" w:rsidP="00816125">
            <w:pPr>
              <w:tabs>
                <w:tab w:val="left" w:pos="990"/>
              </w:tabs>
              <w:rPr>
                <w:lang w:val="en-US"/>
              </w:rPr>
            </w:pPr>
          </w:p>
          <w:p w14:paraId="3BF21112" w14:textId="77777777" w:rsidR="00A840D7" w:rsidRDefault="00A840D7" w:rsidP="00816125">
            <w:pPr>
              <w:tabs>
                <w:tab w:val="left" w:pos="990"/>
              </w:tabs>
              <w:rPr>
                <w:lang w:val="en-US"/>
              </w:rPr>
            </w:pPr>
          </w:p>
          <w:p w14:paraId="3BF21114" w14:textId="77777777" w:rsidR="00A840D7" w:rsidRDefault="00A840D7" w:rsidP="00816125">
            <w:pPr>
              <w:tabs>
                <w:tab w:val="left" w:pos="990"/>
              </w:tabs>
              <w:rPr>
                <w:lang w:val="en-US"/>
              </w:rPr>
            </w:pPr>
          </w:p>
          <w:p w14:paraId="3BF21115" w14:textId="77777777" w:rsidR="00A840D7" w:rsidRDefault="00A840D7" w:rsidP="00816125">
            <w:pPr>
              <w:tabs>
                <w:tab w:val="left" w:pos="990"/>
              </w:tabs>
              <w:rPr>
                <w:lang w:val="en-US"/>
              </w:rPr>
            </w:pPr>
          </w:p>
        </w:tc>
      </w:tr>
      <w:tr w:rsidR="00A840D7" w14:paraId="3BF2111C" w14:textId="77777777" w:rsidTr="00816125">
        <w:tc>
          <w:tcPr>
            <w:tcW w:w="13501" w:type="dxa"/>
          </w:tcPr>
          <w:p w14:paraId="3BF21117" w14:textId="77777777" w:rsidR="00E35846" w:rsidRDefault="00A840D7" w:rsidP="00A840D7">
            <w:pPr>
              <w:rPr>
                <w:rFonts w:asciiTheme="minorHAnsi" w:hAnsiTheme="minorHAnsi" w:cstheme="minorHAnsi"/>
              </w:rPr>
            </w:pPr>
            <w:r w:rsidRPr="00A840D7">
              <w:rPr>
                <w:rFonts w:asciiTheme="minorHAnsi" w:hAnsiTheme="minorHAnsi" w:cstheme="minorHAnsi"/>
                <w:b/>
                <w:lang w:val="en-US"/>
              </w:rPr>
              <w:lastRenderedPageBreak/>
              <w:t xml:space="preserve">2. </w:t>
            </w:r>
            <w:r w:rsidRPr="00A840D7">
              <w:rPr>
                <w:rFonts w:asciiTheme="minorHAnsi" w:hAnsiTheme="minorHAnsi" w:cstheme="minorHAnsi"/>
              </w:rPr>
              <w:t xml:space="preserve">Choose the entity, approver </w:t>
            </w:r>
            <w:r w:rsidR="00E35846">
              <w:rPr>
                <w:rFonts w:asciiTheme="minorHAnsi" w:hAnsiTheme="minorHAnsi" w:cstheme="minorHAnsi"/>
              </w:rPr>
              <w:t>role required (Project Approver 1 - 4)</w:t>
            </w:r>
            <w:r w:rsidRPr="00A840D7">
              <w:rPr>
                <w:rFonts w:asciiTheme="minorHAnsi" w:hAnsiTheme="minorHAnsi" w:cstheme="minorHAnsi"/>
              </w:rPr>
              <w:t xml:space="preserve"> and the </w:t>
            </w:r>
            <w:r w:rsidR="00E35846">
              <w:rPr>
                <w:rFonts w:asciiTheme="minorHAnsi" w:hAnsiTheme="minorHAnsi" w:cstheme="minorHAnsi"/>
              </w:rPr>
              <w:t xml:space="preserve">employee name to whom authority should be delegated. </w:t>
            </w:r>
          </w:p>
          <w:p w14:paraId="3BF21118" w14:textId="77777777" w:rsidR="00195F76" w:rsidRDefault="00E35846" w:rsidP="00A840D7">
            <w:pPr>
              <w:rPr>
                <w:rFonts w:asciiTheme="minorHAnsi" w:hAnsiTheme="minorHAnsi" w:cstheme="minorHAnsi"/>
              </w:rPr>
            </w:pPr>
            <w:r>
              <w:rPr>
                <w:rFonts w:asciiTheme="minorHAnsi" w:hAnsiTheme="minorHAnsi" w:cstheme="minorHAnsi"/>
              </w:rPr>
              <w:t>Click on Find. I</w:t>
            </w:r>
            <w:r w:rsidR="00A840D7" w:rsidRPr="00A840D7">
              <w:rPr>
                <w:rFonts w:asciiTheme="minorHAnsi" w:hAnsiTheme="minorHAnsi" w:cstheme="minorHAnsi"/>
              </w:rPr>
              <w:t>f t</w:t>
            </w:r>
            <w:r>
              <w:rPr>
                <w:rFonts w:asciiTheme="minorHAnsi" w:hAnsiTheme="minorHAnsi" w:cstheme="minorHAnsi"/>
              </w:rPr>
              <w:t xml:space="preserve">he person has not been delegated authority </w:t>
            </w:r>
            <w:r w:rsidR="00A840D7" w:rsidRPr="00A840D7">
              <w:rPr>
                <w:rFonts w:asciiTheme="minorHAnsi" w:hAnsiTheme="minorHAnsi" w:cstheme="minorHAnsi"/>
              </w:rPr>
              <w:t>earlier</w:t>
            </w:r>
            <w:r>
              <w:rPr>
                <w:rFonts w:asciiTheme="minorHAnsi" w:hAnsiTheme="minorHAnsi" w:cstheme="minorHAnsi"/>
              </w:rPr>
              <w:t xml:space="preserve"> no results will be found and the form will remain blank</w:t>
            </w:r>
            <w:r w:rsidR="00195F76">
              <w:rPr>
                <w:rFonts w:asciiTheme="minorHAnsi" w:hAnsiTheme="minorHAnsi" w:cstheme="minorHAnsi"/>
              </w:rPr>
              <w:t xml:space="preserve"> (see left screen shot)</w:t>
            </w:r>
            <w:r>
              <w:rPr>
                <w:rFonts w:asciiTheme="minorHAnsi" w:hAnsiTheme="minorHAnsi" w:cstheme="minorHAnsi"/>
              </w:rPr>
              <w:t>. In this case, c</w:t>
            </w:r>
            <w:r w:rsidR="00A840D7" w:rsidRPr="00A840D7">
              <w:rPr>
                <w:rFonts w:asciiTheme="minorHAnsi" w:hAnsiTheme="minorHAnsi" w:cstheme="minorHAnsi"/>
              </w:rPr>
              <w:t xml:space="preserve">hoose the name once again from the </w:t>
            </w:r>
            <w:r>
              <w:rPr>
                <w:rFonts w:asciiTheme="minorHAnsi" w:hAnsiTheme="minorHAnsi" w:cstheme="minorHAnsi"/>
              </w:rPr>
              <w:t>list of v</w:t>
            </w:r>
            <w:r w:rsidR="00A840D7" w:rsidRPr="00A840D7">
              <w:rPr>
                <w:rFonts w:asciiTheme="minorHAnsi" w:hAnsiTheme="minorHAnsi" w:cstheme="minorHAnsi"/>
              </w:rPr>
              <w:t>alues</w:t>
            </w:r>
            <w:r w:rsidR="00195F76">
              <w:rPr>
                <w:rFonts w:asciiTheme="minorHAnsi" w:hAnsiTheme="minorHAnsi" w:cstheme="minorHAnsi"/>
              </w:rPr>
              <w:t xml:space="preserve"> (see right screen).</w:t>
            </w:r>
          </w:p>
          <w:p w14:paraId="3BF21119" w14:textId="77777777" w:rsidR="00195F76" w:rsidRDefault="00195F76" w:rsidP="00A840D7">
            <w:pPr>
              <w:rPr>
                <w:rFonts w:asciiTheme="minorHAnsi" w:hAnsiTheme="minorHAnsi" w:cstheme="minorHAnsi"/>
              </w:rPr>
            </w:pPr>
          </w:p>
          <w:p w14:paraId="3BF2111A" w14:textId="77777777" w:rsidR="00195F76" w:rsidRDefault="00195F76" w:rsidP="00A840D7">
            <w:pPr>
              <w:rPr>
                <w:rFonts w:asciiTheme="minorHAnsi" w:hAnsiTheme="minorHAnsi" w:cstheme="minorHAnsi"/>
              </w:rPr>
            </w:pPr>
          </w:p>
          <w:p w14:paraId="3BF2111B" w14:textId="77777777" w:rsidR="00A840D7" w:rsidRPr="00A840D7" w:rsidRDefault="00195F76" w:rsidP="00816125">
            <w:pPr>
              <w:tabs>
                <w:tab w:val="left" w:pos="990"/>
              </w:tabs>
            </w:pPr>
            <w:r>
              <w:rPr>
                <w:noProof/>
              </w:rPr>
              <w:drawing>
                <wp:inline distT="0" distB="0" distL="0" distR="0" wp14:anchorId="3BF21183" wp14:editId="3BF21184">
                  <wp:extent cx="4365498" cy="3209925"/>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4555" r="35069" b="35792"/>
                          <a:stretch/>
                        </pic:blipFill>
                        <pic:spPr bwMode="auto">
                          <a:xfrm>
                            <a:off x="0" y="0"/>
                            <a:ext cx="4372654" cy="32151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F21185" wp14:editId="3BF21186">
                  <wp:extent cx="4038600" cy="3950804"/>
                  <wp:effectExtent l="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5207" r="36111" b="16702"/>
                          <a:stretch/>
                        </pic:blipFill>
                        <pic:spPr bwMode="auto">
                          <a:xfrm>
                            <a:off x="0" y="0"/>
                            <a:ext cx="4044681" cy="39567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40D7" w14:paraId="3BF2112B" w14:textId="77777777" w:rsidTr="00816125">
        <w:tc>
          <w:tcPr>
            <w:tcW w:w="13501" w:type="dxa"/>
          </w:tcPr>
          <w:p w14:paraId="3BF2111D" w14:textId="77777777" w:rsidR="00195F76" w:rsidRDefault="00195F76" w:rsidP="00195F76">
            <w:pPr>
              <w:rPr>
                <w:rFonts w:asciiTheme="minorHAnsi" w:hAnsiTheme="minorHAnsi" w:cstheme="minorHAnsi"/>
                <w:lang w:val="en-US"/>
              </w:rPr>
            </w:pPr>
          </w:p>
          <w:p w14:paraId="3BF2111E" w14:textId="77777777" w:rsidR="00195F76" w:rsidRDefault="00195F76" w:rsidP="00195F76">
            <w:pPr>
              <w:rPr>
                <w:rFonts w:asciiTheme="minorHAnsi" w:hAnsiTheme="minorHAnsi" w:cstheme="minorHAnsi"/>
                <w:lang w:val="en-US"/>
              </w:rPr>
            </w:pPr>
          </w:p>
          <w:p w14:paraId="3BF2111F" w14:textId="77777777" w:rsidR="00195F76" w:rsidRDefault="00195F76" w:rsidP="00195F76">
            <w:pPr>
              <w:rPr>
                <w:rFonts w:asciiTheme="minorHAnsi" w:hAnsiTheme="minorHAnsi" w:cstheme="minorHAnsi"/>
              </w:rPr>
            </w:pPr>
            <w:r>
              <w:rPr>
                <w:rFonts w:asciiTheme="minorHAnsi" w:hAnsiTheme="minorHAnsi" w:cstheme="minorHAnsi"/>
              </w:rPr>
              <w:lastRenderedPageBreak/>
              <w:t>3. A</w:t>
            </w:r>
            <w:r w:rsidRPr="00A840D7">
              <w:rPr>
                <w:rFonts w:asciiTheme="minorHAnsi" w:hAnsiTheme="minorHAnsi" w:cstheme="minorHAnsi"/>
              </w:rPr>
              <w:t>ssign MO</w:t>
            </w:r>
            <w:r>
              <w:rPr>
                <w:rFonts w:asciiTheme="minorHAnsi" w:hAnsiTheme="minorHAnsi" w:cstheme="minorHAnsi"/>
              </w:rPr>
              <w:t>, and the b</w:t>
            </w:r>
            <w:r w:rsidRPr="00A840D7">
              <w:rPr>
                <w:rFonts w:asciiTheme="minorHAnsi" w:hAnsiTheme="minorHAnsi" w:cstheme="minorHAnsi"/>
              </w:rPr>
              <w:t xml:space="preserve">eginning and end date </w:t>
            </w:r>
            <w:r w:rsidR="00E8353F">
              <w:rPr>
                <w:rFonts w:asciiTheme="minorHAnsi" w:hAnsiTheme="minorHAnsi" w:cstheme="minorHAnsi"/>
              </w:rPr>
              <w:t xml:space="preserve">(if applicable) </w:t>
            </w:r>
            <w:r w:rsidRPr="00A840D7">
              <w:rPr>
                <w:rFonts w:asciiTheme="minorHAnsi" w:hAnsiTheme="minorHAnsi" w:cstheme="minorHAnsi"/>
              </w:rPr>
              <w:t>of the assignment</w:t>
            </w:r>
            <w:r>
              <w:rPr>
                <w:rFonts w:asciiTheme="minorHAnsi" w:hAnsiTheme="minorHAnsi" w:cstheme="minorHAnsi"/>
              </w:rPr>
              <w:t>. S</w:t>
            </w:r>
            <w:r w:rsidRPr="00A840D7">
              <w:rPr>
                <w:rFonts w:asciiTheme="minorHAnsi" w:hAnsiTheme="minorHAnsi" w:cstheme="minorHAnsi"/>
              </w:rPr>
              <w:t xml:space="preserve">ave </w:t>
            </w:r>
            <w:r>
              <w:rPr>
                <w:rFonts w:asciiTheme="minorHAnsi" w:hAnsiTheme="minorHAnsi" w:cstheme="minorHAnsi"/>
              </w:rPr>
              <w:t xml:space="preserve">the entry by </w:t>
            </w:r>
            <w:r w:rsidRPr="00A840D7">
              <w:rPr>
                <w:rFonts w:asciiTheme="minorHAnsi" w:hAnsiTheme="minorHAnsi" w:cstheme="minorHAnsi"/>
              </w:rPr>
              <w:t>clicking on the  save button.</w:t>
            </w:r>
          </w:p>
          <w:p w14:paraId="22E387F4" w14:textId="77777777" w:rsidR="00457A12" w:rsidRDefault="00457A12" w:rsidP="00195F76">
            <w:pPr>
              <w:rPr>
                <w:rFonts w:asciiTheme="minorHAnsi" w:hAnsiTheme="minorHAnsi" w:cstheme="minorHAnsi"/>
              </w:rPr>
            </w:pPr>
          </w:p>
          <w:p w14:paraId="3BF21120" w14:textId="77777777" w:rsidR="00A840D7" w:rsidRDefault="00195F76" w:rsidP="00195F76">
            <w:pPr>
              <w:tabs>
                <w:tab w:val="left" w:pos="990"/>
              </w:tabs>
              <w:ind w:firstLine="284"/>
            </w:pPr>
            <w:r>
              <w:rPr>
                <w:noProof/>
              </w:rPr>
              <w:drawing>
                <wp:inline distT="0" distB="0" distL="0" distR="0" wp14:anchorId="3BF21187" wp14:editId="3BF21188">
                  <wp:extent cx="4514850" cy="3025244"/>
                  <wp:effectExtent l="0" t="0" r="0" b="381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t="7819" r="34201" b="37093"/>
                          <a:stretch/>
                        </pic:blipFill>
                        <pic:spPr bwMode="auto">
                          <a:xfrm>
                            <a:off x="0" y="0"/>
                            <a:ext cx="4521893" cy="3029963"/>
                          </a:xfrm>
                          <a:prstGeom prst="rect">
                            <a:avLst/>
                          </a:prstGeom>
                          <a:noFill/>
                          <a:ln>
                            <a:noFill/>
                          </a:ln>
                          <a:extLst>
                            <a:ext uri="{53640926-AAD7-44D8-BBD7-CCE9431645EC}">
                              <a14:shadowObscured xmlns:a14="http://schemas.microsoft.com/office/drawing/2010/main"/>
                            </a:ext>
                          </a:extLst>
                        </pic:spPr>
                      </pic:pic>
                    </a:graphicData>
                  </a:graphic>
                </wp:inline>
              </w:drawing>
            </w:r>
          </w:p>
          <w:p w14:paraId="3BF21121" w14:textId="77777777" w:rsidR="00122D33" w:rsidRDefault="00122D33" w:rsidP="00195F76">
            <w:pPr>
              <w:tabs>
                <w:tab w:val="left" w:pos="990"/>
              </w:tabs>
              <w:ind w:firstLine="284"/>
            </w:pPr>
          </w:p>
          <w:p w14:paraId="3BF21122" w14:textId="77777777" w:rsidR="00122D33" w:rsidRDefault="00122D33" w:rsidP="00195F76">
            <w:pPr>
              <w:tabs>
                <w:tab w:val="left" w:pos="990"/>
              </w:tabs>
              <w:ind w:firstLine="284"/>
            </w:pPr>
          </w:p>
          <w:p w14:paraId="3BF21123" w14:textId="77777777" w:rsidR="00122D33" w:rsidRDefault="00122D33" w:rsidP="00195F76">
            <w:pPr>
              <w:tabs>
                <w:tab w:val="left" w:pos="990"/>
              </w:tabs>
              <w:ind w:firstLine="284"/>
            </w:pPr>
          </w:p>
          <w:p w14:paraId="3BF21124" w14:textId="77777777" w:rsidR="00122D33" w:rsidRDefault="00122D33" w:rsidP="00195F76">
            <w:pPr>
              <w:tabs>
                <w:tab w:val="left" w:pos="990"/>
              </w:tabs>
              <w:ind w:firstLine="284"/>
            </w:pPr>
          </w:p>
          <w:p w14:paraId="3BF21125" w14:textId="77777777" w:rsidR="00122D33" w:rsidRDefault="00122D33" w:rsidP="00195F76">
            <w:pPr>
              <w:tabs>
                <w:tab w:val="left" w:pos="990"/>
              </w:tabs>
              <w:ind w:firstLine="284"/>
            </w:pPr>
          </w:p>
          <w:p w14:paraId="3BF21126" w14:textId="77777777" w:rsidR="00122D33" w:rsidRDefault="00122D33" w:rsidP="00195F76">
            <w:pPr>
              <w:tabs>
                <w:tab w:val="left" w:pos="990"/>
              </w:tabs>
              <w:ind w:firstLine="284"/>
            </w:pPr>
          </w:p>
          <w:p w14:paraId="3BF21128" w14:textId="77777777" w:rsidR="00122D33" w:rsidRDefault="00122D33" w:rsidP="00195F76">
            <w:pPr>
              <w:tabs>
                <w:tab w:val="left" w:pos="990"/>
              </w:tabs>
              <w:ind w:firstLine="284"/>
            </w:pPr>
          </w:p>
          <w:p w14:paraId="3BF21129" w14:textId="77777777" w:rsidR="00122D33" w:rsidRDefault="00122D33" w:rsidP="00195F76">
            <w:pPr>
              <w:tabs>
                <w:tab w:val="left" w:pos="990"/>
              </w:tabs>
              <w:ind w:firstLine="284"/>
            </w:pPr>
          </w:p>
          <w:p w14:paraId="3BF2112A" w14:textId="77777777" w:rsidR="00457A12" w:rsidRPr="00195F76" w:rsidRDefault="00457A12" w:rsidP="00457A12">
            <w:pPr>
              <w:tabs>
                <w:tab w:val="left" w:pos="990"/>
              </w:tabs>
            </w:pPr>
          </w:p>
        </w:tc>
      </w:tr>
      <w:tr w:rsidR="00A840D7" w14:paraId="3BF2112D" w14:textId="77777777" w:rsidTr="00816125">
        <w:tc>
          <w:tcPr>
            <w:tcW w:w="13501" w:type="dxa"/>
          </w:tcPr>
          <w:p w14:paraId="3BF2112C" w14:textId="1F071EC8" w:rsidR="00A840D7" w:rsidRPr="00E8353F" w:rsidRDefault="00E8353F" w:rsidP="001068D1">
            <w:pPr>
              <w:rPr>
                <w:rFonts w:asciiTheme="minorHAnsi" w:hAnsiTheme="minorHAnsi" w:cstheme="minorHAnsi"/>
              </w:rPr>
            </w:pPr>
            <w:r w:rsidRPr="00E8353F">
              <w:rPr>
                <w:rFonts w:asciiTheme="minorHAnsi" w:hAnsiTheme="minorHAnsi" w:cstheme="minorHAnsi"/>
              </w:rPr>
              <w:lastRenderedPageBreak/>
              <w:t xml:space="preserve">4. The </w:t>
            </w:r>
            <w:r w:rsidR="001068D1">
              <w:rPr>
                <w:rFonts w:asciiTheme="minorHAnsi" w:hAnsiTheme="minorHAnsi" w:cstheme="minorHAnsi"/>
              </w:rPr>
              <w:t xml:space="preserve">Delegation of Authority request forms are then electronically </w:t>
            </w:r>
            <w:r w:rsidRPr="00E8353F">
              <w:rPr>
                <w:rFonts w:asciiTheme="minorHAnsi" w:hAnsiTheme="minorHAnsi" w:cstheme="minorHAnsi"/>
              </w:rPr>
              <w:t>filed for purposes of audit.</w:t>
            </w:r>
          </w:p>
        </w:tc>
      </w:tr>
    </w:tbl>
    <w:p w14:paraId="3BF2112E" w14:textId="15E0C229" w:rsidR="00E8353F" w:rsidRDefault="00E8353F" w:rsidP="00816125">
      <w:pPr>
        <w:tabs>
          <w:tab w:val="left" w:pos="990"/>
        </w:tabs>
        <w:rPr>
          <w:lang w:val="en-US"/>
        </w:rPr>
      </w:pPr>
      <w:r w:rsidRPr="00816125">
        <w:rPr>
          <w:rFonts w:asciiTheme="minorHAnsi" w:hAnsiTheme="minorHAnsi" w:cstheme="minorHAnsi"/>
          <w:b/>
          <w:color w:val="1E7FB8"/>
          <w:sz w:val="28"/>
          <w:lang w:val="en-US"/>
        </w:rPr>
        <w:lastRenderedPageBreak/>
        <w:t xml:space="preserve">ANNEX </w:t>
      </w:r>
      <w:r>
        <w:rPr>
          <w:rFonts w:asciiTheme="minorHAnsi" w:hAnsiTheme="minorHAnsi" w:cstheme="minorHAnsi"/>
          <w:b/>
          <w:color w:val="1E7FB8"/>
          <w:sz w:val="28"/>
          <w:lang w:val="en-US"/>
        </w:rPr>
        <w:t>2</w:t>
      </w:r>
      <w:r w:rsidRPr="00816125">
        <w:rPr>
          <w:rFonts w:asciiTheme="minorHAnsi" w:hAnsiTheme="minorHAnsi" w:cstheme="minorHAnsi"/>
          <w:b/>
          <w:color w:val="1E7FB8"/>
          <w:sz w:val="28"/>
          <w:lang w:val="en-US"/>
        </w:rPr>
        <w:t xml:space="preserve"> – </w:t>
      </w:r>
      <w:r w:rsidR="0062125D">
        <w:rPr>
          <w:rFonts w:asciiTheme="minorHAnsi" w:hAnsiTheme="minorHAnsi" w:cstheme="minorHAnsi"/>
          <w:b/>
          <w:color w:val="1E7FB8"/>
          <w:sz w:val="28"/>
          <w:lang w:val="en-US"/>
        </w:rPr>
        <w:t>TRANSFERRING WORKPLANS FROM AND END DATED APPROVER TO ANOTHER APPROVER</w:t>
      </w:r>
      <w:r w:rsidR="00003C61">
        <w:rPr>
          <w:rFonts w:asciiTheme="minorHAnsi" w:hAnsiTheme="minorHAnsi" w:cstheme="minorHAnsi"/>
          <w:b/>
          <w:color w:val="1E7FB8"/>
          <w:sz w:val="28"/>
          <w:lang w:val="en-US"/>
        </w:rPr>
        <w:t xml:space="preserve"> </w:t>
      </w:r>
      <w:r w:rsidR="00003C61" w:rsidRPr="00003C61">
        <w:rPr>
          <w:rFonts w:asciiTheme="minorHAnsi" w:hAnsiTheme="minorHAnsi" w:cstheme="minorHAnsi"/>
          <w:b/>
          <w:color w:val="1E7FB8"/>
          <w:sz w:val="28"/>
          <w:u w:val="single"/>
        </w:rPr>
        <w:t>(only for FNM staff)</w:t>
      </w:r>
    </w:p>
    <w:p w14:paraId="3BF2112F" w14:textId="77777777" w:rsidR="00E8353F" w:rsidRDefault="00E8353F" w:rsidP="00816125">
      <w:pPr>
        <w:tabs>
          <w:tab w:val="left" w:pos="990"/>
        </w:tabs>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6"/>
      </w:tblGrid>
      <w:tr w:rsidR="0062125D" w14:paraId="3BF2113B" w14:textId="77777777" w:rsidTr="00073F64">
        <w:tc>
          <w:tcPr>
            <w:tcW w:w="14176" w:type="dxa"/>
          </w:tcPr>
          <w:p w14:paraId="3BF21130" w14:textId="77777777" w:rsidR="0062125D" w:rsidRPr="0062125D" w:rsidRDefault="0062125D" w:rsidP="00E8353F">
            <w:pPr>
              <w:rPr>
                <w:rFonts w:asciiTheme="minorHAnsi" w:hAnsiTheme="minorHAnsi" w:cstheme="minorHAnsi"/>
              </w:rPr>
            </w:pPr>
            <w:r w:rsidRPr="0062125D">
              <w:rPr>
                <w:rFonts w:asciiTheme="minorHAnsi" w:hAnsiTheme="minorHAnsi" w:cstheme="minorHAnsi"/>
              </w:rPr>
              <w:t>1. Go to GSM and select “Authority Maintainer” responsibility, then “</w:t>
            </w:r>
            <w:r>
              <w:rPr>
                <w:rFonts w:asciiTheme="minorHAnsi" w:hAnsiTheme="minorHAnsi" w:cstheme="minorHAnsi"/>
              </w:rPr>
              <w:t>Approval Hierarchy</w:t>
            </w:r>
            <w:r w:rsidRPr="0062125D">
              <w:rPr>
                <w:rFonts w:asciiTheme="minorHAnsi" w:hAnsiTheme="minorHAnsi" w:cstheme="minorHAnsi"/>
              </w:rPr>
              <w:t>” role</w:t>
            </w:r>
          </w:p>
          <w:p w14:paraId="3BF21131" w14:textId="77777777" w:rsidR="0062125D" w:rsidRDefault="005C16E9" w:rsidP="00E8353F">
            <w:pPr>
              <w:rPr>
                <w:rFonts w:asciiTheme="minorHAnsi" w:hAnsiTheme="minorHAnsi" w:cstheme="minorHAnsi"/>
              </w:rPr>
            </w:pPr>
            <w:r w:rsidRPr="005C16E9">
              <w:rPr>
                <w:rFonts w:asciiTheme="minorHAnsi" w:hAnsiTheme="minorHAnsi" w:cstheme="minorHAnsi"/>
                <w:noProof/>
              </w:rPr>
              <w:drawing>
                <wp:inline distT="0" distB="0" distL="0" distR="0" wp14:anchorId="3BF21189" wp14:editId="3BF2118A">
                  <wp:extent cx="6296025" cy="2926790"/>
                  <wp:effectExtent l="0" t="0" r="0" b="698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39409" r="34489" b="22391"/>
                          <a:stretch/>
                        </pic:blipFill>
                        <pic:spPr bwMode="auto">
                          <a:xfrm>
                            <a:off x="0" y="0"/>
                            <a:ext cx="6300998" cy="2929102"/>
                          </a:xfrm>
                          <a:prstGeom prst="rect">
                            <a:avLst/>
                          </a:prstGeom>
                          <a:noFill/>
                          <a:ln>
                            <a:noFill/>
                          </a:ln>
                          <a:extLst>
                            <a:ext uri="{53640926-AAD7-44D8-BBD7-CCE9431645EC}">
                              <a14:shadowObscured xmlns:a14="http://schemas.microsoft.com/office/drawing/2010/main"/>
                            </a:ext>
                          </a:extLst>
                        </pic:spPr>
                      </pic:pic>
                    </a:graphicData>
                  </a:graphic>
                </wp:inline>
              </w:drawing>
            </w:r>
          </w:p>
          <w:p w14:paraId="3BF21132" w14:textId="77777777" w:rsidR="005C16E9" w:rsidRDefault="005C16E9" w:rsidP="00E8353F">
            <w:pPr>
              <w:rPr>
                <w:rFonts w:asciiTheme="minorHAnsi" w:hAnsiTheme="minorHAnsi" w:cstheme="minorHAnsi"/>
              </w:rPr>
            </w:pPr>
          </w:p>
          <w:p w14:paraId="3BF21133" w14:textId="77777777" w:rsidR="005C16E9" w:rsidRDefault="005C16E9" w:rsidP="00E8353F">
            <w:pPr>
              <w:rPr>
                <w:rFonts w:asciiTheme="minorHAnsi" w:hAnsiTheme="minorHAnsi" w:cstheme="minorHAnsi"/>
              </w:rPr>
            </w:pPr>
          </w:p>
          <w:p w14:paraId="3BF21134" w14:textId="77777777" w:rsidR="005C16E9" w:rsidRDefault="005C16E9" w:rsidP="00E8353F">
            <w:pPr>
              <w:rPr>
                <w:rFonts w:asciiTheme="minorHAnsi" w:hAnsiTheme="minorHAnsi" w:cstheme="minorHAnsi"/>
              </w:rPr>
            </w:pPr>
          </w:p>
          <w:p w14:paraId="3BF21135" w14:textId="77777777" w:rsidR="005C16E9" w:rsidRDefault="005C16E9" w:rsidP="00E8353F">
            <w:pPr>
              <w:rPr>
                <w:rFonts w:asciiTheme="minorHAnsi" w:hAnsiTheme="minorHAnsi" w:cstheme="minorHAnsi"/>
              </w:rPr>
            </w:pPr>
          </w:p>
          <w:p w14:paraId="3BF21137" w14:textId="77777777" w:rsidR="005C16E9" w:rsidRDefault="005C16E9" w:rsidP="00E8353F">
            <w:pPr>
              <w:rPr>
                <w:rFonts w:asciiTheme="minorHAnsi" w:hAnsiTheme="minorHAnsi" w:cstheme="minorHAnsi"/>
              </w:rPr>
            </w:pPr>
          </w:p>
          <w:p w14:paraId="3BF21138" w14:textId="77777777" w:rsidR="005C16E9" w:rsidRDefault="005C16E9" w:rsidP="00E8353F">
            <w:pPr>
              <w:rPr>
                <w:rFonts w:asciiTheme="minorHAnsi" w:hAnsiTheme="minorHAnsi" w:cstheme="minorHAnsi"/>
              </w:rPr>
            </w:pPr>
          </w:p>
          <w:p w14:paraId="3BF21139" w14:textId="77777777" w:rsidR="005C16E9" w:rsidRDefault="005C16E9" w:rsidP="00E8353F">
            <w:pPr>
              <w:rPr>
                <w:rFonts w:asciiTheme="minorHAnsi" w:hAnsiTheme="minorHAnsi" w:cstheme="minorHAnsi"/>
              </w:rPr>
            </w:pPr>
          </w:p>
          <w:p w14:paraId="3BF2113A" w14:textId="77777777" w:rsidR="005C16E9" w:rsidRPr="005C16E9" w:rsidRDefault="005C16E9" w:rsidP="00E8353F">
            <w:pPr>
              <w:rPr>
                <w:rFonts w:asciiTheme="minorHAnsi" w:hAnsiTheme="minorHAnsi" w:cstheme="minorHAnsi"/>
              </w:rPr>
            </w:pPr>
          </w:p>
        </w:tc>
      </w:tr>
      <w:tr w:rsidR="0062125D" w14:paraId="3BF21146" w14:textId="77777777" w:rsidTr="00073F64">
        <w:tc>
          <w:tcPr>
            <w:tcW w:w="14176" w:type="dxa"/>
          </w:tcPr>
          <w:p w14:paraId="3BF2113C" w14:textId="77777777" w:rsidR="0062125D" w:rsidRDefault="005C16E9" w:rsidP="005C16E9">
            <w:pPr>
              <w:rPr>
                <w:rFonts w:asciiTheme="minorHAnsi" w:hAnsiTheme="minorHAnsi" w:cstheme="minorHAnsi"/>
              </w:rPr>
            </w:pPr>
            <w:r w:rsidRPr="005C16E9">
              <w:rPr>
                <w:rFonts w:asciiTheme="minorHAnsi" w:hAnsiTheme="minorHAnsi" w:cstheme="minorHAnsi"/>
              </w:rPr>
              <w:lastRenderedPageBreak/>
              <w:t xml:space="preserve">2. Select </w:t>
            </w:r>
            <w:r>
              <w:rPr>
                <w:rFonts w:asciiTheme="minorHAnsi" w:hAnsiTheme="minorHAnsi" w:cstheme="minorHAnsi"/>
              </w:rPr>
              <w:t>“S</w:t>
            </w:r>
            <w:r w:rsidRPr="005C16E9">
              <w:rPr>
                <w:rFonts w:asciiTheme="minorHAnsi" w:hAnsiTheme="minorHAnsi" w:cstheme="minorHAnsi"/>
              </w:rPr>
              <w:t xml:space="preserve">ubmit a </w:t>
            </w:r>
            <w:r>
              <w:rPr>
                <w:rFonts w:asciiTheme="minorHAnsi" w:hAnsiTheme="minorHAnsi" w:cstheme="minorHAnsi"/>
              </w:rPr>
              <w:t>New R</w:t>
            </w:r>
            <w:r w:rsidRPr="005C16E9">
              <w:rPr>
                <w:rFonts w:asciiTheme="minorHAnsi" w:hAnsiTheme="minorHAnsi" w:cstheme="minorHAnsi"/>
              </w:rPr>
              <w:t>equest</w:t>
            </w:r>
            <w:r>
              <w:rPr>
                <w:rFonts w:asciiTheme="minorHAnsi" w:hAnsiTheme="minorHAnsi" w:cstheme="minorHAnsi"/>
              </w:rPr>
              <w:t>”, then select report “</w:t>
            </w:r>
            <w:r w:rsidRPr="005C16E9">
              <w:rPr>
                <w:rFonts w:asciiTheme="minorHAnsi" w:hAnsiTheme="minorHAnsi" w:cstheme="minorHAnsi"/>
              </w:rPr>
              <w:t>WHO Delegation of Authority – WHO Transition application”</w:t>
            </w:r>
            <w:r>
              <w:rPr>
                <w:rFonts w:asciiTheme="minorHAnsi" w:hAnsiTheme="minorHAnsi" w:cstheme="minorHAnsi"/>
              </w:rPr>
              <w:t>.</w:t>
            </w:r>
          </w:p>
          <w:p w14:paraId="3BF2113D" w14:textId="77777777" w:rsidR="00073F64" w:rsidRPr="005C16E9" w:rsidRDefault="00073F64" w:rsidP="005C16E9">
            <w:pPr>
              <w:rPr>
                <w:rFonts w:asciiTheme="minorHAnsi" w:hAnsiTheme="minorHAnsi" w:cstheme="minorHAnsi"/>
              </w:rPr>
            </w:pPr>
          </w:p>
          <w:p w14:paraId="3BF2113E" w14:textId="77777777" w:rsidR="005C16E9" w:rsidRDefault="005C16E9" w:rsidP="00073F64">
            <w:pPr>
              <w:ind w:firstLine="284"/>
              <w:rPr>
                <w:rFonts w:asciiTheme="minorHAnsi" w:hAnsiTheme="minorHAnsi" w:cstheme="minorHAnsi"/>
              </w:rPr>
            </w:pPr>
            <w:r w:rsidRPr="005C16E9">
              <w:rPr>
                <w:rFonts w:asciiTheme="minorHAnsi" w:hAnsiTheme="minorHAnsi" w:cstheme="minorHAnsi"/>
                <w:noProof/>
              </w:rPr>
              <w:drawing>
                <wp:inline distT="0" distB="0" distL="0" distR="0" wp14:anchorId="3BF2118B" wp14:editId="3BF2118C">
                  <wp:extent cx="4863720" cy="3450866"/>
                  <wp:effectExtent l="0" t="0" r="0"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r="32465" b="40130"/>
                          <a:stretch/>
                        </pic:blipFill>
                        <pic:spPr bwMode="auto">
                          <a:xfrm>
                            <a:off x="0" y="0"/>
                            <a:ext cx="4864705" cy="3451565"/>
                          </a:xfrm>
                          <a:prstGeom prst="rect">
                            <a:avLst/>
                          </a:prstGeom>
                          <a:noFill/>
                          <a:ln>
                            <a:noFill/>
                          </a:ln>
                          <a:extLst>
                            <a:ext uri="{53640926-AAD7-44D8-BBD7-CCE9431645EC}">
                              <a14:shadowObscured xmlns:a14="http://schemas.microsoft.com/office/drawing/2010/main"/>
                            </a:ext>
                          </a:extLst>
                        </pic:spPr>
                      </pic:pic>
                    </a:graphicData>
                  </a:graphic>
                </wp:inline>
              </w:drawing>
            </w:r>
          </w:p>
          <w:p w14:paraId="3BF2113F" w14:textId="77777777" w:rsidR="00073F64" w:rsidRDefault="00073F64" w:rsidP="005C16E9">
            <w:pPr>
              <w:ind w:firstLine="720"/>
              <w:rPr>
                <w:rFonts w:asciiTheme="minorHAnsi" w:hAnsiTheme="minorHAnsi" w:cstheme="minorHAnsi"/>
              </w:rPr>
            </w:pPr>
          </w:p>
          <w:p w14:paraId="3BF21140" w14:textId="77777777" w:rsidR="00073F64" w:rsidRDefault="00073F64" w:rsidP="005C16E9">
            <w:pPr>
              <w:ind w:firstLine="720"/>
              <w:rPr>
                <w:rFonts w:asciiTheme="minorHAnsi" w:hAnsiTheme="minorHAnsi" w:cstheme="minorHAnsi"/>
              </w:rPr>
            </w:pPr>
          </w:p>
          <w:p w14:paraId="3BF21141" w14:textId="77777777" w:rsidR="00073F64" w:rsidRDefault="00073F64" w:rsidP="005C16E9">
            <w:pPr>
              <w:ind w:firstLine="720"/>
              <w:rPr>
                <w:rFonts w:asciiTheme="minorHAnsi" w:hAnsiTheme="minorHAnsi" w:cstheme="minorHAnsi"/>
              </w:rPr>
            </w:pPr>
          </w:p>
          <w:p w14:paraId="3BF21142" w14:textId="77777777" w:rsidR="00073F64" w:rsidRDefault="00073F64" w:rsidP="005C16E9">
            <w:pPr>
              <w:ind w:firstLine="720"/>
              <w:rPr>
                <w:rFonts w:asciiTheme="minorHAnsi" w:hAnsiTheme="minorHAnsi" w:cstheme="minorHAnsi"/>
              </w:rPr>
            </w:pPr>
          </w:p>
          <w:p w14:paraId="3BF21143" w14:textId="77777777" w:rsidR="00073F64" w:rsidRDefault="00073F64" w:rsidP="005C16E9">
            <w:pPr>
              <w:ind w:firstLine="720"/>
              <w:rPr>
                <w:rFonts w:asciiTheme="minorHAnsi" w:hAnsiTheme="minorHAnsi" w:cstheme="minorHAnsi"/>
              </w:rPr>
            </w:pPr>
          </w:p>
          <w:p w14:paraId="3BF21144" w14:textId="77777777" w:rsidR="00073F64" w:rsidRDefault="00073F64" w:rsidP="005C16E9">
            <w:pPr>
              <w:ind w:firstLine="720"/>
              <w:rPr>
                <w:rFonts w:asciiTheme="minorHAnsi" w:hAnsiTheme="minorHAnsi" w:cstheme="minorHAnsi"/>
              </w:rPr>
            </w:pPr>
          </w:p>
          <w:p w14:paraId="3BF21145" w14:textId="77777777" w:rsidR="00073F64" w:rsidRPr="005C16E9" w:rsidRDefault="00073F64" w:rsidP="00B46AC2">
            <w:pPr>
              <w:rPr>
                <w:rFonts w:asciiTheme="minorHAnsi" w:hAnsiTheme="minorHAnsi" w:cstheme="minorHAnsi"/>
              </w:rPr>
            </w:pPr>
          </w:p>
        </w:tc>
      </w:tr>
      <w:tr w:rsidR="0062125D" w14:paraId="3BF21151" w14:textId="77777777" w:rsidTr="00073F64">
        <w:tc>
          <w:tcPr>
            <w:tcW w:w="14176" w:type="dxa"/>
          </w:tcPr>
          <w:p w14:paraId="3BF21147" w14:textId="77777777" w:rsidR="005C16E9" w:rsidRDefault="005C16E9" w:rsidP="005C16E9">
            <w:pPr>
              <w:rPr>
                <w:rFonts w:asciiTheme="minorHAnsi" w:hAnsiTheme="minorHAnsi" w:cstheme="minorHAnsi"/>
              </w:rPr>
            </w:pPr>
            <w:r w:rsidRPr="005C16E9">
              <w:rPr>
                <w:rFonts w:asciiTheme="minorHAnsi" w:hAnsiTheme="minorHAnsi" w:cstheme="minorHAnsi"/>
              </w:rPr>
              <w:lastRenderedPageBreak/>
              <w:t>3. Select the role assigned</w:t>
            </w:r>
            <w:r>
              <w:rPr>
                <w:rFonts w:asciiTheme="minorHAnsi" w:hAnsiTheme="minorHAnsi" w:cstheme="minorHAnsi"/>
              </w:rPr>
              <w:t>, the s</w:t>
            </w:r>
            <w:r w:rsidRPr="005C16E9">
              <w:rPr>
                <w:rFonts w:asciiTheme="minorHAnsi" w:hAnsiTheme="minorHAnsi" w:cstheme="minorHAnsi"/>
              </w:rPr>
              <w:t>taff member who is ending assignment, assignment date for the new staff member and the new staff member’s name.</w:t>
            </w:r>
            <w:r>
              <w:rPr>
                <w:rFonts w:asciiTheme="minorHAnsi" w:hAnsiTheme="minorHAnsi" w:cstheme="minorHAnsi"/>
              </w:rPr>
              <w:t xml:space="preserve"> Choose “validate and load” in the validation mode.</w:t>
            </w:r>
          </w:p>
          <w:p w14:paraId="3BF21148" w14:textId="77777777" w:rsidR="00073F64" w:rsidRPr="005C16E9" w:rsidRDefault="00073F64" w:rsidP="005C16E9">
            <w:pPr>
              <w:rPr>
                <w:rFonts w:asciiTheme="minorHAnsi" w:hAnsiTheme="minorHAnsi" w:cstheme="minorHAnsi"/>
              </w:rPr>
            </w:pPr>
          </w:p>
          <w:p w14:paraId="3BF21149" w14:textId="77777777" w:rsidR="0062125D" w:rsidRDefault="005C16E9" w:rsidP="005C16E9">
            <w:pPr>
              <w:tabs>
                <w:tab w:val="left" w:pos="1350"/>
              </w:tabs>
            </w:pPr>
            <w:r>
              <w:rPr>
                <w:noProof/>
              </w:rPr>
              <w:drawing>
                <wp:inline distT="0" distB="0" distL="0" distR="0" wp14:anchorId="3BF2118D" wp14:editId="3BF2118E">
                  <wp:extent cx="6057900" cy="3444688"/>
                  <wp:effectExtent l="0" t="0" r="0" b="381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t="8894" r="20312" b="34490"/>
                          <a:stretch/>
                        </pic:blipFill>
                        <pic:spPr bwMode="auto">
                          <a:xfrm>
                            <a:off x="0" y="0"/>
                            <a:ext cx="6057900" cy="3444688"/>
                          </a:xfrm>
                          <a:prstGeom prst="rect">
                            <a:avLst/>
                          </a:prstGeom>
                          <a:noFill/>
                          <a:ln>
                            <a:noFill/>
                          </a:ln>
                          <a:extLst>
                            <a:ext uri="{53640926-AAD7-44D8-BBD7-CCE9431645EC}">
                              <a14:shadowObscured xmlns:a14="http://schemas.microsoft.com/office/drawing/2010/main"/>
                            </a:ext>
                          </a:extLst>
                        </pic:spPr>
                      </pic:pic>
                    </a:graphicData>
                  </a:graphic>
                </wp:inline>
              </w:drawing>
            </w:r>
          </w:p>
          <w:p w14:paraId="3BF2114A" w14:textId="77777777" w:rsidR="006B6EFD" w:rsidRDefault="006B6EFD" w:rsidP="005C16E9">
            <w:pPr>
              <w:tabs>
                <w:tab w:val="left" w:pos="1350"/>
              </w:tabs>
            </w:pPr>
          </w:p>
          <w:p w14:paraId="3BF2114B" w14:textId="77777777" w:rsidR="006B6EFD" w:rsidRDefault="006B6EFD" w:rsidP="005C16E9">
            <w:pPr>
              <w:tabs>
                <w:tab w:val="left" w:pos="1350"/>
              </w:tabs>
            </w:pPr>
          </w:p>
          <w:p w14:paraId="3BF2114C" w14:textId="77777777" w:rsidR="006B6EFD" w:rsidRDefault="006B6EFD" w:rsidP="005C16E9">
            <w:pPr>
              <w:tabs>
                <w:tab w:val="left" w:pos="1350"/>
              </w:tabs>
            </w:pPr>
          </w:p>
          <w:p w14:paraId="3BF2114D" w14:textId="77777777" w:rsidR="006B6EFD" w:rsidRDefault="006B6EFD" w:rsidP="005C16E9">
            <w:pPr>
              <w:tabs>
                <w:tab w:val="left" w:pos="1350"/>
              </w:tabs>
            </w:pPr>
          </w:p>
          <w:p w14:paraId="3BF2114E" w14:textId="77777777" w:rsidR="00B46AC2" w:rsidRDefault="00B46AC2" w:rsidP="005C16E9">
            <w:pPr>
              <w:tabs>
                <w:tab w:val="left" w:pos="1350"/>
              </w:tabs>
            </w:pPr>
          </w:p>
          <w:p w14:paraId="3BF2114F" w14:textId="77777777" w:rsidR="00B46AC2" w:rsidRDefault="00B46AC2" w:rsidP="005C16E9">
            <w:pPr>
              <w:tabs>
                <w:tab w:val="left" w:pos="1350"/>
              </w:tabs>
            </w:pPr>
          </w:p>
          <w:p w14:paraId="3BF21150" w14:textId="77777777" w:rsidR="006B6EFD" w:rsidRDefault="006B6EFD" w:rsidP="005C16E9">
            <w:pPr>
              <w:tabs>
                <w:tab w:val="left" w:pos="1350"/>
              </w:tabs>
            </w:pPr>
          </w:p>
        </w:tc>
      </w:tr>
      <w:tr w:rsidR="0062125D" w14:paraId="3BF21155" w14:textId="77777777" w:rsidTr="00073F64">
        <w:tc>
          <w:tcPr>
            <w:tcW w:w="14176" w:type="dxa"/>
          </w:tcPr>
          <w:p w14:paraId="3BF21152" w14:textId="77777777" w:rsidR="005C16E9" w:rsidRDefault="005C16E9" w:rsidP="005C16E9">
            <w:pPr>
              <w:rPr>
                <w:rFonts w:asciiTheme="minorHAnsi" w:hAnsiTheme="minorHAnsi" w:cstheme="minorHAnsi"/>
              </w:rPr>
            </w:pPr>
            <w:r w:rsidRPr="005C16E9">
              <w:rPr>
                <w:rFonts w:asciiTheme="minorHAnsi" w:hAnsiTheme="minorHAnsi" w:cstheme="minorHAnsi"/>
              </w:rPr>
              <w:lastRenderedPageBreak/>
              <w:t xml:space="preserve">4. Click ok and submit the request. The </w:t>
            </w:r>
            <w:r w:rsidR="006B6EFD">
              <w:rPr>
                <w:rFonts w:asciiTheme="minorHAnsi" w:hAnsiTheme="minorHAnsi" w:cstheme="minorHAnsi"/>
              </w:rPr>
              <w:t xml:space="preserve">system then processes </w:t>
            </w:r>
            <w:r w:rsidRPr="005C16E9">
              <w:rPr>
                <w:rFonts w:asciiTheme="minorHAnsi" w:hAnsiTheme="minorHAnsi" w:cstheme="minorHAnsi"/>
              </w:rPr>
              <w:t>the transfer of approval authority of the work plans to the new staff member.</w:t>
            </w:r>
            <w:r w:rsidR="006B6EFD">
              <w:rPr>
                <w:rFonts w:asciiTheme="minorHAnsi" w:hAnsiTheme="minorHAnsi" w:cstheme="minorHAnsi"/>
              </w:rPr>
              <w:t xml:space="preserve"> Below</w:t>
            </w:r>
            <w:r w:rsidRPr="005C16E9">
              <w:rPr>
                <w:rFonts w:asciiTheme="minorHAnsi" w:hAnsiTheme="minorHAnsi" w:cstheme="minorHAnsi"/>
              </w:rPr>
              <w:t xml:space="preserve"> is a copy of the report </w:t>
            </w:r>
            <w:r w:rsidR="006B6EFD">
              <w:rPr>
                <w:rFonts w:asciiTheme="minorHAnsi" w:hAnsiTheme="minorHAnsi" w:cstheme="minorHAnsi"/>
              </w:rPr>
              <w:t xml:space="preserve">summarizing the transfer of work plans </w:t>
            </w:r>
            <w:r w:rsidRPr="005C16E9">
              <w:rPr>
                <w:rFonts w:asciiTheme="minorHAnsi" w:hAnsiTheme="minorHAnsi" w:cstheme="minorHAnsi"/>
              </w:rPr>
              <w:t>from one to the other staff member.</w:t>
            </w:r>
          </w:p>
          <w:p w14:paraId="3BF21153" w14:textId="77777777" w:rsidR="006B6EFD" w:rsidRPr="005C16E9" w:rsidRDefault="006B6EFD" w:rsidP="005C16E9">
            <w:pPr>
              <w:rPr>
                <w:rFonts w:asciiTheme="minorHAnsi" w:hAnsiTheme="minorHAnsi" w:cstheme="minorHAnsi"/>
              </w:rPr>
            </w:pPr>
          </w:p>
          <w:p w14:paraId="3BF21154" w14:textId="77777777" w:rsidR="0062125D" w:rsidRDefault="006B6EFD" w:rsidP="005C16E9">
            <w:pPr>
              <w:tabs>
                <w:tab w:val="left" w:pos="2700"/>
              </w:tabs>
            </w:pPr>
            <w:r>
              <w:rPr>
                <w:noProof/>
              </w:rPr>
              <w:drawing>
                <wp:inline distT="0" distB="0" distL="0" distR="0" wp14:anchorId="3BF2118F" wp14:editId="3BF21190">
                  <wp:extent cx="2508816" cy="4591050"/>
                  <wp:effectExtent l="0" t="0" r="6350"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a:extLst>
                              <a:ext uri="{28A0092B-C50C-407E-A947-70E740481C1C}">
                                <a14:useLocalDpi xmlns:a14="http://schemas.microsoft.com/office/drawing/2010/main" val="0"/>
                              </a:ext>
                            </a:extLst>
                          </a:blip>
                          <a:srcRect t="4108" r="60312" b="2143"/>
                          <a:stretch/>
                        </pic:blipFill>
                        <pic:spPr bwMode="auto">
                          <a:xfrm>
                            <a:off x="0" y="0"/>
                            <a:ext cx="2510393" cy="45939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F21156" w14:textId="197C03C1" w:rsidR="00E8353F" w:rsidRDefault="00A41951" w:rsidP="00816125">
      <w:pPr>
        <w:tabs>
          <w:tab w:val="left" w:pos="990"/>
        </w:tabs>
        <w:rPr>
          <w:rFonts w:asciiTheme="minorHAnsi" w:hAnsiTheme="minorHAnsi" w:cstheme="minorHAnsi"/>
          <w:b/>
          <w:color w:val="1E7FB8"/>
          <w:sz w:val="28"/>
          <w:lang w:val="en-US"/>
        </w:rPr>
      </w:pPr>
      <w:r w:rsidRPr="00816125">
        <w:rPr>
          <w:rFonts w:asciiTheme="minorHAnsi" w:hAnsiTheme="minorHAnsi" w:cstheme="minorHAnsi"/>
          <w:b/>
          <w:color w:val="1E7FB8"/>
          <w:sz w:val="28"/>
          <w:lang w:val="en-US"/>
        </w:rPr>
        <w:lastRenderedPageBreak/>
        <w:t xml:space="preserve">ANNEX </w:t>
      </w:r>
      <w:r>
        <w:rPr>
          <w:rFonts w:asciiTheme="minorHAnsi" w:hAnsiTheme="minorHAnsi" w:cstheme="minorHAnsi"/>
          <w:b/>
          <w:color w:val="1E7FB8"/>
          <w:sz w:val="28"/>
          <w:lang w:val="en-US"/>
        </w:rPr>
        <w:t>3</w:t>
      </w:r>
      <w:r w:rsidRPr="00816125">
        <w:rPr>
          <w:rFonts w:asciiTheme="minorHAnsi" w:hAnsiTheme="minorHAnsi" w:cstheme="minorHAnsi"/>
          <w:b/>
          <w:color w:val="1E7FB8"/>
          <w:sz w:val="28"/>
          <w:lang w:val="en-US"/>
        </w:rPr>
        <w:t xml:space="preserve"> – </w:t>
      </w:r>
      <w:r>
        <w:rPr>
          <w:rFonts w:asciiTheme="minorHAnsi" w:hAnsiTheme="minorHAnsi" w:cstheme="minorHAnsi"/>
          <w:b/>
          <w:color w:val="1E7FB8"/>
          <w:sz w:val="28"/>
          <w:lang w:val="en-US"/>
        </w:rPr>
        <w:t xml:space="preserve"> SETTING UP AN APPROVAL HIERARCHY</w:t>
      </w:r>
      <w:r w:rsidR="00003C61">
        <w:rPr>
          <w:rFonts w:asciiTheme="minorHAnsi" w:hAnsiTheme="minorHAnsi" w:cstheme="minorHAnsi"/>
          <w:b/>
          <w:color w:val="1E7FB8"/>
          <w:sz w:val="28"/>
          <w:lang w:val="en-US"/>
        </w:rPr>
        <w:t xml:space="preserve"> </w:t>
      </w:r>
      <w:r w:rsidR="00003C61" w:rsidRPr="00003C61">
        <w:rPr>
          <w:rFonts w:asciiTheme="minorHAnsi" w:hAnsiTheme="minorHAnsi" w:cstheme="minorHAnsi"/>
          <w:b/>
          <w:color w:val="1E7FB8"/>
          <w:sz w:val="28"/>
          <w:u w:val="single"/>
        </w:rPr>
        <w:t>(only for FNM staff)</w:t>
      </w:r>
    </w:p>
    <w:p w14:paraId="3BF21157" w14:textId="77777777" w:rsidR="00073F64" w:rsidRDefault="00073F64" w:rsidP="00816125">
      <w:pPr>
        <w:tabs>
          <w:tab w:val="left" w:pos="990"/>
        </w:tabs>
        <w:rPr>
          <w:rFonts w:asciiTheme="minorHAnsi" w:hAnsiTheme="minorHAnsi" w:cstheme="minorHAnsi"/>
          <w:b/>
          <w:color w:val="1E7FB8"/>
          <w:sz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6"/>
      </w:tblGrid>
      <w:tr w:rsidR="00A41951" w14:paraId="3BF21163" w14:textId="77777777" w:rsidTr="00073F64">
        <w:tc>
          <w:tcPr>
            <w:tcW w:w="14176" w:type="dxa"/>
          </w:tcPr>
          <w:p w14:paraId="3BF21158" w14:textId="77777777" w:rsidR="00A41951" w:rsidRDefault="00A41951" w:rsidP="00A41951">
            <w:pPr>
              <w:rPr>
                <w:rFonts w:asciiTheme="minorHAnsi" w:hAnsiTheme="minorHAnsi" w:cstheme="minorHAnsi"/>
              </w:rPr>
            </w:pPr>
            <w:r>
              <w:rPr>
                <w:rFonts w:asciiTheme="minorHAnsi" w:hAnsiTheme="minorHAnsi" w:cstheme="minorHAnsi"/>
              </w:rPr>
              <w:t xml:space="preserve">1. </w:t>
            </w:r>
            <w:r w:rsidRPr="0062125D">
              <w:rPr>
                <w:rFonts w:asciiTheme="minorHAnsi" w:hAnsiTheme="minorHAnsi" w:cstheme="minorHAnsi"/>
              </w:rPr>
              <w:t>Go to GSM and select “Authority Maintainer” responsibility, then “</w:t>
            </w:r>
            <w:r>
              <w:rPr>
                <w:rFonts w:asciiTheme="minorHAnsi" w:hAnsiTheme="minorHAnsi" w:cstheme="minorHAnsi"/>
              </w:rPr>
              <w:t>Approval Hierarchy</w:t>
            </w:r>
            <w:r w:rsidRPr="0062125D">
              <w:rPr>
                <w:rFonts w:asciiTheme="minorHAnsi" w:hAnsiTheme="minorHAnsi" w:cstheme="minorHAnsi"/>
              </w:rPr>
              <w:t>” role</w:t>
            </w:r>
          </w:p>
          <w:p w14:paraId="3BF21159" w14:textId="77777777" w:rsidR="00073F64" w:rsidRPr="0062125D" w:rsidRDefault="00073F64" w:rsidP="00A41951">
            <w:pPr>
              <w:rPr>
                <w:rFonts w:asciiTheme="minorHAnsi" w:hAnsiTheme="minorHAnsi" w:cstheme="minorHAnsi"/>
              </w:rPr>
            </w:pPr>
          </w:p>
          <w:p w14:paraId="3BF2115A" w14:textId="77777777" w:rsidR="00A41951" w:rsidRDefault="00A41951" w:rsidP="00A41951">
            <w:pPr>
              <w:rPr>
                <w:rFonts w:asciiTheme="minorHAnsi" w:hAnsiTheme="minorHAnsi" w:cstheme="minorHAnsi"/>
              </w:rPr>
            </w:pPr>
            <w:r w:rsidRPr="005C16E9">
              <w:rPr>
                <w:rFonts w:asciiTheme="minorHAnsi" w:hAnsiTheme="minorHAnsi" w:cstheme="minorHAnsi"/>
                <w:noProof/>
              </w:rPr>
              <w:drawing>
                <wp:inline distT="0" distB="0" distL="0" distR="0" wp14:anchorId="3BF21191" wp14:editId="3BF21192">
                  <wp:extent cx="6296025" cy="2926790"/>
                  <wp:effectExtent l="0" t="0" r="0" b="698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39409" r="34489" b="22391"/>
                          <a:stretch/>
                        </pic:blipFill>
                        <pic:spPr bwMode="auto">
                          <a:xfrm>
                            <a:off x="0" y="0"/>
                            <a:ext cx="6300998" cy="2929102"/>
                          </a:xfrm>
                          <a:prstGeom prst="rect">
                            <a:avLst/>
                          </a:prstGeom>
                          <a:noFill/>
                          <a:ln>
                            <a:noFill/>
                          </a:ln>
                          <a:extLst>
                            <a:ext uri="{53640926-AAD7-44D8-BBD7-CCE9431645EC}">
                              <a14:shadowObscured xmlns:a14="http://schemas.microsoft.com/office/drawing/2010/main"/>
                            </a:ext>
                          </a:extLst>
                        </pic:spPr>
                      </pic:pic>
                    </a:graphicData>
                  </a:graphic>
                </wp:inline>
              </w:drawing>
            </w:r>
          </w:p>
          <w:p w14:paraId="3BF2115B" w14:textId="77777777" w:rsidR="00A41951" w:rsidRDefault="00A41951" w:rsidP="00816125">
            <w:pPr>
              <w:tabs>
                <w:tab w:val="left" w:pos="990"/>
              </w:tabs>
            </w:pPr>
          </w:p>
          <w:p w14:paraId="3BF2115C" w14:textId="77777777" w:rsidR="00A41951" w:rsidRDefault="00A41951" w:rsidP="00816125">
            <w:pPr>
              <w:tabs>
                <w:tab w:val="left" w:pos="990"/>
              </w:tabs>
            </w:pPr>
          </w:p>
          <w:p w14:paraId="3BF2115D" w14:textId="77777777" w:rsidR="00073F64" w:rsidRDefault="00073F64" w:rsidP="00816125">
            <w:pPr>
              <w:tabs>
                <w:tab w:val="left" w:pos="990"/>
              </w:tabs>
            </w:pPr>
          </w:p>
          <w:p w14:paraId="3BF2115E" w14:textId="77777777" w:rsidR="00073F64" w:rsidRDefault="00073F64" w:rsidP="00816125">
            <w:pPr>
              <w:tabs>
                <w:tab w:val="left" w:pos="990"/>
              </w:tabs>
            </w:pPr>
          </w:p>
          <w:p w14:paraId="3BF2115F" w14:textId="77777777" w:rsidR="00073F64" w:rsidRDefault="00073F64" w:rsidP="00816125">
            <w:pPr>
              <w:tabs>
                <w:tab w:val="left" w:pos="990"/>
              </w:tabs>
            </w:pPr>
          </w:p>
          <w:p w14:paraId="3BF21160" w14:textId="77777777" w:rsidR="00073F64" w:rsidRDefault="00073F64" w:rsidP="00816125">
            <w:pPr>
              <w:tabs>
                <w:tab w:val="left" w:pos="990"/>
              </w:tabs>
            </w:pPr>
          </w:p>
          <w:p w14:paraId="3BF21161" w14:textId="77777777" w:rsidR="00073F64" w:rsidRDefault="00073F64" w:rsidP="00816125">
            <w:pPr>
              <w:tabs>
                <w:tab w:val="left" w:pos="990"/>
              </w:tabs>
            </w:pPr>
          </w:p>
          <w:p w14:paraId="3BF21162" w14:textId="77777777" w:rsidR="00073F64" w:rsidRDefault="00073F64" w:rsidP="00816125">
            <w:pPr>
              <w:tabs>
                <w:tab w:val="left" w:pos="990"/>
              </w:tabs>
            </w:pPr>
          </w:p>
        </w:tc>
      </w:tr>
      <w:tr w:rsidR="00A41951" w14:paraId="3BF2116B" w14:textId="77777777" w:rsidTr="00073F64">
        <w:tc>
          <w:tcPr>
            <w:tcW w:w="14176" w:type="dxa"/>
          </w:tcPr>
          <w:p w14:paraId="3BF21164" w14:textId="77777777" w:rsidR="00A41951" w:rsidRDefault="00A41951" w:rsidP="00A41951">
            <w:pPr>
              <w:rPr>
                <w:rFonts w:asciiTheme="minorHAnsi" w:hAnsiTheme="minorHAnsi" w:cstheme="minorHAnsi"/>
              </w:rPr>
            </w:pPr>
            <w:r w:rsidRPr="00A41951">
              <w:rPr>
                <w:rFonts w:asciiTheme="minorHAnsi" w:hAnsiTheme="minorHAnsi" w:cstheme="minorHAnsi"/>
              </w:rPr>
              <w:lastRenderedPageBreak/>
              <w:t xml:space="preserve">2. </w:t>
            </w:r>
            <w:r w:rsidR="00073F64">
              <w:rPr>
                <w:rFonts w:asciiTheme="minorHAnsi" w:hAnsiTheme="minorHAnsi" w:cstheme="minorHAnsi"/>
              </w:rPr>
              <w:t>Select Major Office and start and end date of the approval hierarchy. Next, select the module for which the approval hierarchy should apply (under “Source” field). Of note, t</w:t>
            </w:r>
            <w:r w:rsidRPr="00A41951">
              <w:rPr>
                <w:rFonts w:asciiTheme="minorHAnsi" w:hAnsiTheme="minorHAnsi" w:cstheme="minorHAnsi"/>
              </w:rPr>
              <w:t xml:space="preserve">he approval hierarchy </w:t>
            </w:r>
            <w:r w:rsidR="00073F64">
              <w:rPr>
                <w:rFonts w:asciiTheme="minorHAnsi" w:hAnsiTheme="minorHAnsi" w:cstheme="minorHAnsi"/>
              </w:rPr>
              <w:t xml:space="preserve">applies to </w:t>
            </w:r>
            <w:r w:rsidRPr="00A41951">
              <w:rPr>
                <w:rFonts w:asciiTheme="minorHAnsi" w:hAnsiTheme="minorHAnsi" w:cstheme="minorHAnsi"/>
              </w:rPr>
              <w:t>the following modules: Finance, HR, OGA , Purchasing and Travel</w:t>
            </w:r>
            <w:r w:rsidR="00073F64">
              <w:rPr>
                <w:rFonts w:asciiTheme="minorHAnsi" w:hAnsiTheme="minorHAnsi" w:cstheme="minorHAnsi"/>
              </w:rPr>
              <w:t xml:space="preserve">. </w:t>
            </w:r>
          </w:p>
          <w:p w14:paraId="3BF21165" w14:textId="77777777" w:rsidR="00073F64" w:rsidRPr="00A41951" w:rsidRDefault="00073F64" w:rsidP="00A41951">
            <w:pPr>
              <w:rPr>
                <w:rFonts w:asciiTheme="minorHAnsi" w:hAnsiTheme="minorHAnsi" w:cstheme="minorHAnsi"/>
              </w:rPr>
            </w:pPr>
          </w:p>
          <w:p w14:paraId="3BF21166" w14:textId="77777777" w:rsidR="00A41951" w:rsidRDefault="00A41951" w:rsidP="00816125">
            <w:pPr>
              <w:tabs>
                <w:tab w:val="left" w:pos="990"/>
              </w:tabs>
            </w:pPr>
            <w:r>
              <w:rPr>
                <w:noProof/>
              </w:rPr>
              <w:drawing>
                <wp:inline distT="0" distB="0" distL="0" distR="0" wp14:anchorId="3BF21193" wp14:editId="3BF21194">
                  <wp:extent cx="5676900" cy="3949147"/>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r="32118" b="40998"/>
                          <a:stretch/>
                        </pic:blipFill>
                        <pic:spPr bwMode="auto">
                          <a:xfrm>
                            <a:off x="0" y="0"/>
                            <a:ext cx="5679754" cy="3951132"/>
                          </a:xfrm>
                          <a:prstGeom prst="rect">
                            <a:avLst/>
                          </a:prstGeom>
                          <a:noFill/>
                          <a:ln>
                            <a:noFill/>
                          </a:ln>
                          <a:extLst>
                            <a:ext uri="{53640926-AAD7-44D8-BBD7-CCE9431645EC}">
                              <a14:shadowObscured xmlns:a14="http://schemas.microsoft.com/office/drawing/2010/main"/>
                            </a:ext>
                          </a:extLst>
                        </pic:spPr>
                      </pic:pic>
                    </a:graphicData>
                  </a:graphic>
                </wp:inline>
              </w:drawing>
            </w:r>
          </w:p>
          <w:p w14:paraId="3BF21167" w14:textId="77777777" w:rsidR="00073F64" w:rsidRDefault="00073F64" w:rsidP="00816125">
            <w:pPr>
              <w:tabs>
                <w:tab w:val="left" w:pos="990"/>
              </w:tabs>
            </w:pPr>
          </w:p>
          <w:p w14:paraId="3BF21168" w14:textId="77777777" w:rsidR="00073F64" w:rsidRDefault="00073F64" w:rsidP="00816125">
            <w:pPr>
              <w:tabs>
                <w:tab w:val="left" w:pos="990"/>
              </w:tabs>
            </w:pPr>
          </w:p>
          <w:p w14:paraId="3BF21169" w14:textId="77777777" w:rsidR="00073F64" w:rsidRDefault="00073F64" w:rsidP="00816125">
            <w:pPr>
              <w:tabs>
                <w:tab w:val="left" w:pos="990"/>
              </w:tabs>
            </w:pPr>
          </w:p>
          <w:p w14:paraId="3BF2116A" w14:textId="77777777" w:rsidR="00073F64" w:rsidRDefault="00073F64" w:rsidP="00816125">
            <w:pPr>
              <w:tabs>
                <w:tab w:val="left" w:pos="990"/>
              </w:tabs>
            </w:pPr>
          </w:p>
        </w:tc>
      </w:tr>
      <w:tr w:rsidR="00A41951" w14:paraId="3BF2116F" w14:textId="77777777" w:rsidTr="00073F64">
        <w:tc>
          <w:tcPr>
            <w:tcW w:w="14176" w:type="dxa"/>
          </w:tcPr>
          <w:p w14:paraId="3BF2116C" w14:textId="77777777" w:rsidR="00073F64" w:rsidRPr="00073F64" w:rsidRDefault="00A41951" w:rsidP="00073F64">
            <w:pPr>
              <w:rPr>
                <w:rFonts w:asciiTheme="minorHAnsi" w:hAnsiTheme="minorHAnsi" w:cstheme="minorHAnsi"/>
              </w:rPr>
            </w:pPr>
            <w:r w:rsidRPr="00A41951">
              <w:rPr>
                <w:rFonts w:asciiTheme="minorHAnsi" w:hAnsiTheme="minorHAnsi" w:cstheme="minorHAnsi"/>
              </w:rPr>
              <w:lastRenderedPageBreak/>
              <w:t xml:space="preserve">3. </w:t>
            </w:r>
            <w:r w:rsidR="00073F64">
              <w:rPr>
                <w:rFonts w:asciiTheme="minorHAnsi" w:hAnsiTheme="minorHAnsi" w:cstheme="minorHAnsi"/>
              </w:rPr>
              <w:t>Select the transaction class and the transaction type to which approval hierarchy should apply.</w:t>
            </w:r>
            <w:r w:rsidR="00073F64" w:rsidRPr="00073F64">
              <w:rPr>
                <w:rFonts w:asciiTheme="minorHAnsi" w:hAnsiTheme="minorHAnsi" w:cstheme="minorHAnsi"/>
              </w:rPr>
              <w:t xml:space="preserve"> Of note, major offices determine themselves transaction type and class. The details are added as per the instruction or requests and updated in the forms accordingly.</w:t>
            </w:r>
          </w:p>
          <w:p w14:paraId="3BF2116D" w14:textId="77777777" w:rsidR="00073F64" w:rsidRDefault="00073F64" w:rsidP="00073F64">
            <w:pPr>
              <w:rPr>
                <w:noProof/>
                <w:lang w:val="en-US"/>
              </w:rPr>
            </w:pPr>
          </w:p>
          <w:p w14:paraId="3BF2116E" w14:textId="77777777" w:rsidR="00A41951" w:rsidRDefault="00A41951" w:rsidP="00073F64">
            <w:r>
              <w:rPr>
                <w:noProof/>
              </w:rPr>
              <w:drawing>
                <wp:inline distT="0" distB="0" distL="0" distR="0" wp14:anchorId="3BF21195" wp14:editId="3BF21196">
                  <wp:extent cx="4438650" cy="2353981"/>
                  <wp:effectExtent l="0" t="0" r="0" b="8255"/>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a:extLst>
                              <a:ext uri="{28A0092B-C50C-407E-A947-70E740481C1C}">
                                <a14:useLocalDpi xmlns:a14="http://schemas.microsoft.com/office/drawing/2010/main" val="0"/>
                              </a:ext>
                            </a:extLst>
                          </a:blip>
                          <a:srcRect t="7809" r="22743" b="40998"/>
                          <a:stretch/>
                        </pic:blipFill>
                        <pic:spPr bwMode="auto">
                          <a:xfrm>
                            <a:off x="0" y="0"/>
                            <a:ext cx="4447595" cy="2358725"/>
                          </a:xfrm>
                          <a:prstGeom prst="rect">
                            <a:avLst/>
                          </a:prstGeom>
                          <a:noFill/>
                          <a:ln>
                            <a:noFill/>
                          </a:ln>
                          <a:extLst>
                            <a:ext uri="{53640926-AAD7-44D8-BBD7-CCE9431645EC}">
                              <a14:shadowObscured xmlns:a14="http://schemas.microsoft.com/office/drawing/2010/main"/>
                            </a:ext>
                          </a:extLst>
                        </pic:spPr>
                      </pic:pic>
                    </a:graphicData>
                  </a:graphic>
                </wp:inline>
              </w:drawing>
            </w:r>
            <w:r w:rsidR="00C01E31">
              <w:rPr>
                <w:noProof/>
              </w:rPr>
              <w:drawing>
                <wp:inline distT="0" distB="0" distL="0" distR="0" wp14:anchorId="3BF21197" wp14:editId="3BF21198">
                  <wp:extent cx="4352925" cy="2405308"/>
                  <wp:effectExtent l="0" t="0" r="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a:extLst>
                              <a:ext uri="{28A0092B-C50C-407E-A947-70E740481C1C}">
                                <a14:useLocalDpi xmlns:a14="http://schemas.microsoft.com/office/drawing/2010/main" val="0"/>
                              </a:ext>
                            </a:extLst>
                          </a:blip>
                          <a:srcRect t="8026" r="22396" b="38395"/>
                          <a:stretch/>
                        </pic:blipFill>
                        <pic:spPr bwMode="auto">
                          <a:xfrm>
                            <a:off x="0" y="0"/>
                            <a:ext cx="4352925" cy="2405308"/>
                          </a:xfrm>
                          <a:prstGeom prst="rect">
                            <a:avLst/>
                          </a:prstGeom>
                          <a:noFill/>
                          <a:ln>
                            <a:noFill/>
                          </a:ln>
                          <a:extLst>
                            <a:ext uri="{53640926-AAD7-44D8-BBD7-CCE9431645EC}">
                              <a14:shadowObscured xmlns:a14="http://schemas.microsoft.com/office/drawing/2010/main"/>
                            </a:ext>
                          </a:extLst>
                        </pic:spPr>
                      </pic:pic>
                    </a:graphicData>
                  </a:graphic>
                </wp:inline>
              </w:drawing>
            </w:r>
            <w:r w:rsidR="00C01E31">
              <w:tab/>
            </w:r>
          </w:p>
        </w:tc>
      </w:tr>
    </w:tbl>
    <w:p w14:paraId="3BF21170" w14:textId="77777777" w:rsidR="00A41951" w:rsidRDefault="00A41951" w:rsidP="00816125">
      <w:pPr>
        <w:tabs>
          <w:tab w:val="left" w:pos="990"/>
        </w:tabs>
      </w:pPr>
    </w:p>
    <w:p w14:paraId="5D76719C" w14:textId="77777777" w:rsidR="005A7426" w:rsidRDefault="005A7426" w:rsidP="005A7426">
      <w:pPr>
        <w:tabs>
          <w:tab w:val="left" w:pos="990"/>
        </w:tabs>
        <w:rPr>
          <w:rFonts w:asciiTheme="minorHAnsi" w:hAnsiTheme="minorHAnsi" w:cstheme="minorHAnsi"/>
          <w:b/>
          <w:color w:val="1E7FB8"/>
          <w:sz w:val="28"/>
          <w:lang w:val="en-US"/>
        </w:rPr>
      </w:pPr>
    </w:p>
    <w:p w14:paraId="23F149E9" w14:textId="77777777" w:rsidR="005A7426" w:rsidRDefault="005A7426" w:rsidP="005A7426">
      <w:pPr>
        <w:tabs>
          <w:tab w:val="left" w:pos="990"/>
        </w:tabs>
        <w:rPr>
          <w:rFonts w:asciiTheme="minorHAnsi" w:hAnsiTheme="minorHAnsi" w:cstheme="minorHAnsi"/>
          <w:b/>
          <w:color w:val="1E7FB8"/>
          <w:sz w:val="28"/>
          <w:lang w:val="en-US"/>
        </w:rPr>
      </w:pPr>
    </w:p>
    <w:p w14:paraId="7AAD3A1F" w14:textId="77777777" w:rsidR="005A7426" w:rsidRDefault="005A7426" w:rsidP="005A7426">
      <w:pPr>
        <w:tabs>
          <w:tab w:val="left" w:pos="990"/>
        </w:tabs>
        <w:rPr>
          <w:rFonts w:asciiTheme="minorHAnsi" w:hAnsiTheme="minorHAnsi" w:cstheme="minorHAnsi"/>
          <w:b/>
          <w:color w:val="1E7FB8"/>
          <w:sz w:val="28"/>
          <w:lang w:val="en-US"/>
        </w:rPr>
      </w:pPr>
    </w:p>
    <w:p w14:paraId="629BA63B" w14:textId="77777777" w:rsidR="005A7426" w:rsidRDefault="005A7426" w:rsidP="005A7426">
      <w:pPr>
        <w:tabs>
          <w:tab w:val="left" w:pos="990"/>
        </w:tabs>
        <w:rPr>
          <w:rFonts w:asciiTheme="minorHAnsi" w:hAnsiTheme="minorHAnsi" w:cstheme="minorHAnsi"/>
          <w:b/>
          <w:color w:val="1E7FB8"/>
          <w:sz w:val="28"/>
          <w:lang w:val="en-US"/>
        </w:rPr>
      </w:pPr>
    </w:p>
    <w:p w14:paraId="0844FFBA" w14:textId="77777777" w:rsidR="005A7426" w:rsidRDefault="005A7426" w:rsidP="005A7426">
      <w:pPr>
        <w:tabs>
          <w:tab w:val="left" w:pos="990"/>
        </w:tabs>
        <w:rPr>
          <w:rFonts w:asciiTheme="minorHAnsi" w:hAnsiTheme="minorHAnsi" w:cstheme="minorHAnsi"/>
          <w:b/>
          <w:color w:val="1E7FB8"/>
          <w:sz w:val="28"/>
          <w:lang w:val="en-US"/>
        </w:rPr>
      </w:pPr>
    </w:p>
    <w:p w14:paraId="5A133153" w14:textId="77777777" w:rsidR="005A7426" w:rsidRDefault="005A7426" w:rsidP="005A7426">
      <w:pPr>
        <w:tabs>
          <w:tab w:val="left" w:pos="990"/>
        </w:tabs>
        <w:rPr>
          <w:rFonts w:asciiTheme="minorHAnsi" w:hAnsiTheme="minorHAnsi" w:cstheme="minorHAnsi"/>
          <w:b/>
          <w:color w:val="1E7FB8"/>
          <w:sz w:val="28"/>
          <w:lang w:val="en-US"/>
        </w:rPr>
      </w:pPr>
    </w:p>
    <w:p w14:paraId="2D58242E" w14:textId="77777777" w:rsidR="005A7426" w:rsidRDefault="005A7426" w:rsidP="005A7426">
      <w:pPr>
        <w:tabs>
          <w:tab w:val="left" w:pos="990"/>
        </w:tabs>
        <w:rPr>
          <w:rFonts w:asciiTheme="minorHAnsi" w:hAnsiTheme="minorHAnsi" w:cstheme="minorHAnsi"/>
          <w:b/>
          <w:color w:val="1E7FB8"/>
          <w:sz w:val="28"/>
          <w:lang w:val="en-US"/>
        </w:rPr>
      </w:pPr>
    </w:p>
    <w:p w14:paraId="2970C930" w14:textId="77777777" w:rsidR="005A7426" w:rsidRDefault="005A7426" w:rsidP="005A7426">
      <w:pPr>
        <w:tabs>
          <w:tab w:val="left" w:pos="990"/>
        </w:tabs>
        <w:rPr>
          <w:rFonts w:asciiTheme="minorHAnsi" w:hAnsiTheme="minorHAnsi" w:cstheme="minorHAnsi"/>
          <w:b/>
          <w:color w:val="1E7FB8"/>
          <w:sz w:val="28"/>
          <w:lang w:val="en-US"/>
        </w:rPr>
      </w:pPr>
    </w:p>
    <w:p w14:paraId="66E2ED0F" w14:textId="77777777" w:rsidR="005A7426" w:rsidRDefault="005A7426" w:rsidP="005A7426">
      <w:pPr>
        <w:tabs>
          <w:tab w:val="left" w:pos="990"/>
        </w:tabs>
        <w:rPr>
          <w:rFonts w:asciiTheme="minorHAnsi" w:hAnsiTheme="minorHAnsi" w:cstheme="minorHAnsi"/>
          <w:b/>
          <w:color w:val="1E7FB8"/>
          <w:sz w:val="28"/>
          <w:lang w:val="en-US"/>
        </w:rPr>
      </w:pPr>
    </w:p>
    <w:p w14:paraId="338F7617" w14:textId="74888F7D" w:rsidR="005A7426" w:rsidRDefault="005A7426" w:rsidP="005A7426">
      <w:pPr>
        <w:tabs>
          <w:tab w:val="left" w:pos="990"/>
        </w:tabs>
        <w:rPr>
          <w:rFonts w:asciiTheme="minorHAnsi" w:hAnsiTheme="minorHAnsi" w:cstheme="minorHAnsi"/>
          <w:b/>
          <w:color w:val="1E7FB8"/>
          <w:sz w:val="28"/>
        </w:rPr>
      </w:pPr>
      <w:r w:rsidRPr="005A7426">
        <w:rPr>
          <w:rFonts w:asciiTheme="minorHAnsi" w:hAnsiTheme="minorHAnsi" w:cstheme="minorHAnsi"/>
          <w:b/>
          <w:color w:val="1E7FB8"/>
          <w:sz w:val="28"/>
          <w:lang w:val="en-US"/>
        </w:rPr>
        <w:lastRenderedPageBreak/>
        <w:t xml:space="preserve">ANNEX 4 –  </w:t>
      </w:r>
      <w:r w:rsidRPr="005A7426">
        <w:rPr>
          <w:rFonts w:asciiTheme="minorHAnsi" w:hAnsiTheme="minorHAnsi" w:cstheme="minorHAnsi"/>
          <w:b/>
          <w:color w:val="1E7FB8"/>
          <w:sz w:val="28"/>
        </w:rPr>
        <w:t>UPDATING THE LOG AND SUPPORTING DOCUMENTATION</w:t>
      </w:r>
      <w:r w:rsidR="00003C61">
        <w:rPr>
          <w:rFonts w:asciiTheme="minorHAnsi" w:hAnsiTheme="minorHAnsi" w:cstheme="minorHAnsi"/>
          <w:b/>
          <w:color w:val="1E7FB8"/>
          <w:sz w:val="28"/>
        </w:rPr>
        <w:t xml:space="preserve"> </w:t>
      </w:r>
      <w:r w:rsidR="00003C61" w:rsidRPr="00003C61">
        <w:rPr>
          <w:rFonts w:asciiTheme="minorHAnsi" w:hAnsiTheme="minorHAnsi" w:cstheme="minorHAnsi"/>
          <w:b/>
          <w:color w:val="1E7FB8"/>
          <w:sz w:val="28"/>
          <w:u w:val="single"/>
        </w:rPr>
        <w:t>(only for FNM staff)</w:t>
      </w:r>
    </w:p>
    <w:p w14:paraId="71BBE5FA" w14:textId="77777777" w:rsidR="005A7426" w:rsidRDefault="005A7426" w:rsidP="005A7426">
      <w:pPr>
        <w:tabs>
          <w:tab w:val="left" w:pos="990"/>
        </w:tabs>
        <w:rPr>
          <w:rFonts w:asciiTheme="minorHAnsi" w:hAnsiTheme="minorHAnsi" w:cstheme="minorHAnsi"/>
          <w:b/>
          <w:color w:val="1E7FB8"/>
          <w:sz w:val="28"/>
        </w:rPr>
      </w:pPr>
    </w:p>
    <w:p w14:paraId="57ADB67C" w14:textId="77777777" w:rsidR="005A7426" w:rsidRPr="00515EBB" w:rsidRDefault="005A7426" w:rsidP="005A7426">
      <w:pPr>
        <w:pStyle w:val="ListParagraph"/>
        <w:numPr>
          <w:ilvl w:val="0"/>
          <w:numId w:val="47"/>
        </w:numPr>
        <w:tabs>
          <w:tab w:val="left" w:pos="990"/>
        </w:tabs>
        <w:rPr>
          <w:rFonts w:asciiTheme="minorHAnsi" w:hAnsiTheme="minorHAnsi" w:cstheme="minorHAnsi"/>
          <w:sz w:val="24"/>
          <w:szCs w:val="24"/>
          <w:lang w:val="en-GB"/>
        </w:rPr>
      </w:pPr>
      <w:r w:rsidRPr="00515EBB">
        <w:rPr>
          <w:rFonts w:asciiTheme="minorHAnsi" w:hAnsiTheme="minorHAnsi" w:cstheme="minorHAnsi"/>
          <w:sz w:val="24"/>
          <w:szCs w:val="24"/>
          <w:lang w:val="en-GB"/>
        </w:rPr>
        <w:t>Each delegation of authority approved in GSM should be logged in the Delegation of Authority log.</w:t>
      </w:r>
    </w:p>
    <w:p w14:paraId="3E3E84B8" w14:textId="77777777" w:rsidR="005A7426" w:rsidRPr="00515EBB" w:rsidRDefault="005A7426" w:rsidP="005A7426">
      <w:pPr>
        <w:pStyle w:val="ListParagraph"/>
        <w:numPr>
          <w:ilvl w:val="0"/>
          <w:numId w:val="47"/>
        </w:numPr>
        <w:tabs>
          <w:tab w:val="left" w:pos="990"/>
        </w:tabs>
        <w:rPr>
          <w:sz w:val="24"/>
          <w:szCs w:val="24"/>
        </w:rPr>
      </w:pPr>
      <w:r w:rsidRPr="00515EBB">
        <w:rPr>
          <w:rFonts w:asciiTheme="minorHAnsi" w:hAnsiTheme="minorHAnsi" w:cstheme="minorHAnsi"/>
          <w:sz w:val="24"/>
          <w:szCs w:val="24"/>
          <w:lang w:val="en-GB"/>
        </w:rPr>
        <w:t>Hardcopies of the signed Project Approver requests should be filed according to the effective dates in the log.</w:t>
      </w:r>
    </w:p>
    <w:p w14:paraId="7B56AC05" w14:textId="77777777" w:rsidR="005A7426" w:rsidRDefault="005A7426" w:rsidP="005A7426">
      <w:pPr>
        <w:tabs>
          <w:tab w:val="left" w:pos="990"/>
        </w:tabs>
        <w:rPr>
          <w:lang w:val="en-US"/>
        </w:rPr>
      </w:pPr>
    </w:p>
    <w:p w14:paraId="47122DEF" w14:textId="77777777" w:rsidR="005A7426" w:rsidRPr="00521A74" w:rsidRDefault="005A7426" w:rsidP="005A7426">
      <w:pPr>
        <w:tabs>
          <w:tab w:val="left" w:pos="990"/>
        </w:tabs>
        <w:rPr>
          <w:lang w:val="en-US"/>
        </w:rPr>
      </w:pPr>
      <w:r>
        <w:rPr>
          <w:noProof/>
        </w:rPr>
        <w:drawing>
          <wp:inline distT="0" distB="0" distL="0" distR="0" wp14:anchorId="1F78F5E1" wp14:editId="7E7D7A39">
            <wp:extent cx="7013275" cy="3190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017622" cy="3192418"/>
                    </a:xfrm>
                    <a:prstGeom prst="rect">
                      <a:avLst/>
                    </a:prstGeom>
                  </pic:spPr>
                </pic:pic>
              </a:graphicData>
            </a:graphic>
          </wp:inline>
        </w:drawing>
      </w:r>
    </w:p>
    <w:p w14:paraId="50729AE9" w14:textId="77777777" w:rsidR="005A7426" w:rsidRPr="005A7426" w:rsidRDefault="005A7426" w:rsidP="005A7426">
      <w:pPr>
        <w:tabs>
          <w:tab w:val="left" w:pos="990"/>
        </w:tabs>
        <w:rPr>
          <w:rFonts w:asciiTheme="minorHAnsi" w:hAnsiTheme="minorHAnsi" w:cstheme="minorHAnsi"/>
          <w:b/>
          <w:color w:val="1E7FB8"/>
          <w:sz w:val="28"/>
        </w:rPr>
      </w:pPr>
    </w:p>
    <w:p w14:paraId="68423ADB" w14:textId="3BF14FCE" w:rsidR="005A7426" w:rsidRDefault="005A7426" w:rsidP="005A7426">
      <w:pPr>
        <w:tabs>
          <w:tab w:val="left" w:pos="990"/>
        </w:tabs>
        <w:rPr>
          <w:rFonts w:asciiTheme="minorHAnsi" w:hAnsiTheme="minorHAnsi" w:cstheme="minorHAnsi"/>
          <w:b/>
          <w:color w:val="1E7FB8"/>
          <w:sz w:val="28"/>
          <w:lang w:val="en-US"/>
        </w:rPr>
      </w:pPr>
    </w:p>
    <w:p w14:paraId="72A96986" w14:textId="77777777" w:rsidR="005A7426" w:rsidRPr="005A7426" w:rsidRDefault="005A7426" w:rsidP="00816125">
      <w:pPr>
        <w:tabs>
          <w:tab w:val="left" w:pos="990"/>
        </w:tabs>
        <w:rPr>
          <w:lang w:val="en-US"/>
        </w:rPr>
      </w:pPr>
    </w:p>
    <w:sectPr w:rsidR="005A7426" w:rsidRPr="005A7426" w:rsidSect="0050137C">
      <w:headerReference w:type="even" r:id="rId41"/>
      <w:headerReference w:type="default" r:id="rId42"/>
      <w:footerReference w:type="even" r:id="rId43"/>
      <w:footerReference w:type="default" r:id="rId44"/>
      <w:headerReference w:type="first" r:id="rId45"/>
      <w:footerReference w:type="first" r:id="rId46"/>
      <w:pgSz w:w="16840" w:h="11907" w:orient="landscape" w:code="9"/>
      <w:pgMar w:top="1797" w:right="1440" w:bottom="1797" w:left="1440"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2119C" w14:textId="77777777" w:rsidR="00332111" w:rsidRDefault="00332111">
      <w:r>
        <w:separator/>
      </w:r>
    </w:p>
  </w:endnote>
  <w:endnote w:type="continuationSeparator" w:id="0">
    <w:p w14:paraId="3BF2119D" w14:textId="77777777" w:rsidR="00332111" w:rsidRDefault="00332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6E2267" w:usb1="00420020" w:usb2="006C006F" w:usb3="00000064" w:csb0="00500057" w:csb1="0054002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332111" w:rsidRPr="002A118C" w14:paraId="3BF211AB" w14:textId="77777777" w:rsidTr="002A118C">
      <w:trPr>
        <w:trHeight w:val="632"/>
      </w:trPr>
      <w:tc>
        <w:tcPr>
          <w:tcW w:w="9758" w:type="dxa"/>
          <w:shd w:val="clear" w:color="auto" w:fill="auto"/>
        </w:tcPr>
        <w:p w14:paraId="3BF211A9" w14:textId="77777777" w:rsidR="00332111" w:rsidRPr="002A118C" w:rsidRDefault="00332111"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3BF211AA" w14:textId="77777777" w:rsidR="00332111" w:rsidRPr="002A118C" w:rsidRDefault="00332111"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3BF211AC" w14:textId="77777777" w:rsidR="00332111" w:rsidRDefault="003321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332111" w:rsidRPr="002A118C" w14:paraId="3BF211AF" w14:textId="77777777" w:rsidTr="002A118C">
      <w:trPr>
        <w:trHeight w:val="577"/>
      </w:trPr>
      <w:tc>
        <w:tcPr>
          <w:tcW w:w="714" w:type="dxa"/>
          <w:shd w:val="clear" w:color="auto" w:fill="ACC5DE"/>
        </w:tcPr>
        <w:p w14:paraId="3BF211AD" w14:textId="77777777" w:rsidR="00332111" w:rsidRPr="002A118C" w:rsidRDefault="00332111"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3BF211AE" w14:textId="77777777" w:rsidR="00332111" w:rsidRPr="002A118C" w:rsidRDefault="00332111" w:rsidP="002A118C">
          <w:pPr>
            <w:tabs>
              <w:tab w:val="left" w:pos="3720"/>
              <w:tab w:val="center" w:pos="4323"/>
            </w:tabs>
            <w:spacing w:before="70" w:after="240"/>
            <w:ind w:left="11"/>
            <w:jc w:val="center"/>
            <w:rPr>
              <w:rFonts w:ascii="Arial Narrow" w:hAnsi="Arial Narrow"/>
              <w:b/>
              <w:bCs/>
              <w:sz w:val="22"/>
              <w:szCs w:val="22"/>
            </w:rPr>
          </w:pPr>
        </w:p>
      </w:tc>
    </w:tr>
  </w:tbl>
  <w:p w14:paraId="3BF211B0" w14:textId="77777777" w:rsidR="00332111" w:rsidRDefault="00332111" w:rsidP="00DF7D41">
    <w:r>
      <w:rPr>
        <w:noProof/>
      </w:rPr>
      <mc:AlternateContent>
        <mc:Choice Requires="wps">
          <w:drawing>
            <wp:anchor distT="0" distB="0" distL="114300" distR="114300" simplePos="0" relativeHeight="251655680" behindDoc="0" locked="0" layoutInCell="1" allowOverlap="1" wp14:anchorId="3BF211CF" wp14:editId="3BF211D0">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strokecolor="#036"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211B2" w14:textId="77777777" w:rsidR="00332111" w:rsidRPr="006A1159" w:rsidRDefault="00332111" w:rsidP="00324472">
    <w:pPr>
      <w:pStyle w:val="Footer"/>
      <w:jc w:val="right"/>
      <w:rPr>
        <w:rFonts w:ascii="Arial" w:hAnsi="Arial" w:cs="Arial"/>
        <w:color w:val="1E7FB8"/>
      </w:rPr>
    </w:pPr>
    <w:r>
      <w:rPr>
        <w:rFonts w:ascii="Arial Narrow" w:hAnsi="Arial Narrow" w:cs="Arial"/>
        <w:b/>
        <w:bCs/>
        <w:noProof/>
        <w:color w:val="1E7FB8"/>
        <w:sz w:val="20"/>
        <w:szCs w:val="20"/>
      </w:rPr>
      <mc:AlternateContent>
        <mc:Choice Requires="wps">
          <w:drawing>
            <wp:anchor distT="0" distB="0" distL="114300" distR="114300" simplePos="0" relativeHeight="251656704" behindDoc="0" locked="0" layoutInCell="1" allowOverlap="1" wp14:anchorId="3BF211D1" wp14:editId="3BF211D2">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" strokecolor="#060"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Finance</w:t>
    </w:r>
    <w:r>
      <w:rPr>
        <w:rFonts w:ascii="Arial" w:hAnsi="Arial" w:cs="Arial"/>
        <w:color w:val="1E7FB8"/>
      </w:rPr>
      <w:t xml:space="preserve"> D</w:t>
    </w:r>
    <w:r w:rsidRPr="006A1159">
      <w:rPr>
        <w:rFonts w:ascii="Arial" w:hAnsi="Arial" w:cs="Arial"/>
        <w:color w:val="1E7FB8"/>
      </w:rPr>
      <w:t>epartment</w:t>
    </w:r>
  </w:p>
  <w:p w14:paraId="3BF211B3" w14:textId="77777777" w:rsidR="00332111" w:rsidRPr="006D266D" w:rsidRDefault="00332111"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14:paraId="3BF211B4" w14:textId="77777777" w:rsidR="00332111" w:rsidRDefault="003321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332111" w:rsidRPr="002A118C" w14:paraId="3BF211C2" w14:textId="77777777" w:rsidTr="002A118C">
      <w:trPr>
        <w:trHeight w:val="703"/>
      </w:trPr>
      <w:tc>
        <w:tcPr>
          <w:tcW w:w="12603" w:type="dxa"/>
          <w:shd w:val="clear" w:color="auto" w:fill="auto"/>
        </w:tcPr>
        <w:p w14:paraId="3BF211C0" w14:textId="77777777" w:rsidR="00332111" w:rsidRPr="002A118C" w:rsidRDefault="00332111"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3BF211C1" w14:textId="77777777" w:rsidR="00332111" w:rsidRPr="002A118C" w:rsidRDefault="00332111"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3BF211C3" w14:textId="77777777" w:rsidR="00332111" w:rsidRDefault="003321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74" w:type="dxa"/>
      <w:tblInd w:w="584" w:type="dxa"/>
      <w:tblBorders>
        <w:bottom w:val="single" w:sz="4" w:space="0" w:color="006600"/>
      </w:tblBorders>
      <w:shd w:val="clear" w:color="auto" w:fill="ACC5DE"/>
      <w:tblLook w:val="01E0" w:firstRow="1" w:lastRow="1" w:firstColumn="1" w:lastColumn="1" w:noHBand="0" w:noVBand="0"/>
    </w:tblPr>
    <w:tblGrid>
      <w:gridCol w:w="869"/>
      <w:gridCol w:w="12605"/>
    </w:tblGrid>
    <w:tr w:rsidR="00332111" w:rsidRPr="002A118C" w14:paraId="3BF211C6" w14:textId="77777777" w:rsidTr="00A438A9">
      <w:trPr>
        <w:trHeight w:val="649"/>
      </w:trPr>
      <w:tc>
        <w:tcPr>
          <w:tcW w:w="869" w:type="dxa"/>
          <w:shd w:val="clear" w:color="auto" w:fill="ACC5DE"/>
        </w:tcPr>
        <w:p w14:paraId="3BF211C4" w14:textId="77777777" w:rsidR="00332111" w:rsidRPr="002A118C" w:rsidRDefault="00332111"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6945C6">
            <w:rPr>
              <w:rStyle w:val="PageNumber"/>
              <w:rFonts w:ascii="Arial Narrow" w:hAnsi="Arial Narrow"/>
              <w:b/>
              <w:bCs/>
              <w:noProof/>
              <w:color w:val="FFFFFF"/>
              <w:sz w:val="22"/>
              <w:szCs w:val="22"/>
            </w:rPr>
            <w:t>9</w:t>
          </w:r>
          <w:r w:rsidRPr="002A118C">
            <w:rPr>
              <w:rStyle w:val="PageNumber"/>
              <w:rFonts w:ascii="Arial Narrow" w:hAnsi="Arial Narrow"/>
              <w:b/>
              <w:bCs/>
              <w:color w:val="FFFFFF"/>
              <w:sz w:val="22"/>
              <w:szCs w:val="22"/>
            </w:rPr>
            <w:fldChar w:fldCharType="end"/>
          </w:r>
        </w:p>
      </w:tc>
      <w:tc>
        <w:tcPr>
          <w:tcW w:w="12605" w:type="dxa"/>
          <w:shd w:val="clear" w:color="auto" w:fill="auto"/>
        </w:tcPr>
        <w:p w14:paraId="3BF211C5" w14:textId="77777777" w:rsidR="00332111" w:rsidRPr="002A118C" w:rsidRDefault="00332111" w:rsidP="002A118C">
          <w:pPr>
            <w:tabs>
              <w:tab w:val="left" w:pos="3720"/>
              <w:tab w:val="center" w:pos="4323"/>
            </w:tabs>
            <w:spacing w:before="70" w:after="240"/>
            <w:ind w:left="11"/>
            <w:jc w:val="center"/>
            <w:rPr>
              <w:rFonts w:ascii="Arial Narrow" w:hAnsi="Arial Narrow"/>
              <w:b/>
              <w:bCs/>
              <w:sz w:val="22"/>
              <w:szCs w:val="22"/>
            </w:rPr>
          </w:pPr>
        </w:p>
      </w:tc>
    </w:tr>
  </w:tbl>
  <w:p w14:paraId="3BF211C7" w14:textId="77777777" w:rsidR="00332111" w:rsidRDefault="00332111" w:rsidP="00DF7D41">
    <w:r>
      <w:rPr>
        <w:noProof/>
      </w:rPr>
      <mc:AlternateContent>
        <mc:Choice Requires="wps">
          <w:drawing>
            <wp:anchor distT="0" distB="0" distL="114300" distR="114300" simplePos="0" relativeHeight="251659776" behindDoc="0" locked="0" layoutInCell="1" allowOverlap="1" wp14:anchorId="3BF211D3" wp14:editId="3BF211D4">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strokecolor="#036" strokeweight=".25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211C9" w14:textId="77777777" w:rsidR="00332111" w:rsidRDefault="00332111">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332111" w:rsidRPr="002A118C" w14:paraId="3BF211CC" w14:textId="77777777" w:rsidTr="00A438A9">
      <w:tc>
        <w:tcPr>
          <w:tcW w:w="14399" w:type="dxa"/>
          <w:shd w:val="clear" w:color="auto" w:fill="auto"/>
        </w:tcPr>
        <w:p w14:paraId="3BF211CA" w14:textId="77777777" w:rsidR="00332111" w:rsidRPr="002A118C" w:rsidRDefault="00332111"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3BF211CB" w14:textId="77777777" w:rsidR="00332111" w:rsidRPr="002A118C" w:rsidRDefault="00332111"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3BF211CD" w14:textId="77777777" w:rsidR="00332111" w:rsidRDefault="00332111">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rPr>
      <w:drawing>
        <wp:anchor distT="0" distB="0" distL="114300" distR="114300" simplePos="0" relativeHeight="251657728" behindDoc="0" locked="0" layoutInCell="1" allowOverlap="1" wp14:anchorId="3BF211D5" wp14:editId="3BF211D6">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rPr>
      <mc:AlternateContent>
        <mc:Choice Requires="wps">
          <w:drawing>
            <wp:anchor distT="36576" distB="36576" distL="36576" distR="36576" simplePos="0" relativeHeight="251658752" behindDoc="0" locked="0" layoutInCell="1" allowOverlap="1" wp14:anchorId="3BF211D7" wp14:editId="3BF211D8">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211DA" w14:textId="77777777" w:rsidR="00332111" w:rsidRDefault="00332111">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3BF211DB" w14:textId="77777777" w:rsidR="00332111" w:rsidRDefault="00332111">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3BF211DC" w14:textId="77777777" w:rsidR="00332111" w:rsidRDefault="00332111">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filled="f" stroked="f" insetpen="t">
              <v:textbox inset="2.88pt,2.88pt,2.88pt,2.88pt">
                <w:txbxContent>
                  <w:p w14:paraId="3BF211DA" w14:textId="77777777" w:rsidR="00332111" w:rsidRDefault="00332111">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3BF211DB" w14:textId="77777777" w:rsidR="00332111" w:rsidRDefault="00332111">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3BF211DC" w14:textId="77777777" w:rsidR="00332111" w:rsidRDefault="00332111">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14:paraId="3BF211CE" w14:textId="77777777" w:rsidR="00332111" w:rsidRDefault="003321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2119A" w14:textId="77777777" w:rsidR="00332111" w:rsidRDefault="00332111">
      <w:r>
        <w:separator/>
      </w:r>
    </w:p>
  </w:footnote>
  <w:footnote w:type="continuationSeparator" w:id="0">
    <w:p w14:paraId="3BF2119B" w14:textId="77777777" w:rsidR="00332111" w:rsidRDefault="00332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2119E" w14:textId="77777777" w:rsidR="00332111" w:rsidRDefault="00332111"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332111" w:rsidRPr="002A118C" w14:paraId="3BF211A2" w14:textId="77777777" w:rsidTr="002A118C">
      <w:trPr>
        <w:trHeight w:val="593"/>
      </w:trPr>
      <w:tc>
        <w:tcPr>
          <w:tcW w:w="8053" w:type="dxa"/>
          <w:shd w:val="clear" w:color="auto" w:fill="E65D00"/>
        </w:tcPr>
        <w:p w14:paraId="3BF2119F" w14:textId="77777777" w:rsidR="00332111" w:rsidRPr="002A118C" w:rsidRDefault="00332111"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3BF211A0" w14:textId="77777777" w:rsidR="00332111" w:rsidRPr="002A118C" w:rsidRDefault="00332111"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3BF211A1" w14:textId="77777777" w:rsidR="00332111" w:rsidRPr="002A118C" w:rsidRDefault="00332111"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3BF211A3" w14:textId="77777777" w:rsidR="00332111" w:rsidRDefault="00332111" w:rsidP="00417210">
    <w:pPr>
      <w:pStyle w:val="Header"/>
      <w:tabs>
        <w:tab w:val="clear" w:pos="4320"/>
        <w:tab w:val="clear" w:pos="8640"/>
        <w:tab w:val="left" w:pos="1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332111" w:rsidRPr="002A118C" w14:paraId="3BF211A7" w14:textId="77777777" w:rsidTr="001045D9">
      <w:trPr>
        <w:trHeight w:val="545"/>
      </w:trPr>
      <w:tc>
        <w:tcPr>
          <w:tcW w:w="7101" w:type="dxa"/>
          <w:tcBorders>
            <w:top w:val="single" w:sz="12" w:space="0" w:color="447DB5"/>
          </w:tcBorders>
          <w:shd w:val="clear" w:color="auto" w:fill="006600"/>
        </w:tcPr>
        <w:p w14:paraId="3BF211A4" w14:textId="77777777" w:rsidR="00332111" w:rsidRPr="002A118C" w:rsidRDefault="00332111" w:rsidP="001045D9">
          <w:pPr>
            <w:pStyle w:val="Header"/>
            <w:spacing w:before="80" w:after="80"/>
            <w:rPr>
              <w:rFonts w:ascii="Arial Narrow" w:hAnsi="Arial Narrow"/>
              <w:b/>
              <w:bCs/>
              <w:color w:val="FFFFFF"/>
            </w:rPr>
          </w:pPr>
          <w:r>
            <w:rPr>
              <w:rFonts w:ascii="Arial Narrow" w:hAnsi="Arial Narrow"/>
              <w:b/>
              <w:bCs/>
              <w:color w:val="FFFFFF"/>
            </w:rPr>
            <w:t>SOP Name</w:t>
          </w:r>
        </w:p>
        <w:p w14:paraId="3BF211A5" w14:textId="77777777" w:rsidR="00332111" w:rsidRPr="002A118C" w:rsidRDefault="00332111" w:rsidP="001045D9">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sz="12" w:space="0" w:color="447DB5"/>
          </w:tcBorders>
          <w:shd w:val="clear" w:color="auto" w:fill="auto"/>
        </w:tcPr>
        <w:p w14:paraId="3BF211A6" w14:textId="77777777" w:rsidR="00332111" w:rsidRPr="002A118C" w:rsidRDefault="00332111" w:rsidP="001045D9">
          <w:pPr>
            <w:pStyle w:val="Header"/>
            <w:numPr>
              <w:ilvl w:val="0"/>
              <w:numId w:val="17"/>
            </w:numPr>
            <w:tabs>
              <w:tab w:val="clear" w:pos="4320"/>
              <w:tab w:val="clear" w:pos="8640"/>
            </w:tabs>
            <w:spacing w:before="80" w:after="80"/>
            <w:jc w:val="center"/>
            <w:rPr>
              <w:rFonts w:ascii="Verdana" w:hAnsi="Verdana"/>
              <w:b/>
              <w:bCs/>
              <w:color w:val="FFFFFF"/>
            </w:rPr>
          </w:pPr>
        </w:p>
      </w:tc>
    </w:tr>
  </w:tbl>
  <w:p w14:paraId="3BF211A8" w14:textId="77777777" w:rsidR="00332111" w:rsidRDefault="003321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211B1" w14:textId="77777777" w:rsidR="00332111" w:rsidRDefault="0033211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211B5" w14:textId="77777777" w:rsidR="00332111" w:rsidRDefault="00332111"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332111" w:rsidRPr="002A118C" w14:paraId="3BF211B9" w14:textId="77777777" w:rsidTr="002A118C">
      <w:trPr>
        <w:trHeight w:val="593"/>
      </w:trPr>
      <w:tc>
        <w:tcPr>
          <w:tcW w:w="8053" w:type="dxa"/>
          <w:shd w:val="clear" w:color="auto" w:fill="E65D00"/>
        </w:tcPr>
        <w:p w14:paraId="3BF211B6" w14:textId="77777777" w:rsidR="00332111" w:rsidRPr="002A118C" w:rsidRDefault="00332111"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3BF211B7" w14:textId="77777777" w:rsidR="00332111" w:rsidRPr="002A118C" w:rsidRDefault="00332111"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3BF211B8" w14:textId="77777777" w:rsidR="00332111" w:rsidRPr="002A118C" w:rsidRDefault="00332111"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3BF211BA" w14:textId="77777777" w:rsidR="00332111" w:rsidRDefault="00332111" w:rsidP="00417210">
    <w:pPr>
      <w:pStyle w:val="Header"/>
      <w:tabs>
        <w:tab w:val="clear" w:pos="4320"/>
        <w:tab w:val="clear" w:pos="8640"/>
        <w:tab w:val="left" w:pos="17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332111" w:rsidRPr="002A118C" w14:paraId="3BF211BE" w14:textId="77777777" w:rsidTr="001045D9">
      <w:trPr>
        <w:trHeight w:val="545"/>
      </w:trPr>
      <w:tc>
        <w:tcPr>
          <w:tcW w:w="7101" w:type="dxa"/>
          <w:tcBorders>
            <w:top w:val="single" w:sz="12" w:space="0" w:color="447DB5"/>
          </w:tcBorders>
          <w:shd w:val="clear" w:color="auto" w:fill="006600"/>
        </w:tcPr>
        <w:p w14:paraId="3BF211BB" w14:textId="77777777" w:rsidR="00332111" w:rsidRPr="002A118C" w:rsidRDefault="00332111" w:rsidP="00C02D8F">
          <w:pPr>
            <w:pStyle w:val="Header"/>
            <w:spacing w:before="80" w:after="80"/>
            <w:rPr>
              <w:rFonts w:ascii="Arial Narrow" w:hAnsi="Arial Narrow"/>
              <w:b/>
              <w:bCs/>
              <w:color w:val="FFFFFF"/>
            </w:rPr>
          </w:pPr>
          <w:r>
            <w:rPr>
              <w:rFonts w:ascii="Arial Narrow" w:hAnsi="Arial Narrow"/>
              <w:b/>
              <w:bCs/>
              <w:color w:val="FFFFFF"/>
            </w:rPr>
            <w:t>FIN.SOP.II.001</w:t>
          </w:r>
        </w:p>
        <w:p w14:paraId="3BF211BC" w14:textId="1A20E317" w:rsidR="00332111" w:rsidRPr="002A118C" w:rsidRDefault="00332111" w:rsidP="001B6897">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Delegation of Authority in GSM</w:t>
          </w:r>
        </w:p>
      </w:tc>
      <w:tc>
        <w:tcPr>
          <w:tcW w:w="6949" w:type="dxa"/>
          <w:tcBorders>
            <w:top w:val="single" w:sz="12" w:space="0" w:color="447DB5"/>
          </w:tcBorders>
          <w:shd w:val="clear" w:color="auto" w:fill="auto"/>
        </w:tcPr>
        <w:p w14:paraId="3BF211BD" w14:textId="77777777" w:rsidR="00332111" w:rsidRPr="002A118C" w:rsidRDefault="00332111" w:rsidP="001045D9">
          <w:pPr>
            <w:pStyle w:val="Header"/>
            <w:numPr>
              <w:ilvl w:val="0"/>
              <w:numId w:val="17"/>
            </w:numPr>
            <w:tabs>
              <w:tab w:val="clear" w:pos="4320"/>
              <w:tab w:val="clear" w:pos="8640"/>
            </w:tabs>
            <w:spacing w:before="80" w:after="80"/>
            <w:jc w:val="center"/>
            <w:rPr>
              <w:rFonts w:ascii="Verdana" w:hAnsi="Verdana"/>
              <w:b/>
              <w:bCs/>
              <w:color w:val="FFFFFF"/>
            </w:rPr>
          </w:pPr>
        </w:p>
      </w:tc>
    </w:tr>
  </w:tbl>
  <w:p w14:paraId="3BF211BF" w14:textId="77777777" w:rsidR="00332111" w:rsidRDefault="003321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211C8" w14:textId="77777777" w:rsidR="00332111" w:rsidRDefault="00332111" w:rsidP="0040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9F7A8B"/>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5B2F3A"/>
    <w:multiLevelType w:val="hybridMultilevel"/>
    <w:tmpl w:val="EE4EB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F053CD"/>
    <w:multiLevelType w:val="hybridMultilevel"/>
    <w:tmpl w:val="56128788"/>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344D1D"/>
    <w:multiLevelType w:val="hybridMultilevel"/>
    <w:tmpl w:val="53D0C22E"/>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6">
    <w:nsid w:val="150754E8"/>
    <w:multiLevelType w:val="hybridMultilevel"/>
    <w:tmpl w:val="0C3EEC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7FC6143"/>
    <w:multiLevelType w:val="hybridMultilevel"/>
    <w:tmpl w:val="4A98F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C5829"/>
    <w:multiLevelType w:val="hybridMultilevel"/>
    <w:tmpl w:val="B512E2A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F6469A"/>
    <w:multiLevelType w:val="hybridMultilevel"/>
    <w:tmpl w:val="82FEAC2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239B2990"/>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9947EB"/>
    <w:multiLevelType w:val="hybridMultilevel"/>
    <w:tmpl w:val="A27289B2"/>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525066"/>
    <w:multiLevelType w:val="hybridMultilevel"/>
    <w:tmpl w:val="20D4D572"/>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
    <w:nsid w:val="2F3003BF"/>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F86D23"/>
    <w:multiLevelType w:val="hybridMultilevel"/>
    <w:tmpl w:val="053880C0"/>
    <w:lvl w:ilvl="0" w:tplc="EC3A1028">
      <w:start w:val="1"/>
      <w:numFmt w:val="lowerRoman"/>
      <w:lvlText w:val="(%1)"/>
      <w:lvlJc w:val="right"/>
      <w:pPr>
        <w:tabs>
          <w:tab w:val="num" w:pos="1080"/>
        </w:tabs>
        <w:ind w:left="1080" w:hanging="180"/>
      </w:pPr>
      <w:rPr>
        <w:rFonts w:ascii="Garamond" w:hAnsi="Garamond" w:hint="default"/>
        <w:b w:val="0"/>
        <w:bCs w:val="0"/>
        <w:color w:val="auto"/>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398F6CC6"/>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B4F7E6D"/>
    <w:multiLevelType w:val="hybridMultilevel"/>
    <w:tmpl w:val="622C9924"/>
    <w:lvl w:ilvl="0" w:tplc="9552E8D8">
      <w:start w:val="1"/>
      <w:numFmt w:val="lowerRoman"/>
      <w:lvlText w:val="(%1)"/>
      <w:lvlJc w:val="right"/>
      <w:pPr>
        <w:tabs>
          <w:tab w:val="num" w:pos="1080"/>
        </w:tabs>
        <w:ind w:left="1080" w:hanging="180"/>
      </w:pPr>
      <w:rPr>
        <w:rFonts w:hint="default"/>
        <w:b w:val="0"/>
        <w:bCs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3CCE6DC0"/>
    <w:multiLevelType w:val="hybridMultilevel"/>
    <w:tmpl w:val="4094F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1DC49B4"/>
    <w:multiLevelType w:val="hybridMultilevel"/>
    <w:tmpl w:val="DA5EC4C4"/>
    <w:lvl w:ilvl="0" w:tplc="3B60650E">
      <w:start w:val="1"/>
      <w:numFmt w:val="decimal"/>
      <w:lvlText w:val="%1."/>
      <w:lvlJc w:val="left"/>
      <w:pPr>
        <w:tabs>
          <w:tab w:val="num" w:pos="720"/>
        </w:tabs>
        <w:ind w:left="720" w:hanging="720"/>
      </w:pPr>
      <w:rPr>
        <w:rFonts w:hint="default"/>
        <w:b w:val="0"/>
        <w:bCs w:val="0"/>
        <w:i w:val="0"/>
        <w:iCs w:val="0"/>
        <w:color w:val="auto"/>
      </w:rPr>
    </w:lvl>
    <w:lvl w:ilvl="1" w:tplc="94BC9230">
      <w:start w:val="1"/>
      <w:numFmt w:val="lowerRoman"/>
      <w:lvlText w:val="(%2)"/>
      <w:lvlJc w:val="right"/>
      <w:pPr>
        <w:tabs>
          <w:tab w:val="num" w:pos="1260"/>
        </w:tabs>
        <w:ind w:left="1260" w:hanging="180"/>
      </w:pPr>
      <w:rPr>
        <w:rFonts w:hint="default"/>
        <w:b w:val="0"/>
        <w:bCs w:val="0"/>
        <w:color w:val="auto"/>
      </w:rPr>
    </w:lvl>
    <w:lvl w:ilvl="2" w:tplc="7496315A">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1FC1AED"/>
    <w:multiLevelType w:val="hybridMultilevel"/>
    <w:tmpl w:val="3A345890"/>
    <w:lvl w:ilvl="0" w:tplc="2190051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43746DBD"/>
    <w:multiLevelType w:val="hybridMultilevel"/>
    <w:tmpl w:val="5024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92154A"/>
    <w:multiLevelType w:val="hybridMultilevel"/>
    <w:tmpl w:val="C21E944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6F0821"/>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26">
    <w:nsid w:val="4C45316A"/>
    <w:multiLevelType w:val="hybridMultilevel"/>
    <w:tmpl w:val="E4FC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F3D0DB8"/>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231419"/>
    <w:multiLevelType w:val="hybridMultilevel"/>
    <w:tmpl w:val="D8C4601E"/>
    <w:lvl w:ilvl="0" w:tplc="C63CA4B6">
      <w:start w:val="1"/>
      <w:numFmt w:val="lowerRoman"/>
      <w:lvlText w:val="(%1)"/>
      <w:lvlJc w:val="right"/>
      <w:pPr>
        <w:tabs>
          <w:tab w:val="num" w:pos="900"/>
        </w:tabs>
        <w:ind w:left="900" w:hanging="18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756EA2"/>
    <w:multiLevelType w:val="hybridMultilevel"/>
    <w:tmpl w:val="2EEEC0B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nsid w:val="535E7D20"/>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B104CC"/>
    <w:multiLevelType w:val="hybridMultilevel"/>
    <w:tmpl w:val="8F7C0650"/>
    <w:lvl w:ilvl="0" w:tplc="C14612E0">
      <w:start w:val="2"/>
      <w:numFmt w:val="bullet"/>
      <w:lvlText w:val="-"/>
      <w:lvlJc w:val="left"/>
      <w:pPr>
        <w:tabs>
          <w:tab w:val="num" w:pos="1080"/>
        </w:tabs>
        <w:ind w:left="1080" w:hanging="360"/>
      </w:pPr>
      <w:rPr>
        <w:rFonts w:ascii="Garamond" w:eastAsia="SimSun" w:hAnsi="Garamond"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54DD57E0"/>
    <w:multiLevelType w:val="multilevel"/>
    <w:tmpl w:val="940A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CE5883"/>
    <w:multiLevelType w:val="hybridMultilevel"/>
    <w:tmpl w:val="70669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4A357D"/>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CA50316"/>
    <w:multiLevelType w:val="hybridMultilevel"/>
    <w:tmpl w:val="04F809B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nsid w:val="5EB45FCA"/>
    <w:multiLevelType w:val="hybridMultilevel"/>
    <w:tmpl w:val="7538760E"/>
    <w:lvl w:ilvl="0" w:tplc="7496315A">
      <w:start w:val="1"/>
      <w:numFmt w:val="lowerRoman"/>
      <w:lvlText w:val="(%1)"/>
      <w:lvlJc w:val="right"/>
      <w:pPr>
        <w:tabs>
          <w:tab w:val="num" w:pos="900"/>
        </w:tabs>
        <w:ind w:left="90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ED14AB2"/>
    <w:multiLevelType w:val="hybridMultilevel"/>
    <w:tmpl w:val="4AFC3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A607E7"/>
    <w:multiLevelType w:val="hybridMultilevel"/>
    <w:tmpl w:val="CF544338"/>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
    <w:nsid w:val="60AA2646"/>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B21407"/>
    <w:multiLevelType w:val="multilevel"/>
    <w:tmpl w:val="EE3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135973"/>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401222B"/>
    <w:multiLevelType w:val="hybridMultilevel"/>
    <w:tmpl w:val="FE9AED26"/>
    <w:lvl w:ilvl="0" w:tplc="1DD039CA">
      <w:start w:val="1"/>
      <w:numFmt w:val="lowerRoman"/>
      <w:lvlText w:val="(%1)"/>
      <w:lvlJc w:val="right"/>
      <w:pPr>
        <w:tabs>
          <w:tab w:val="num" w:pos="1080"/>
        </w:tabs>
        <w:ind w:left="1080" w:hanging="180"/>
      </w:pPr>
      <w:rPr>
        <w:rFonts w:hint="default"/>
        <w:b w:val="0"/>
        <w:bCs w:val="0"/>
        <w:i w:val="0"/>
        <w:iCs w:val="0"/>
        <w:color w:val="auto"/>
      </w:rPr>
    </w:lvl>
    <w:lvl w:ilvl="1" w:tplc="0409000F">
      <w:start w:val="1"/>
      <w:numFmt w:val="decimal"/>
      <w:lvlText w:val="%2."/>
      <w:lvlJc w:val="left"/>
      <w:pPr>
        <w:tabs>
          <w:tab w:val="num" w:pos="1620"/>
        </w:tabs>
        <w:ind w:left="1620" w:hanging="360"/>
      </w:pPr>
      <w:rPr>
        <w:rFonts w:hint="default"/>
        <w:b w:val="0"/>
        <w:bCs w:val="0"/>
        <w:i w:val="0"/>
        <w:iCs w:val="0"/>
        <w:color w:val="auto"/>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3">
    <w:nsid w:val="746C3268"/>
    <w:multiLevelType w:val="hybridMultilevel"/>
    <w:tmpl w:val="F530DF94"/>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4">
    <w:nsid w:val="74FF38F7"/>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5005D49"/>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BF6610A"/>
    <w:multiLevelType w:val="hybridMultilevel"/>
    <w:tmpl w:val="33188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2436F4"/>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E4B58EC"/>
    <w:multiLevelType w:val="hybridMultilevel"/>
    <w:tmpl w:val="446AF50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12"/>
  </w:num>
  <w:num w:numId="3">
    <w:abstractNumId w:val="20"/>
  </w:num>
  <w:num w:numId="4">
    <w:abstractNumId w:val="36"/>
  </w:num>
  <w:num w:numId="5">
    <w:abstractNumId w:val="38"/>
  </w:num>
  <w:num w:numId="6">
    <w:abstractNumId w:val="28"/>
  </w:num>
  <w:num w:numId="7">
    <w:abstractNumId w:val="43"/>
  </w:num>
  <w:num w:numId="8">
    <w:abstractNumId w:val="42"/>
  </w:num>
  <w:num w:numId="9">
    <w:abstractNumId w:val="16"/>
  </w:num>
  <w:num w:numId="10">
    <w:abstractNumId w:val="29"/>
  </w:num>
  <w:num w:numId="11">
    <w:abstractNumId w:val="18"/>
  </w:num>
  <w:num w:numId="12">
    <w:abstractNumId w:val="48"/>
  </w:num>
  <w:num w:numId="13">
    <w:abstractNumId w:val="35"/>
  </w:num>
  <w:num w:numId="14">
    <w:abstractNumId w:val="10"/>
  </w:num>
  <w:num w:numId="15">
    <w:abstractNumId w:val="13"/>
  </w:num>
  <w:num w:numId="16">
    <w:abstractNumId w:val="3"/>
  </w:num>
  <w:num w:numId="17">
    <w:abstractNumId w:val="25"/>
  </w:num>
  <w:num w:numId="18">
    <w:abstractNumId w:val="31"/>
  </w:num>
  <w:num w:numId="19">
    <w:abstractNumId w:val="6"/>
  </w:num>
  <w:num w:numId="20">
    <w:abstractNumId w:val="21"/>
  </w:num>
  <w:num w:numId="21">
    <w:abstractNumId w:val="14"/>
  </w:num>
  <w:num w:numId="22">
    <w:abstractNumId w:val="33"/>
  </w:num>
  <w:num w:numId="23">
    <w:abstractNumId w:val="27"/>
  </w:num>
  <w:num w:numId="24">
    <w:abstractNumId w:val="26"/>
  </w:num>
  <w:num w:numId="25">
    <w:abstractNumId w:val="19"/>
  </w:num>
  <w:num w:numId="26">
    <w:abstractNumId w:val="4"/>
  </w:num>
  <w:num w:numId="27">
    <w:abstractNumId w:val="39"/>
  </w:num>
  <w:num w:numId="28">
    <w:abstractNumId w:val="9"/>
  </w:num>
  <w:num w:numId="29">
    <w:abstractNumId w:val="34"/>
  </w:num>
  <w:num w:numId="30">
    <w:abstractNumId w:val="32"/>
  </w:num>
  <w:num w:numId="31">
    <w:abstractNumId w:val="40"/>
  </w:num>
  <w:num w:numId="32">
    <w:abstractNumId w:val="37"/>
  </w:num>
  <w:num w:numId="33">
    <w:abstractNumId w:val="23"/>
  </w:num>
  <w:num w:numId="34">
    <w:abstractNumId w:val="8"/>
  </w:num>
  <w:num w:numId="35">
    <w:abstractNumId w:val="22"/>
  </w:num>
  <w:num w:numId="36">
    <w:abstractNumId w:val="46"/>
  </w:num>
  <w:num w:numId="37">
    <w:abstractNumId w:val="7"/>
  </w:num>
  <w:num w:numId="38">
    <w:abstractNumId w:val="41"/>
  </w:num>
  <w:num w:numId="39">
    <w:abstractNumId w:val="45"/>
  </w:num>
  <w:num w:numId="40">
    <w:abstractNumId w:val="17"/>
  </w:num>
  <w:num w:numId="41">
    <w:abstractNumId w:val="44"/>
  </w:num>
  <w:num w:numId="42">
    <w:abstractNumId w:val="30"/>
  </w:num>
  <w:num w:numId="43">
    <w:abstractNumId w:val="11"/>
  </w:num>
  <w:num w:numId="44">
    <w:abstractNumId w:val="24"/>
  </w:num>
  <w:num w:numId="45">
    <w:abstractNumId w:val="47"/>
  </w:num>
  <w:num w:numId="46">
    <w:abstractNumId w:val="5"/>
  </w:num>
  <w:num w:numId="47">
    <w:abstractNumId w:val="2"/>
  </w:num>
  <w:num w:numId="48">
    <w:abstractNumId w:val="1"/>
  </w:num>
  <w:num w:numId="4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9"/>
  <w:drawingGridVerticalSpacing w:val="181"/>
  <w:displayHorizontalDrawingGridEvery w:val="2"/>
  <w:characterSpacingControl w:val="doNotCompress"/>
  <w:hdrShapeDefaults>
    <o:shapedefaults v:ext="edit" spidmax="32769"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5E"/>
    <w:rsid w:val="00000D2E"/>
    <w:rsid w:val="00003C61"/>
    <w:rsid w:val="000265B9"/>
    <w:rsid w:val="000324D7"/>
    <w:rsid w:val="0003747D"/>
    <w:rsid w:val="00043202"/>
    <w:rsid w:val="00044FF6"/>
    <w:rsid w:val="0005052E"/>
    <w:rsid w:val="000552FF"/>
    <w:rsid w:val="000652DB"/>
    <w:rsid w:val="00072320"/>
    <w:rsid w:val="00073F64"/>
    <w:rsid w:val="0007563F"/>
    <w:rsid w:val="00081EFF"/>
    <w:rsid w:val="0008552D"/>
    <w:rsid w:val="0008687F"/>
    <w:rsid w:val="000913F8"/>
    <w:rsid w:val="00096323"/>
    <w:rsid w:val="0009641E"/>
    <w:rsid w:val="000A2C69"/>
    <w:rsid w:val="000A6AA6"/>
    <w:rsid w:val="000A7DEF"/>
    <w:rsid w:val="000B472D"/>
    <w:rsid w:val="000C1665"/>
    <w:rsid w:val="000C4C61"/>
    <w:rsid w:val="000C66B3"/>
    <w:rsid w:val="000E3365"/>
    <w:rsid w:val="000E33B7"/>
    <w:rsid w:val="000F336C"/>
    <w:rsid w:val="000F7388"/>
    <w:rsid w:val="001045D9"/>
    <w:rsid w:val="00104D6B"/>
    <w:rsid w:val="001068D1"/>
    <w:rsid w:val="00120E6D"/>
    <w:rsid w:val="00122D33"/>
    <w:rsid w:val="00133C23"/>
    <w:rsid w:val="00136036"/>
    <w:rsid w:val="00140D3C"/>
    <w:rsid w:val="00142423"/>
    <w:rsid w:val="00146EA7"/>
    <w:rsid w:val="00153008"/>
    <w:rsid w:val="00156F56"/>
    <w:rsid w:val="00160FB7"/>
    <w:rsid w:val="001616D1"/>
    <w:rsid w:val="00161A2E"/>
    <w:rsid w:val="0016204F"/>
    <w:rsid w:val="0019214C"/>
    <w:rsid w:val="00192DAD"/>
    <w:rsid w:val="001947AC"/>
    <w:rsid w:val="00195F76"/>
    <w:rsid w:val="001A107E"/>
    <w:rsid w:val="001A38C3"/>
    <w:rsid w:val="001B6897"/>
    <w:rsid w:val="001C2847"/>
    <w:rsid w:val="001C4061"/>
    <w:rsid w:val="001C4352"/>
    <w:rsid w:val="001C476D"/>
    <w:rsid w:val="001D29D9"/>
    <w:rsid w:val="001D3070"/>
    <w:rsid w:val="001E5BDE"/>
    <w:rsid w:val="00201DE2"/>
    <w:rsid w:val="00223506"/>
    <w:rsid w:val="0022664F"/>
    <w:rsid w:val="002266B1"/>
    <w:rsid w:val="00236D83"/>
    <w:rsid w:val="00242C5F"/>
    <w:rsid w:val="00247B1D"/>
    <w:rsid w:val="00247BB1"/>
    <w:rsid w:val="0025276E"/>
    <w:rsid w:val="00256ECE"/>
    <w:rsid w:val="0026119D"/>
    <w:rsid w:val="00263FF3"/>
    <w:rsid w:val="00264067"/>
    <w:rsid w:val="0026449C"/>
    <w:rsid w:val="002656A5"/>
    <w:rsid w:val="002857FC"/>
    <w:rsid w:val="002903DC"/>
    <w:rsid w:val="002917F4"/>
    <w:rsid w:val="002962B7"/>
    <w:rsid w:val="0029695F"/>
    <w:rsid w:val="002A118C"/>
    <w:rsid w:val="002A5814"/>
    <w:rsid w:val="002B6997"/>
    <w:rsid w:val="002D1403"/>
    <w:rsid w:val="002D1489"/>
    <w:rsid w:val="002D22CB"/>
    <w:rsid w:val="002D39C2"/>
    <w:rsid w:val="002D7437"/>
    <w:rsid w:val="002E37BB"/>
    <w:rsid w:val="002E6980"/>
    <w:rsid w:val="002F078C"/>
    <w:rsid w:val="002F76BA"/>
    <w:rsid w:val="002F7B38"/>
    <w:rsid w:val="00305BB8"/>
    <w:rsid w:val="00317DAC"/>
    <w:rsid w:val="00317E5F"/>
    <w:rsid w:val="00324472"/>
    <w:rsid w:val="00332111"/>
    <w:rsid w:val="003332D2"/>
    <w:rsid w:val="00344F14"/>
    <w:rsid w:val="0034778D"/>
    <w:rsid w:val="00352087"/>
    <w:rsid w:val="00354DA5"/>
    <w:rsid w:val="00365224"/>
    <w:rsid w:val="00383E52"/>
    <w:rsid w:val="003A4859"/>
    <w:rsid w:val="003A608E"/>
    <w:rsid w:val="003B002D"/>
    <w:rsid w:val="003B160E"/>
    <w:rsid w:val="003C37FC"/>
    <w:rsid w:val="003E109A"/>
    <w:rsid w:val="003F2992"/>
    <w:rsid w:val="00404A1A"/>
    <w:rsid w:val="00405C5B"/>
    <w:rsid w:val="00406BDA"/>
    <w:rsid w:val="00406CBE"/>
    <w:rsid w:val="00413451"/>
    <w:rsid w:val="00417210"/>
    <w:rsid w:val="00420364"/>
    <w:rsid w:val="00430A77"/>
    <w:rsid w:val="0043301E"/>
    <w:rsid w:val="00451143"/>
    <w:rsid w:val="004525FD"/>
    <w:rsid w:val="00457A12"/>
    <w:rsid w:val="00462D3A"/>
    <w:rsid w:val="00470B99"/>
    <w:rsid w:val="004759CC"/>
    <w:rsid w:val="00481D61"/>
    <w:rsid w:val="004A2DF7"/>
    <w:rsid w:val="004A7570"/>
    <w:rsid w:val="004B5337"/>
    <w:rsid w:val="004B6D1C"/>
    <w:rsid w:val="004C180F"/>
    <w:rsid w:val="004C316F"/>
    <w:rsid w:val="004C7910"/>
    <w:rsid w:val="004D162E"/>
    <w:rsid w:val="004F2978"/>
    <w:rsid w:val="004F3C42"/>
    <w:rsid w:val="004F718E"/>
    <w:rsid w:val="0050130C"/>
    <w:rsid w:val="0050137C"/>
    <w:rsid w:val="005158B7"/>
    <w:rsid w:val="00515EBB"/>
    <w:rsid w:val="00522074"/>
    <w:rsid w:val="00524095"/>
    <w:rsid w:val="00526059"/>
    <w:rsid w:val="00526DA8"/>
    <w:rsid w:val="005441C8"/>
    <w:rsid w:val="0056725A"/>
    <w:rsid w:val="00583B49"/>
    <w:rsid w:val="005938CE"/>
    <w:rsid w:val="005951D0"/>
    <w:rsid w:val="005A180B"/>
    <w:rsid w:val="005A3427"/>
    <w:rsid w:val="005A7426"/>
    <w:rsid w:val="005B01E5"/>
    <w:rsid w:val="005B2395"/>
    <w:rsid w:val="005C16E9"/>
    <w:rsid w:val="005C2368"/>
    <w:rsid w:val="005D2571"/>
    <w:rsid w:val="005E0C64"/>
    <w:rsid w:val="005E2B62"/>
    <w:rsid w:val="005E6812"/>
    <w:rsid w:val="00600E2B"/>
    <w:rsid w:val="00601348"/>
    <w:rsid w:val="006118F7"/>
    <w:rsid w:val="0062125D"/>
    <w:rsid w:val="00621531"/>
    <w:rsid w:val="00623DAA"/>
    <w:rsid w:val="006264D5"/>
    <w:rsid w:val="00641ECF"/>
    <w:rsid w:val="0066477D"/>
    <w:rsid w:val="00667117"/>
    <w:rsid w:val="00667A76"/>
    <w:rsid w:val="00667F8D"/>
    <w:rsid w:val="00672379"/>
    <w:rsid w:val="00677990"/>
    <w:rsid w:val="00682013"/>
    <w:rsid w:val="006945C6"/>
    <w:rsid w:val="00697AE7"/>
    <w:rsid w:val="006A0CC3"/>
    <w:rsid w:val="006A1159"/>
    <w:rsid w:val="006A23BD"/>
    <w:rsid w:val="006A49F0"/>
    <w:rsid w:val="006B65C3"/>
    <w:rsid w:val="006B6EFD"/>
    <w:rsid w:val="006D18FB"/>
    <w:rsid w:val="006D266D"/>
    <w:rsid w:val="006E0254"/>
    <w:rsid w:val="006E5847"/>
    <w:rsid w:val="006E61DF"/>
    <w:rsid w:val="006F7607"/>
    <w:rsid w:val="00705769"/>
    <w:rsid w:val="00707E8E"/>
    <w:rsid w:val="007108F4"/>
    <w:rsid w:val="00710AF6"/>
    <w:rsid w:val="007132CE"/>
    <w:rsid w:val="00714056"/>
    <w:rsid w:val="00735687"/>
    <w:rsid w:val="00740092"/>
    <w:rsid w:val="00743874"/>
    <w:rsid w:val="00744938"/>
    <w:rsid w:val="0074742B"/>
    <w:rsid w:val="007572AF"/>
    <w:rsid w:val="00761307"/>
    <w:rsid w:val="007615B9"/>
    <w:rsid w:val="007649B2"/>
    <w:rsid w:val="00767323"/>
    <w:rsid w:val="007763A6"/>
    <w:rsid w:val="00791739"/>
    <w:rsid w:val="00792948"/>
    <w:rsid w:val="007A0C4E"/>
    <w:rsid w:val="007A4AD3"/>
    <w:rsid w:val="007A5807"/>
    <w:rsid w:val="007B0CDA"/>
    <w:rsid w:val="007B56F6"/>
    <w:rsid w:val="007B6C68"/>
    <w:rsid w:val="007B71FF"/>
    <w:rsid w:val="007B7C58"/>
    <w:rsid w:val="007C4C26"/>
    <w:rsid w:val="007D240F"/>
    <w:rsid w:val="007D2903"/>
    <w:rsid w:val="007D308E"/>
    <w:rsid w:val="007D5135"/>
    <w:rsid w:val="007D5AEE"/>
    <w:rsid w:val="007E60A3"/>
    <w:rsid w:val="007E7A2F"/>
    <w:rsid w:val="007E7D6B"/>
    <w:rsid w:val="007F3796"/>
    <w:rsid w:val="007F43E1"/>
    <w:rsid w:val="007F7A29"/>
    <w:rsid w:val="00801D44"/>
    <w:rsid w:val="008034FD"/>
    <w:rsid w:val="00807342"/>
    <w:rsid w:val="00811A51"/>
    <w:rsid w:val="008160E1"/>
    <w:rsid w:val="00816125"/>
    <w:rsid w:val="00836225"/>
    <w:rsid w:val="008408C2"/>
    <w:rsid w:val="008412A9"/>
    <w:rsid w:val="0085181F"/>
    <w:rsid w:val="00851946"/>
    <w:rsid w:val="00851BA3"/>
    <w:rsid w:val="00854B86"/>
    <w:rsid w:val="008554F0"/>
    <w:rsid w:val="00857FD8"/>
    <w:rsid w:val="008628D3"/>
    <w:rsid w:val="0086351B"/>
    <w:rsid w:val="00872D31"/>
    <w:rsid w:val="008734D8"/>
    <w:rsid w:val="00880EAA"/>
    <w:rsid w:val="0088150C"/>
    <w:rsid w:val="00885089"/>
    <w:rsid w:val="00891D10"/>
    <w:rsid w:val="00892C0D"/>
    <w:rsid w:val="00897F07"/>
    <w:rsid w:val="008A1095"/>
    <w:rsid w:val="008B24F0"/>
    <w:rsid w:val="008B3D95"/>
    <w:rsid w:val="008B56E3"/>
    <w:rsid w:val="008C2F2F"/>
    <w:rsid w:val="008C586D"/>
    <w:rsid w:val="008E0078"/>
    <w:rsid w:val="008E2F7F"/>
    <w:rsid w:val="008E4725"/>
    <w:rsid w:val="008F0F77"/>
    <w:rsid w:val="008F2FCC"/>
    <w:rsid w:val="008F46DC"/>
    <w:rsid w:val="00902DC8"/>
    <w:rsid w:val="0090723F"/>
    <w:rsid w:val="009100BB"/>
    <w:rsid w:val="00910839"/>
    <w:rsid w:val="00910C25"/>
    <w:rsid w:val="00913666"/>
    <w:rsid w:val="009142AB"/>
    <w:rsid w:val="00915FA2"/>
    <w:rsid w:val="009169E0"/>
    <w:rsid w:val="009170BF"/>
    <w:rsid w:val="0092340F"/>
    <w:rsid w:val="00926B9B"/>
    <w:rsid w:val="00932EEB"/>
    <w:rsid w:val="00934831"/>
    <w:rsid w:val="00934A25"/>
    <w:rsid w:val="009455A6"/>
    <w:rsid w:val="0095169A"/>
    <w:rsid w:val="0095337E"/>
    <w:rsid w:val="0097391C"/>
    <w:rsid w:val="009845FE"/>
    <w:rsid w:val="00990537"/>
    <w:rsid w:val="009D4EF8"/>
    <w:rsid w:val="00A167AF"/>
    <w:rsid w:val="00A20DFD"/>
    <w:rsid w:val="00A32E2B"/>
    <w:rsid w:val="00A347F1"/>
    <w:rsid w:val="00A41951"/>
    <w:rsid w:val="00A438A9"/>
    <w:rsid w:val="00A531C7"/>
    <w:rsid w:val="00A62B6E"/>
    <w:rsid w:val="00A64FAF"/>
    <w:rsid w:val="00A81457"/>
    <w:rsid w:val="00A840D7"/>
    <w:rsid w:val="00A92F1E"/>
    <w:rsid w:val="00A97550"/>
    <w:rsid w:val="00AA1B94"/>
    <w:rsid w:val="00AB444D"/>
    <w:rsid w:val="00AB6669"/>
    <w:rsid w:val="00AC67DB"/>
    <w:rsid w:val="00AD3DAC"/>
    <w:rsid w:val="00AE2EE2"/>
    <w:rsid w:val="00AF2F0D"/>
    <w:rsid w:val="00B066F4"/>
    <w:rsid w:val="00B12B3C"/>
    <w:rsid w:val="00B16A75"/>
    <w:rsid w:val="00B171BE"/>
    <w:rsid w:val="00B20580"/>
    <w:rsid w:val="00B36FBE"/>
    <w:rsid w:val="00B4115E"/>
    <w:rsid w:val="00B46AC2"/>
    <w:rsid w:val="00B4785C"/>
    <w:rsid w:val="00B769C0"/>
    <w:rsid w:val="00B80D3C"/>
    <w:rsid w:val="00B873FD"/>
    <w:rsid w:val="00B90024"/>
    <w:rsid w:val="00BA5C66"/>
    <w:rsid w:val="00BB0207"/>
    <w:rsid w:val="00BB344C"/>
    <w:rsid w:val="00BB5ED6"/>
    <w:rsid w:val="00BC1DB9"/>
    <w:rsid w:val="00BC6CC1"/>
    <w:rsid w:val="00BC71B6"/>
    <w:rsid w:val="00BD2A9B"/>
    <w:rsid w:val="00BD72AC"/>
    <w:rsid w:val="00C01E31"/>
    <w:rsid w:val="00C02D8F"/>
    <w:rsid w:val="00C11A0E"/>
    <w:rsid w:val="00C159E7"/>
    <w:rsid w:val="00C2087F"/>
    <w:rsid w:val="00C227D5"/>
    <w:rsid w:val="00C23EEA"/>
    <w:rsid w:val="00C25D03"/>
    <w:rsid w:val="00C32BE9"/>
    <w:rsid w:val="00C34FF5"/>
    <w:rsid w:val="00C35217"/>
    <w:rsid w:val="00C403F3"/>
    <w:rsid w:val="00C453B4"/>
    <w:rsid w:val="00C47017"/>
    <w:rsid w:val="00C564AA"/>
    <w:rsid w:val="00C6383B"/>
    <w:rsid w:val="00C67F74"/>
    <w:rsid w:val="00C70838"/>
    <w:rsid w:val="00C759DA"/>
    <w:rsid w:val="00C779F4"/>
    <w:rsid w:val="00C91B58"/>
    <w:rsid w:val="00C96D78"/>
    <w:rsid w:val="00CA25D9"/>
    <w:rsid w:val="00CC012C"/>
    <w:rsid w:val="00CC5C53"/>
    <w:rsid w:val="00CD17EE"/>
    <w:rsid w:val="00CD22F8"/>
    <w:rsid w:val="00CE318A"/>
    <w:rsid w:val="00CE427A"/>
    <w:rsid w:val="00CF4139"/>
    <w:rsid w:val="00D208FE"/>
    <w:rsid w:val="00D20934"/>
    <w:rsid w:val="00D3664D"/>
    <w:rsid w:val="00D438A0"/>
    <w:rsid w:val="00D451FB"/>
    <w:rsid w:val="00D50210"/>
    <w:rsid w:val="00D55AC2"/>
    <w:rsid w:val="00D55C42"/>
    <w:rsid w:val="00D6602E"/>
    <w:rsid w:val="00D66B70"/>
    <w:rsid w:val="00D72FDF"/>
    <w:rsid w:val="00D90AC3"/>
    <w:rsid w:val="00D918DC"/>
    <w:rsid w:val="00D9389E"/>
    <w:rsid w:val="00D94DF0"/>
    <w:rsid w:val="00DA19A3"/>
    <w:rsid w:val="00DA42D5"/>
    <w:rsid w:val="00DB7EBF"/>
    <w:rsid w:val="00DC32D5"/>
    <w:rsid w:val="00DC7393"/>
    <w:rsid w:val="00DF5472"/>
    <w:rsid w:val="00DF697E"/>
    <w:rsid w:val="00DF7D41"/>
    <w:rsid w:val="00E034A3"/>
    <w:rsid w:val="00E255DB"/>
    <w:rsid w:val="00E35846"/>
    <w:rsid w:val="00E40A2E"/>
    <w:rsid w:val="00E47793"/>
    <w:rsid w:val="00E515C8"/>
    <w:rsid w:val="00E57018"/>
    <w:rsid w:val="00E6117E"/>
    <w:rsid w:val="00E645FA"/>
    <w:rsid w:val="00E648FC"/>
    <w:rsid w:val="00E7313F"/>
    <w:rsid w:val="00E81706"/>
    <w:rsid w:val="00E82F40"/>
    <w:rsid w:val="00E8353F"/>
    <w:rsid w:val="00E862A6"/>
    <w:rsid w:val="00E906EF"/>
    <w:rsid w:val="00E93FAF"/>
    <w:rsid w:val="00E9570D"/>
    <w:rsid w:val="00E9701A"/>
    <w:rsid w:val="00EA2FF5"/>
    <w:rsid w:val="00EA38F3"/>
    <w:rsid w:val="00EA7B7C"/>
    <w:rsid w:val="00EB33AD"/>
    <w:rsid w:val="00EB7FBB"/>
    <w:rsid w:val="00EC6C31"/>
    <w:rsid w:val="00EE0781"/>
    <w:rsid w:val="00EE285D"/>
    <w:rsid w:val="00F02B6D"/>
    <w:rsid w:val="00F10414"/>
    <w:rsid w:val="00F13C3C"/>
    <w:rsid w:val="00F13E6F"/>
    <w:rsid w:val="00F200B5"/>
    <w:rsid w:val="00F208DB"/>
    <w:rsid w:val="00F22DC7"/>
    <w:rsid w:val="00F30E3D"/>
    <w:rsid w:val="00F35995"/>
    <w:rsid w:val="00F414AC"/>
    <w:rsid w:val="00F51449"/>
    <w:rsid w:val="00F529E4"/>
    <w:rsid w:val="00F602C9"/>
    <w:rsid w:val="00F612D9"/>
    <w:rsid w:val="00F64BB5"/>
    <w:rsid w:val="00F66C17"/>
    <w:rsid w:val="00F70CF7"/>
    <w:rsid w:val="00F7433E"/>
    <w:rsid w:val="00FB043A"/>
    <w:rsid w:val="00FB10F8"/>
    <w:rsid w:val="00FD40E0"/>
    <w:rsid w:val="00FE0C48"/>
    <w:rsid w:val="00FE13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f" fillcolor="white" stroke="f">
      <v:fill color="white" on="f"/>
      <v:stroke on="f"/>
      <o:colormru v:ext="edit" colors="#e65d00,#1e7fb8,#0d085e,black,#4d4d4d,#447db5,#ff965b,#ff9621"/>
    </o:shapedefaults>
    <o:shapelayout v:ext="edit">
      <o:idmap v:ext="edit" data="1"/>
    </o:shapelayout>
  </w:shapeDefaults>
  <w:decimalSymbol w:val="."/>
  <w:listSeparator w:val=","/>
  <w14:docId w14:val="3BF2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CommentSubject">
    <w:name w:val="annotation subject"/>
    <w:basedOn w:val="CommentText"/>
    <w:next w:val="CommentText"/>
    <w:link w:val="CommentSubjectChar"/>
    <w:rsid w:val="000C1665"/>
    <w:rPr>
      <w:rFonts w:ascii="Garamond" w:hAnsi="Garamond"/>
      <w:b/>
      <w:bCs/>
    </w:rPr>
  </w:style>
  <w:style w:type="character" w:customStyle="1" w:styleId="CommentSubjectChar">
    <w:name w:val="Comment Subject Char"/>
    <w:basedOn w:val="CommentTextChar"/>
    <w:link w:val="CommentSubject"/>
    <w:rsid w:val="000C1665"/>
    <w:rPr>
      <w:rFonts w:ascii="Garamond" w:hAnsi="Garamond"/>
      <w:b/>
      <w:bCs/>
      <w:lang w:val="en-GB"/>
    </w:rPr>
  </w:style>
  <w:style w:type="paragraph" w:styleId="NormalWeb">
    <w:name w:val="Normal (Web)"/>
    <w:basedOn w:val="Normal"/>
    <w:uiPriority w:val="99"/>
    <w:unhideWhenUsed/>
    <w:rsid w:val="001045D9"/>
    <w:pPr>
      <w:spacing w:after="60"/>
    </w:pPr>
    <w:rPr>
      <w:rFonts w:ascii="Times New Roman" w:eastAsia="Times New Roman" w:hAnsi="Times New Roman"/>
      <w:lang w:val="en-US"/>
    </w:rPr>
  </w:style>
  <w:style w:type="character" w:customStyle="1" w:styleId="srch-title1">
    <w:name w:val="srch-title1"/>
    <w:basedOn w:val="DefaultParagraphFont"/>
    <w:rsid w:val="007649B2"/>
    <w:rPr>
      <w:rFonts w:ascii="Tahoma" w:hAnsi="Tahoma" w:cs="Tahoma" w:hint="default"/>
      <w:color w:val="003399"/>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CommentSubject">
    <w:name w:val="annotation subject"/>
    <w:basedOn w:val="CommentText"/>
    <w:next w:val="CommentText"/>
    <w:link w:val="CommentSubjectChar"/>
    <w:rsid w:val="000C1665"/>
    <w:rPr>
      <w:rFonts w:ascii="Garamond" w:hAnsi="Garamond"/>
      <w:b/>
      <w:bCs/>
    </w:rPr>
  </w:style>
  <w:style w:type="character" w:customStyle="1" w:styleId="CommentSubjectChar">
    <w:name w:val="Comment Subject Char"/>
    <w:basedOn w:val="CommentTextChar"/>
    <w:link w:val="CommentSubject"/>
    <w:rsid w:val="000C1665"/>
    <w:rPr>
      <w:rFonts w:ascii="Garamond" w:hAnsi="Garamond"/>
      <w:b/>
      <w:bCs/>
      <w:lang w:val="en-GB"/>
    </w:rPr>
  </w:style>
  <w:style w:type="paragraph" w:styleId="NormalWeb">
    <w:name w:val="Normal (Web)"/>
    <w:basedOn w:val="Normal"/>
    <w:uiPriority w:val="99"/>
    <w:unhideWhenUsed/>
    <w:rsid w:val="001045D9"/>
    <w:pPr>
      <w:spacing w:after="60"/>
    </w:pPr>
    <w:rPr>
      <w:rFonts w:ascii="Times New Roman" w:eastAsia="Times New Roman" w:hAnsi="Times New Roman"/>
      <w:lang w:val="en-US"/>
    </w:rPr>
  </w:style>
  <w:style w:type="character" w:customStyle="1" w:styleId="srch-title1">
    <w:name w:val="srch-title1"/>
    <w:basedOn w:val="DefaultParagraphFont"/>
    <w:rsid w:val="007649B2"/>
    <w:rPr>
      <w:rFonts w:ascii="Tahoma" w:hAnsi="Tahoma" w:cs="Tahoma" w:hint="default"/>
      <w:color w:val="003399"/>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039235520">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588926357">
      <w:bodyDiv w:val="1"/>
      <w:marLeft w:val="0"/>
      <w:marRight w:val="0"/>
      <w:marTop w:val="0"/>
      <w:marBottom w:val="0"/>
      <w:divBdr>
        <w:top w:val="none" w:sz="0" w:space="0" w:color="auto"/>
        <w:left w:val="none" w:sz="0" w:space="0" w:color="auto"/>
        <w:bottom w:val="none" w:sz="0" w:space="0" w:color="auto"/>
        <w:right w:val="none" w:sz="0" w:space="0" w:color="auto"/>
      </w:divBdr>
      <w:divsChild>
        <w:div w:id="1922520045">
          <w:marLeft w:val="150"/>
          <w:marRight w:val="150"/>
          <w:marTop w:val="0"/>
          <w:marBottom w:val="0"/>
          <w:divBdr>
            <w:top w:val="none" w:sz="0" w:space="0" w:color="auto"/>
            <w:left w:val="none" w:sz="0" w:space="0" w:color="auto"/>
            <w:bottom w:val="none" w:sz="0" w:space="0" w:color="auto"/>
            <w:right w:val="none" w:sz="0" w:space="0" w:color="auto"/>
          </w:divBdr>
          <w:divsChild>
            <w:div w:id="1607075126">
              <w:marLeft w:val="0"/>
              <w:marRight w:val="0"/>
              <w:marTop w:val="0"/>
              <w:marBottom w:val="0"/>
              <w:divBdr>
                <w:top w:val="none" w:sz="0" w:space="0" w:color="auto"/>
                <w:left w:val="none" w:sz="0" w:space="0" w:color="auto"/>
                <w:bottom w:val="none" w:sz="0" w:space="0" w:color="auto"/>
                <w:right w:val="none" w:sz="0" w:space="0" w:color="auto"/>
              </w:divBdr>
              <w:divsChild>
                <w:div w:id="11841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emanual.who.int/p17/s03/Pages/XVII32Activationofemergencydelegationofauthority.aspx" TargetMode="External"/><Relationship Id="rId26" Type="http://schemas.openxmlformats.org/officeDocument/2006/relationships/image" Target="media/image4.emf"/><Relationship Id="rId39" Type="http://schemas.openxmlformats.org/officeDocument/2006/relationships/image" Target="media/image15.png"/><Relationship Id="rId21" Type="http://schemas.openxmlformats.org/officeDocument/2006/relationships/oleObject" Target="embeddings/Microsoft_Excel_97-2003_Worksheet1.xls"/><Relationship Id="rId34" Type="http://schemas.openxmlformats.org/officeDocument/2006/relationships/image" Target="media/image10.png"/><Relationship Id="rId42" Type="http://schemas.openxmlformats.org/officeDocument/2006/relationships/header" Target="header5.xml"/><Relationship Id="rId47"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3.bin"/><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Microsoft_Excel_97-2003_Worksheet2.xls"/><Relationship Id="rId28" Type="http://schemas.openxmlformats.org/officeDocument/2006/relationships/image" Target="media/image5.emf"/><Relationship Id="rId36" Type="http://schemas.openxmlformats.org/officeDocument/2006/relationships/image" Target="media/image12.png"/><Relationship Id="rId49"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intranet.who.int/homes/fnm/documents/gsm_approvals.xls" TargetMode="External"/><Relationship Id="rId31" Type="http://schemas.openxmlformats.org/officeDocument/2006/relationships/image" Target="media/image7.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oleObject" Target="embeddings/oleObject2.bin"/><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6.xml"/><Relationship Id="rId20" Type="http://schemas.openxmlformats.org/officeDocument/2006/relationships/image" Target="media/image1.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730;#II.4.2 Workplan revisions</eM_PolicyRef_SC>
    <Track_x0020_this_x0020_content xmlns="4d6ed7a4-92f4-44a7-b26a-261450baff90">
      <UserInfo>
        <DisplayName>WIMS\hauserb</DisplayName>
        <AccountId>270</AccountId>
        <AccountType/>
      </UserInfo>
    </Track_x0020_this_x0020_content>
    <eM_SectionIDs_SC xmlns="c42180c4-457d-4cd2-985a-4d4a2011628f">301;#cbb579a3-f488-4666-ab02-6b9c3892c12e</eM_SectionIDs_SC>
    <eM_RelCont_Title_SC xmlns="c42180c4-457d-4cd2-985a-4d4a2011628f">FIN.SOP.II.001 Delegation of Authority in GSM</eM_RelCont_Title_SC>
    <Business_x0020_area xmlns="4d6ed7a4-92f4-44a7-b26a-261450baff90" xsi:nil="true"/>
    <eM_RelContLang_SC xmlns="c42180c4-457d-4cd2-985a-4d4a2011628f">EN</eM_RelContLang_SC>
    <eM_SectionRef_SC xmlns="c42180c4-457d-4cd2-985a-4d4a2011628f">301;#II.4 Workplan management</eM_SectionRef_SC>
    <eM_RelContCat_SC xmlns="c42180c4-457d-4cd2-985a-4d4a2011628f">2</eM_RelContCat_SC>
    <eM_PolicyIDs_SC xmlns="c42180c4-457d-4cd2-985a-4d4a2011628f">730;#eb5bfd3a-2db0-45f4-bc03-90de2e2e9675</eM_PolicyIDs_SC>
  </documentManagement>
</p:properties>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889BB570-5673-40B5-BB68-FCF4316076C0}"/>
</file>

<file path=customXml/itemProps2.xml><?xml version="1.0" encoding="utf-8"?>
<ds:datastoreItem xmlns:ds="http://schemas.openxmlformats.org/officeDocument/2006/customXml" ds:itemID="{A5EF399D-E383-49FD-A3C8-7A53B2EAF26D}"/>
</file>

<file path=customXml/itemProps3.xml><?xml version="1.0" encoding="utf-8"?>
<ds:datastoreItem xmlns:ds="http://schemas.openxmlformats.org/officeDocument/2006/customXml" ds:itemID="{D6178010-A68C-45AC-99CC-122902A32A6D}"/>
</file>

<file path=customXml/itemProps4.xml><?xml version="1.0" encoding="utf-8"?>
<ds:datastoreItem xmlns:ds="http://schemas.openxmlformats.org/officeDocument/2006/customXml" ds:itemID="{A63F8CC6-76C6-40A8-838E-BA9A8975DF8C}"/>
</file>

<file path=customXml/itemProps5.xml><?xml version="1.0" encoding="utf-8"?>
<ds:datastoreItem xmlns:ds="http://schemas.openxmlformats.org/officeDocument/2006/customXml" ds:itemID="{A1DE2024-4333-4407-B085-FA343196673A}"/>
</file>

<file path=docProps/app.xml><?xml version="1.0" encoding="utf-8"?>
<Properties xmlns="http://schemas.openxmlformats.org/officeDocument/2006/extended-properties" xmlns:vt="http://schemas.openxmlformats.org/officeDocument/2006/docPropsVTypes">
  <Template>Normal.dotm</Template>
  <TotalTime>322</TotalTime>
  <Pages>24</Pages>
  <Words>2731</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18803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HAUSER, Benjamin</cp:lastModifiedBy>
  <cp:revision>21</cp:revision>
  <cp:lastPrinted>2012-03-06T00:26:00Z</cp:lastPrinted>
  <dcterms:created xsi:type="dcterms:W3CDTF">2013-02-13T17:50:00Z</dcterms:created>
  <dcterms:modified xsi:type="dcterms:W3CDTF">2015-06-11T13:48:00Z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 Related Doc Type">
    <vt:lpwstr>00 HR Standard Operating Procedures</vt:lpwstr>
  </property>
  <property fmtid="{D5CDD505-2E9C-101B-9397-08002B2CF9AE}" pid="4" name="Status: Lifecycle">
    <vt:lpwstr>Active</vt:lpwstr>
  </property>
  <property fmtid="{D5CDD505-2E9C-101B-9397-08002B2CF9AE}" pid="5" name="Project: Process">
    <vt:lpwstr/>
  </property>
  <property fmtid="{D5CDD505-2E9C-101B-9397-08002B2CF9AE}" pid="6" name="Ownership: Team">
    <vt:lpwstr>HRM</vt:lpwstr>
  </property>
  <property fmtid="{D5CDD505-2E9C-101B-9397-08002B2CF9AE}" pid="7" name="Project: Phase">
    <vt:lpwstr/>
  </property>
  <property fmtid="{D5CDD505-2E9C-101B-9397-08002B2CF9AE}" pid="8" name="DP: Related Deliverable Type">
    <vt:lpwstr/>
  </property>
  <property fmtid="{D5CDD505-2E9C-101B-9397-08002B2CF9AE}" pid="9" name="Classification: Related Deliverable">
    <vt:lpwstr/>
  </property>
  <property fmtid="{D5CDD505-2E9C-101B-9397-08002B2CF9AE}" pid="10" name="Classification: Offices">
    <vt:lpwstr/>
  </property>
  <property fmtid="{D5CDD505-2E9C-101B-9397-08002B2CF9AE}" pid="11" name="ContentType">
    <vt:lpwstr>Document</vt:lpwstr>
  </property>
  <property fmtid="{D5CDD505-2E9C-101B-9397-08002B2CF9AE}" pid="12" name="Fit/Gap">
    <vt:lpwstr>No</vt:lpwstr>
  </property>
  <property fmtid="{D5CDD505-2E9C-101B-9397-08002B2CF9AE}" pid="13" name="Owner: Person">
    <vt:lpwstr/>
  </property>
  <property fmtid="{D5CDD505-2E9C-101B-9397-08002B2CF9AE}" pid="14" name="ContentTypeId">
    <vt:lpwstr>0x01010021ECE0852094104CBB719AE51388AE8B008FFFB9B31732464E9BDDCCDF48D9AC1B</vt:lpwstr>
  </property>
  <property fmtid="{D5CDD505-2E9C-101B-9397-08002B2CF9AE}" pid="15" name="Title0">
    <vt:lpwstr>FIN.SOP.II.001 Delegation of Authority in GSM</vt:lpwstr>
  </property>
  <property fmtid="{D5CDD505-2E9C-101B-9397-08002B2CF9AE}" pid="16" name="Completion Deadline">
    <vt:lpwstr>Priority 4 - March '13</vt:lpwstr>
  </property>
  <property fmtid="{D5CDD505-2E9C-101B-9397-08002B2CF9AE}" pid="17" name="Target">
    <vt:lpwstr>All Staff</vt:lpwstr>
  </property>
  <property fmtid="{D5CDD505-2E9C-101B-9397-08002B2CF9AE}" pid="18" name="Status">
    <vt:lpwstr>Final</vt:lpwstr>
  </property>
  <property fmtid="{D5CDD505-2E9C-101B-9397-08002B2CF9AE}" pid="19" name="eManual Part">
    <vt:lpwstr>II Program Management</vt:lpwstr>
  </property>
  <property fmtid="{D5CDD505-2E9C-101B-9397-08002B2CF9AE}" pid="20" name="Subpart 2">
    <vt:lpwstr>20</vt:lpwstr>
  </property>
  <property fmtid="{D5CDD505-2E9C-101B-9397-08002B2CF9AE}" pid="21" name="Author0">
    <vt:lpwstr>PAUL, Naventhran97</vt:lpwstr>
  </property>
  <property fmtid="{D5CDD505-2E9C-101B-9397-08002B2CF9AE}" pid="22" name="Responsible Unit 2">
    <vt:lpwstr>1</vt:lpwstr>
  </property>
  <property fmtid="{D5CDD505-2E9C-101B-9397-08002B2CF9AE}" pid="23" name="Focal Point">
    <vt:lpwstr>STEWART PAPPAS, Jane Margaret17</vt:lpwstr>
  </property>
</Properties>
</file>