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 w:tblpY="-1439"/>
        <w:tblW w:w="0" w:type="auto"/>
        <w:shd w:val="clear" w:color="auto" w:fill="006600"/>
        <w:tblLook w:val="0000" w:firstRow="0" w:lastRow="0" w:firstColumn="0" w:lastColumn="0" w:noHBand="0" w:noVBand="0"/>
      </w:tblPr>
      <w:tblGrid>
        <w:gridCol w:w="2726"/>
      </w:tblGrid>
      <w:tr w:rsidR="007572AF" w14:paraId="3C3B5DC6" w14:textId="77777777" w:rsidTr="009455A6">
        <w:trPr>
          <w:trHeight w:val="15859"/>
        </w:trPr>
        <w:tc>
          <w:tcPr>
            <w:tcW w:w="2726" w:type="dxa"/>
            <w:shd w:val="clear" w:color="auto" w:fill="006600"/>
          </w:tcPr>
          <w:p w14:paraId="3C3B5D95" w14:textId="77777777" w:rsidR="007572AF" w:rsidRDefault="007572AF"/>
          <w:p w14:paraId="3C3B5D96" w14:textId="77777777" w:rsidR="007572AF" w:rsidRDefault="007572AF"/>
          <w:p w14:paraId="3C3B5D97" w14:textId="77777777" w:rsidR="007572AF" w:rsidRDefault="007572AF"/>
          <w:p w14:paraId="3C3B5D98" w14:textId="77777777" w:rsidR="007572AF" w:rsidRDefault="007572AF"/>
          <w:p w14:paraId="3C3B5D99" w14:textId="77777777" w:rsidR="007572AF" w:rsidRDefault="007572AF"/>
          <w:p w14:paraId="3C3B5D9A" w14:textId="77777777" w:rsidR="007572AF" w:rsidRDefault="007572AF"/>
          <w:p w14:paraId="3C3B5D9B" w14:textId="77777777" w:rsidR="007572AF" w:rsidRDefault="007572AF"/>
          <w:p w14:paraId="3C3B5D9C" w14:textId="77777777" w:rsidR="007572AF" w:rsidRDefault="007572AF"/>
          <w:p w14:paraId="3C3B5D9D" w14:textId="77777777" w:rsidR="007572AF" w:rsidRDefault="007572AF"/>
          <w:p w14:paraId="3C3B5D9E" w14:textId="77777777" w:rsidR="007572AF" w:rsidRDefault="007572AF"/>
          <w:p w14:paraId="3C3B5D9F" w14:textId="77777777" w:rsidR="007572AF" w:rsidRDefault="007572AF"/>
          <w:p w14:paraId="3C3B5DA0" w14:textId="77777777" w:rsidR="007572AF" w:rsidRDefault="007572AF"/>
          <w:p w14:paraId="3C3B5DA1" w14:textId="77777777" w:rsidR="007572AF" w:rsidRDefault="007572AF"/>
          <w:p w14:paraId="3C3B5DA2" w14:textId="77777777" w:rsidR="007572AF" w:rsidRDefault="007572AF"/>
          <w:p w14:paraId="3C3B5DA3" w14:textId="77777777" w:rsidR="007572AF" w:rsidRDefault="007572AF"/>
          <w:p w14:paraId="3C3B5DA4" w14:textId="77777777" w:rsidR="007572AF" w:rsidRDefault="007572AF"/>
          <w:p w14:paraId="3C3B5DA5" w14:textId="77777777" w:rsidR="007572AF" w:rsidRDefault="007572AF"/>
          <w:p w14:paraId="3C3B5DA6" w14:textId="77777777" w:rsidR="007572AF" w:rsidRDefault="007572AF"/>
          <w:p w14:paraId="3C3B5DA7" w14:textId="77777777" w:rsidR="007572AF" w:rsidRDefault="007572AF"/>
          <w:p w14:paraId="3C3B5DA8" w14:textId="77777777" w:rsidR="007572AF" w:rsidRDefault="007572AF"/>
          <w:p w14:paraId="3C3B5DA9" w14:textId="77777777" w:rsidR="007572AF" w:rsidRDefault="007572AF"/>
          <w:p w14:paraId="3C3B5DAA" w14:textId="77777777" w:rsidR="007572AF" w:rsidRDefault="007572AF"/>
          <w:p w14:paraId="3C3B5DAB" w14:textId="77777777" w:rsidR="007572AF" w:rsidRDefault="007572AF"/>
          <w:p w14:paraId="3C3B5DAC" w14:textId="77777777" w:rsidR="007572AF" w:rsidRDefault="007572AF"/>
          <w:p w14:paraId="3C3B5DAD" w14:textId="77777777" w:rsidR="007572AF" w:rsidRDefault="007572AF"/>
          <w:p w14:paraId="3C3B5DAE" w14:textId="77777777" w:rsidR="007572AF" w:rsidRDefault="007572AF"/>
          <w:p w14:paraId="3C3B5DAF" w14:textId="77777777" w:rsidR="007572AF" w:rsidRDefault="007572AF"/>
          <w:p w14:paraId="3C3B5DB0" w14:textId="77777777" w:rsidR="007572AF" w:rsidRDefault="007572AF"/>
          <w:p w14:paraId="3C3B5DB1" w14:textId="77777777" w:rsidR="007572AF" w:rsidRDefault="007572AF"/>
          <w:p w14:paraId="3C3B5DB2" w14:textId="77777777" w:rsidR="007572AF" w:rsidRDefault="007572AF"/>
          <w:p w14:paraId="3C3B5DB3" w14:textId="77777777" w:rsidR="007572AF" w:rsidRDefault="007572AF"/>
          <w:p w14:paraId="3C3B5DB4" w14:textId="77777777" w:rsidR="007572AF" w:rsidRDefault="007572AF"/>
          <w:p w14:paraId="3C3B5DB5" w14:textId="77777777" w:rsidR="007572AF" w:rsidRDefault="007572AF">
            <w:r>
              <w:t xml:space="preserve">  </w:t>
            </w:r>
          </w:p>
          <w:p w14:paraId="3C3B5DB6" w14:textId="77777777" w:rsidR="007572AF" w:rsidRDefault="007572AF"/>
          <w:p w14:paraId="3C3B5DB7" w14:textId="77777777" w:rsidR="007572AF" w:rsidRDefault="007572AF"/>
          <w:p w14:paraId="3C3B5DB8" w14:textId="77777777" w:rsidR="007572AF" w:rsidRDefault="007572AF"/>
          <w:p w14:paraId="3C3B5DB9" w14:textId="77777777" w:rsidR="007572AF" w:rsidRDefault="007572AF"/>
          <w:p w14:paraId="3C3B5DBA" w14:textId="77777777" w:rsidR="007572AF" w:rsidRDefault="007572AF"/>
          <w:p w14:paraId="3C3B5DBB" w14:textId="77777777" w:rsidR="007572AF" w:rsidRDefault="007572AF"/>
          <w:p w14:paraId="3C3B5DBC" w14:textId="77777777" w:rsidR="007572AF" w:rsidRDefault="007572AF"/>
          <w:p w14:paraId="3C3B5DBD" w14:textId="77777777" w:rsidR="007572AF" w:rsidRDefault="007572AF"/>
          <w:p w14:paraId="3C3B5DBE" w14:textId="77777777" w:rsidR="007572AF" w:rsidRDefault="007572AF"/>
          <w:p w14:paraId="3C3B5DBF" w14:textId="77777777" w:rsidR="007572AF" w:rsidRDefault="007572AF"/>
          <w:p w14:paraId="3C3B5DC0" w14:textId="77777777" w:rsidR="007572AF" w:rsidRDefault="007572AF"/>
          <w:p w14:paraId="3C3B5DC1" w14:textId="77777777" w:rsidR="007572AF" w:rsidRDefault="007572AF"/>
          <w:p w14:paraId="3C3B5DC2" w14:textId="77777777" w:rsidR="007572AF" w:rsidRDefault="007572AF"/>
          <w:p w14:paraId="3C3B5DC3" w14:textId="77777777" w:rsidR="007572AF" w:rsidRDefault="007572AF"/>
          <w:p w14:paraId="3C3B5DC4" w14:textId="77777777" w:rsidR="007572AF" w:rsidRDefault="007572AF"/>
          <w:p w14:paraId="3C3B5DC5" w14:textId="77777777" w:rsidR="007572AF" w:rsidRDefault="007572AF">
            <w:pPr>
              <w:tabs>
                <w:tab w:val="left" w:pos="1756"/>
              </w:tabs>
            </w:pPr>
            <w:r>
              <w:tab/>
            </w:r>
          </w:p>
        </w:tc>
      </w:tr>
    </w:tbl>
    <w:p w14:paraId="3C3B5DC7" w14:textId="77777777" w:rsidR="007572AF" w:rsidRDefault="006E0254">
      <w:r>
        <w:rPr>
          <w:noProof/>
        </w:rPr>
        <mc:AlternateContent>
          <mc:Choice Requires="wpg">
            <w:drawing>
              <wp:anchor distT="0" distB="0" distL="114300" distR="114300" simplePos="0" relativeHeight="251659776" behindDoc="0" locked="0" layoutInCell="1" allowOverlap="1" wp14:anchorId="3C3B5F44" wp14:editId="3C3B5F45">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7.85pt;margin-top:26.95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p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">
                <v:group id="Group 12" o:spid="_x0000_s1027" style="position:absolute;width:2884;height:2546" coordsize="288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top:207;width:2884;height:2339;visibility:visible;mso-wrap-style:square;v-text-anchor:top" coordsize="288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aL8A&#10;AADbAAAADwAAAGRycy9kb3ducmV2LnhtbERPzYrCMBC+L/gOYQRva6qCLF2jFGFB8KS7DzAkY1K2&#10;mdQmtl2f3gjC3ubj+53NbvSN6KmLdWAFi3kBglgHU7NV8PP99f4BIiZkg01gUvBHEXbbydsGSxMG&#10;PlF/TlbkEI4lKnAptaWUUTvyGOehJc7cJXQeU4adlabDIYf7Ri6LYi091pwbHLa0d6R/zzev4HAs&#10;XFXp1WD7q9WXcYX3+xKVmk3H6hNEojH9i1/ug8nz1/D8JR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FovwAAANsAAAAPAAAAAAAAAAAAAAAAAJgCAABkcnMvZG93bnJl&#10;di54bWxQSwUGAAAAAAQABAD1AAAAhAM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dtcEA&#10;AADbAAAADwAAAGRycy9kb3ducmV2LnhtbERPTWvCQBC9C/0PyxR6MxsLrTa6CW2hpRcF03gfdsck&#10;mJ0N2TWm/74rCN7m8T5nU0y2EyMNvnWsYJGkIIi1My3XCqrfr/kKhA/IBjvHpOCPPBT5w2yDmXEX&#10;3tNYhlrEEPYZKmhC6DMpvW7Iok9cTxy5oxsshgiHWpoBLzHcdvI5TV+lxZZjQ4M9fTakT+XZKnjZ&#10;VdtDOCzH8/fJHcuPnZ7etFfq6XF6X4MINIW7+Ob+MXH+Eq6/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HbXBAAAA2wAAAA8AAAAAAAAAAAAAAAAAmAIAAGRycy9kb3du&#10;cmV2LnhtbFBLBQYAAAAABAAEAPUAAACGAw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MUA&#10;AADbAAAADwAAAGRycy9kb3ducmV2LnhtbESPT2vCQBDF7wW/wzJCb3XXHqqkrmIFQUEK/jnY25Ad&#10;k9DsbMhuk/jtnUPB2wzvzXu/WawGX6uO2lgFtjCdGFDEeXAVFxYu5+3bHFRMyA7rwGThThFWy9HL&#10;AjMXej5Sd0qFkhCOGVooU2oyrWNeksc4CQ2xaLfQekyytoV2LfYS7mv9bsyH9lixNJTY0Kak/Pf0&#10;5y30t+/5bBr2h6/ix83uXWPW9dVY+zoe1p+gEg3paf6/3jnBF1j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8gxQAAANsAAAAPAAAAAAAAAAAAAAAAAJgCAABkcnMv&#10;ZG93bnJldi54bWxQSwUGAAAAAAQABAD1AAAAigM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68YA&#10;AADbAAAADwAAAGRycy9kb3ducmV2LnhtbESPQWvCQBCF70L/wzIFb7qxh5KkrlJKW3oQQmzA65gd&#10;k9jsbNjdavTXu4WCtxnem/e9Wa5H04sTOd9ZVrCYJyCIa6s7bhRU3x+zFIQPyBp7y6TgQh7Wq4fJ&#10;EnNtz1zSaRsaEUPY56igDWHIpfR1Swb93A7EUTtYZzDE1TVSOzzHcNPLpyR5lgY7joQWB3prqf7Z&#10;/prILcrsvTg2i81mt/tMZbX37rpXavo4vr6ACDSGu/n/+kvH+hn8/RI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t68YAAADbAAAADwAAAAAAAAAAAAAAAACYAgAAZHJz&#10;L2Rvd25yZXYueG1sUEsFBgAAAAAEAAQA9QAAAIsD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m8EA&#10;AADbAAAADwAAAGRycy9kb3ducmV2LnhtbERPy2qDQBTdF/IPwy1k14xKCcVkEqRJQEIJzYOuL86t&#10;is4dcaZq/r6zCGR5OO/1djKtGKh3tWUF8SICQVxYXXOp4HY9vH2AcB5ZY2uZFNzJwXYze1ljqu3I&#10;ZxouvhQhhF2KCirvu1RKV1Rk0C1sRxy4X9sb9AH2pdQ9jiHctDKJoqU0WHNoqLCjz4qK5vJnFAzZ&#10;vbn9nPbxl3s/ZnqXx/W3jZWav07ZCoSnyT/FD3euFS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i5vBAAAA2wAAAA8AAAAAAAAAAAAAAAAAmAIAAGRycy9kb3du&#10;cmV2LnhtbFBLBQYAAAAABAAEAPUAAACGAw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9ScEA&#10;AADbAAAADwAAAGRycy9kb3ducmV2LnhtbESPS6vCMBSE9xf8D+EI7q5pxWc1igiC3I342h+bY1ts&#10;TmoTtf77G0FwOczMN8xs0ZhSPKh2hWUFcTcCQZxaXXCm4HhY/45BOI+ssbRMCl7kYDFv/cww0fbJ&#10;O3rsfSYChF2CCnLvq0RKl+Zk0HVtRRy8i60N+iDrTOoanwFuStmLoqE0WHBYyLGiVU7pdX83Cjaj&#10;wbafrY2J3el2sOe/YjAZvpTqtJvlFISnxn/Dn/ZGK+jF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fUnBAAAA2wAAAA8AAAAAAAAAAAAAAAAAmAIAAGRycy9kb3du&#10;cmV2LnhtbFBLBQYAAAAABAAEAPUAAACGAw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gVcMA&#10;AADbAAAADwAAAGRycy9kb3ducmV2LnhtbESPS4vCMBSF94L/IVzBnaYWZ5BqFB8IbmZk1IXurs21&#10;LTY3pYm1/nszMDDLw3l8nNmiNaVoqHaFZQWjYQSCOLW64EzB6bgdTEA4j6yxtEwKXuRgMe92Zpho&#10;++Qfag4+E2GEXYIKcu+rREqX5mTQDW1FHLybrQ36IOtM6hqfYdyUMo6iT2mw4EDIsaJ1Tun98DAK&#10;Amu1/Lhsv/l637eT/dd406zPSvV77XIKwlPr/8N/7Z1WEM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gVcMAAADbAAAADwAAAAAAAAAAAAAAAACYAgAAZHJzL2Rv&#10;d25yZXYueG1sUEsFBgAAAAAEAAQA9QAAAIgD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cIA&#10;AADbAAAADwAAAGRycy9kb3ducmV2LnhtbESPQWvCQBSE74L/YXlCb7rRgpboKtVS6KVIbHt/ZJ/Z&#10;0OzbkLdq6q93C4LHYWa+YVab3jfqTJ3UgQ1MJxko4jLYmisD31/v4xdQEpEtNoHJwB8JbNbDwQpz&#10;Gy5c0PkQK5UgLDkacDG2udZSOvIok9ASJ+8YOo8xya7StsNLgvtGz7Jsrj3WnBYctrRzVP4eTt4A&#10;FoXs+fOnknK7uL45oTltT8Y8jfrXJahIfXyE7+0Pa2D2DP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jKxwgAAANsAAAAPAAAAAAAAAAAAAAAAAJgCAABkcnMvZG93&#10;bnJldi54bWxQSwUGAAAAAAQABAD1AAAAhwM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37" style="position:absolute;left:3134;top:476;width:794;height:722;visibility:visible;mso-wrap-style:square;v-text-anchor:top" coordsize="7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fE8QA&#10;AADbAAAADwAAAGRycy9kb3ducmV2LnhtbESP3WrCQBSE7wu+w3IEb4puKlUkZhUpCFIopf57d8ie&#10;ZIPZsyG71fTtuwWhl8PMfMNky87W4katrxwreBklIIhzpysuFex36+EMhA/IGmvHpOCHPCwXvacM&#10;U+3u/EW3bShFhLBPUYEJoUml9Lkhi37kGuLoFa61GKJsS6lbvEe4reU4SabSYsVxwWBDb4by6/bb&#10;Kghn97xZHfGEk9ePWr5fPo0/FEoN+t1qDiJQF/7Dj/ZGKxhP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HxPEAAAA2wAAAA8AAAAAAAAAAAAAAAAAmAIAAGRycy9k&#10;b3ducmV2LnhtbFBLBQYAAAAABAAEAPUAAACJAw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tcIA&#10;AADbAAAADwAAAGRycy9kb3ducmV2LnhtbESPwWrDMBBE74X8g9hAbo2cHNziRAklJsUnQ+1Cr4u1&#10;sUytlbEU2/37qFDocZiZN8zxvNheTDT6zrGC3TYBQdw43XGr4LO+Pr+C8AFZY++YFPyQh/Np9XTE&#10;TLuZP2iqQisihH2GCkwIQyalbwxZ9Fs3EEfv5kaLIcqxlXrEOcJtL/dJkkqLHccFgwNdDDXf1d0q&#10;yEurcy7rcn6nojX1fH3Jv3ZKbdbL2wFEoCX8h//ahVawT+H3S/wB8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1G1wgAAANsAAAAPAAAAAAAAAAAAAAAAAJgCAABkcnMvZG93&#10;bnJldi54bWxQSwUGAAAAAAQABAD1AAAAhwM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58MA&#10;AADbAAAADwAAAGRycy9kb3ducmV2LnhtbESPzW7CMBCE75V4B2uReisOPrQoYBDiT+UY2gdY4iWJ&#10;iNdR7ISUp6+RkDiOZuYbzWI12Fr01PrKsYbpJAFBnDtTcaHh92f/MQPhA7LB2jFp+CMPq+XobYGp&#10;cTfOqD+FQkQI+xQ1lCE0qZQ+L8min7iGOHoX11oMUbaFNC3eItzWUiXJp7RYcVwosaFNSfn11FkN&#10;937bKbW7Vvusa87H7H44+rPS+n08rOcgAg3hFX62v40G9QW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t58MAAADbAAAADwAAAAAAAAAAAAAAAACYAgAAZHJzL2Rv&#10;d25yZXYueG1sUEsFBgAAAAAEAAQA9QAAAIgD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Vr4A&#10;AADbAAAADwAAAGRycy9kb3ducmV2LnhtbERPy6rCMBDdX/AfwgjurqkVRKpRrCCICOLjA4ZmbIvN&#10;pDbRVr/eLASXh/OeLztTiSc1rrSsYDSMQBBnVpecK7icN/9TEM4ja6wsk4IXOVguen9zTLRt+UjP&#10;k89FCGGXoILC+zqR0mUFGXRDWxMH7mobgz7AJpe6wTaEm0rGUTSRBksODQXWtC4ou50eRkFqxxWm&#10;3W5/j+9Zu3q/pUw3B6UG/W41A+Gp8z/x173VCuIwN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eVa+AAAA2wAAAA8AAAAAAAAAAAAAAAAAmAIAAGRycy9kb3ducmV2&#10;LnhtbFBLBQYAAAAABAAEAPUAAACDAwAAAAA=&#10;" fillcolor="#1e7fb8" stroked="f" strokecolor="#1e7fb8" strokeweight="0"/>
                  <v:shape id="Freeform 26" o:spid="_x0000_s1041" style="position:absolute;left:4975;top:422;width:436;height:783;visibility:visible;mso-wrap-style:square;v-text-anchor:top" coordsize="43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YXMYA&#10;AADbAAAADwAAAGRycy9kb3ducmV2LnhtbESPQWvCQBSE74X+h+UVeim6MWK10VWkUKoWBNNWr4/s&#10;MxvMvg3ZrcZ/3xUKPQ4z8w0zW3S2FmdqfeVYwaCfgCAunK64VPD1+dabgPABWWPtmBRcycNifn83&#10;w0y7C+/onIdSRAj7DBWYEJpMSl8Ysuj7riGO3tG1FkOUbSl1i5cIt7VMk+RZWqw4Lhhs6NVQccp/&#10;rIL1vrQD87S+fmwO+XA02abj73er1ONDt5yCCNSF//Bfe6UVpC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YXMYAAADbAAAADwAAAAAAAAAAAAAAAACYAgAAZHJz&#10;L2Rvd25yZXYueG1sUEsFBgAAAAAEAAQA9QAAAIsD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QWsAA&#10;AADbAAAADwAAAGRycy9kb3ducmV2LnhtbERPy4rCMBTdC/5DuII7TX0g2jGKCIILB8YHyOwuzZ20&#10;THNTkljr308WwiwP573edrYWLflQOVYwGWcgiAunKzYKbtfDaAkiRGSNtWNS8KIA202/t8Zcuyef&#10;qb1EI1IIhxwVlDE2uZShKMliGLuGOHE/zluMCXojtcdnCre1nGbZQlqsODWU2NC+pOL38rAKVqsJ&#10;Nqf7d3uw5P3n3Jgi238pNRx0uw8Qkbr4L367j1rBLK1P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QWsAAAADbAAAADwAAAAAAAAAAAAAAAACYAgAAZHJzL2Rvd25y&#10;ZXYueG1sUEsFBgAAAAAEAAQA9QAAAIUD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p8EA&#10;AADbAAAADwAAAGRycy9kb3ducmV2LnhtbESPQWsCMRSE74L/ITyhN83agiurUUQoFHpytfdH8rob&#10;3LwsSVx3/31TKPQ4zMw3zP44uk4MFKL1rGC9KkAQa28sNwpu1/flFkRMyAY7z6RgogjHw3y2x8r4&#10;J19oqFMjMoRjhQralPpKyqhbchhXvifO3rcPDlOWoZEm4DPDXSdfi2IjHVrOCy32dG5J3+uHU1Dr&#10;Sdry69YU4fMy+HOpbTltlXpZjKcdiERj+g//tT+Mgrc1/H7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qafBAAAA2wAAAA8AAAAAAAAAAAAAAAAAmAIAAGRycy9kb3du&#10;cmV2LnhtbFBLBQYAAAAABAAEAPUAAACGAw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68IA&#10;AADbAAAADwAAAGRycy9kb3ducmV2LnhtbESPT4vCMBTE7wt+h/CEvYimW1mRahQRBE8L/j0/mmdb&#10;bV66TbTttzeC4HGYmd8w82VrSvGg2hWWFfyMIhDEqdUFZwqOh81wCsJ5ZI2lZVLQkYPlovc1x0Tb&#10;hnf02PtMBAi7BBXk3leJlC7NyaAb2Yo4eBdbG/RB1pnUNTYBbkoZR9FEGiw4LORY0Tqn9La/GwXr&#10;7O/3Lq/NaVAOTGy67vB/Pl2V+u63qxkIT63/hN/tr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rwgAAANsAAAAPAAAAAAAAAAAAAAAAAJgCAABkcnMvZG93&#10;bnJldi54bWxQSwUGAAAAAAQABAD1AAAAhwM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sIA&#10;AADbAAAADwAAAGRycy9kb3ducmV2LnhtbESP0YrCMBRE3wX/IVzBN021sCzVtFhBEBGWVT/g0lzb&#10;YnNTm2irX79ZWNjHYWbOMOtsMI14UudqywoW8wgEcWF1zaWCy3k3+wThPLLGxjIpeJGDLB2P1pho&#10;2/M3PU++FAHCLkEFlfdtIqUrKjLo5rYlDt7VdgZ9kF0pdYd9gJtGLqPoQxqsOSxU2NK2ouJ2ehgF&#10;uY0bzIfD8b68F/3m/ZYy330pNZ0MmxUIT4P/D/+191pBH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H36wgAAANsAAAAPAAAAAAAAAAAAAAAAAJgCAABkcnMvZG93&#10;bnJldi54bWxQSwUGAAAAAAQABAD1AAAAhwMAAAAA&#10;" fillcolor="#1e7fb8" stroked="f" strokecolor="#1e7fb8" strokeweight="0"/>
                  <v:shape id="Freeform 31" o:spid="_x0000_s1046" style="position:absolute;left:7534;top:515;width:304;height:690;visibility:visible;mso-wrap-style:square;v-text-anchor:top" coordsize="30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yk8IA&#10;AADbAAAADwAAAGRycy9kb3ducmV2LnhtbESPQWsCMRSE74L/IbyCN822tSKrUaRQqEIpq4LXx+Y1&#10;Wbp5WZLUXf+9KRR6HGbmG2a9HVwrrhRi41nB46wAQVx73bBRcD69TZcgYkLW2HomBTeKsN2MR2ss&#10;te+5ousxGZEhHEtUYFPqSiljbclhnPmOOHtfPjhMWQYjdcA+w10rn4piIR02nBcsdvRqqf4+/rhM&#10;mZs2LA/Nx+2Fh97sQ9VfPq1Sk4dhtwKRaEj/4b/2u1bwPI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KTwgAAANsAAAAPAAAAAAAAAAAAAAAAAJgCAABkcnMvZG93&#10;bnJldi54bWxQSwUGAAAAAAQABAD1AAAAhwM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W8MA&#10;AADbAAAADwAAAGRycy9kb3ducmV2LnhtbESPQYvCMBSE78L+h/AW9qZpFUWqUXYXZD0pWkW8PZpn&#10;W7d5KU3U+u+NIHgcZuYbZjpvTSWu1LjSsoK4F4EgzqwuOVewSxfdMQjnkTVWlknBnRzMZx+dKSba&#10;3nhD163PRYCwS1BB4X2dSOmyggy6nq2Jg3eyjUEfZJNL3eAtwE0l+1E0kgZLDgsF1vRbUPa/vRgF&#10;h/jvXKbrfVQfqxWaQZvdf2Kn1Ndn+z0B4an17/CrvdQKBk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TW8MAAADbAAAADwAAAAAAAAAAAAAAAACYAgAAZHJzL2Rv&#10;d25yZXYueG1sUEsFBgAAAAAEAAQA9QAAAIgD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clMQA&#10;AADbAAAADwAAAGRycy9kb3ducmV2LnhtbESP3WrCQBSE7wu+w3KE3tWNFqxEVxEhEJEW/8DbQ/aY&#10;BLNnw+4aY5++Wyj0cpiZb5jFqjeN6Mj52rKC8SgBQVxYXXOp4HzK3mYgfEDW2FgmBU/ysFoOXhaY&#10;avvgA3XHUIoIYZ+igiqENpXSFxUZ9CPbEkfvap3BEKUrpXb4iHDTyEmSTKXBmuNChS1tKipux7tR&#10;0Hwm7v6xv5y+sjzf27bb7rLvrVKvw349BxGoD//hv3auFbxP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TEAAAA2wAAAA8AAAAAAAAAAAAAAAAAmAIAAGRycy9k&#10;b3ducmV2LnhtbFBLBQYAAAAABAAEAPUAAACJAw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5OsQA&#10;AADbAAAADwAAAGRycy9kb3ducmV2LnhtbESPQWvCQBSE70L/w/IKvTWbWFCbuoq2FFTwYBTa3h7Z&#10;1yS4+zZktxr/vSsUPA4z8w0znffWiBN1vnGsIEtSEMSl0w1XCg77z+cJCB+QNRrHpOBCHuazh8EU&#10;c+3OvKNTESoRIexzVFCH0OZS+rImiz5xLXH0fl1nMUTZVVJ3eI5wa+QwTUfSYsNxocaW3msqj8Wf&#10;VeA+vsyrKbLtN258Zv3hpy+Wa6WeHvvFG4hAfbiH/9srreBl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TrEAAAA2wAAAA8AAAAAAAAAAAAAAAAAmAIAAGRycy9k&#10;b3ducmV2LnhtbFBLBQYAAAAABAAEAPUAAACJAw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sKcEA&#10;AADbAAAADwAAAGRycy9kb3ducmV2LnhtbERPy4rCMBTdD/gP4QpuBk1HB9FqlDJUdDaKD9Dlpbm2&#10;xeamNFHr35vFwCwP5z1ftqYSD2pcaVnB1yACQZxZXXKu4HRc9ScgnEfWWFkmBS9ysFx0PuYYa/vk&#10;PT0OPhchhF2MCgrv61hKlxVk0A1sTRy4q20M+gCbXOoGnyHcVHIYRWNpsOTQUGBNPwVlt8PdKNhN&#10;0+SS8O/ZDdffaa5H23TdfirV67bJDISn1v+L/9wbrWAUxoY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bCnBAAAA2wAAAA8AAAAAAAAAAAAAAAAAmAIAAGRycy9kb3du&#10;cmV2LnhtbFBLBQYAAAAABAAEAPUAAACGAw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BsQA&#10;AADbAAAADwAAAGRycy9kb3ducmV2LnhtbESPT2vCQBTE7wW/w/IEb3VThaLRVWragidLo+D1Nfvy&#10;h2bfLtlNTL99Vyj0OMzMb5jtfjStGKjzjWUFT/MEBHFhdcOVgsv5/XEFwgdkja1lUvBDHva7ycMW&#10;U21v/ElDHioRIexTVFCH4FIpfVGTQT+3jjh6pe0Mhii7SuoObxFuWrlIkmdpsOG4UKOjrKbiO++N&#10;gi/Xf5TXUZ/K9bHP+LVfucObV2o2HV82IAKN4T/81z5qBcs1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1AbEAAAA2wAAAA8AAAAAAAAAAAAAAAAAmAIAAGRycy9k&#10;b3ducmV2LnhtbFBLBQYAAAAABAAEAPUAAACJAw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nsEA&#10;AADbAAAADwAAAGRycy9kb3ducmV2LnhtbERPTWsCMRC9F/wPYQRvNVspIlujtIJQqoXWFnqdJuPu&#10;4mayTUZd++ubg9Dj433Pl71v1YliagIbuBsXoIhtcA1XBj4/1rczUEmQHbaBycCFEiwXg5s5li6c&#10;+Z1OO6lUDuFUooFapCu1TrYmj2kcOuLM7UP0KBnGSruI5xzuWz0piqn22HBuqLGjVU32sDt6A/TL&#10;9u1puxf7ja/t18tkIz+HaMxo2D8+gBLq5V98dT87A/d5ff6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1J7BAAAA2wAAAA8AAAAAAAAAAAAAAAAAmAIAAGRycy9kb3du&#10;cmV2LnhtbFBLBQYAAAAABAAEAPUAAACGAw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asMA&#10;AADbAAAADwAAAGRycy9kb3ducmV2LnhtbESPzWrDMBCE74W8g9hAb43sUkLqRgnBUEigPeTnARZr&#10;Y4lYK0dSHfftq0Igx2FmvmGW69F1YqAQrWcF5awAQdx4bblVcDp+vixAxISssfNMCn4pwno1eVpi&#10;pf2N9zQcUisyhGOFCkxKfSVlbAw5jDPfE2fv7IPDlGVopQ54y3DXydeimEuHlvOCwZ5qQ83l8OMU&#10;FKY25dd1/r6ta7The9g5e9op9TwdNx8gEo3pEb63t1rBWw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K7asMAAADbAAAADwAAAAAAAAAAAAAAAACYAgAAZHJzL2Rv&#10;d25yZXYueG1sUEsFBgAAAAAEAAQA9QAAAIgD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UcQA&#10;AADbAAAADwAAAGRycy9kb3ducmV2LnhtbESP3WoCMRSE7wu+QzhC7zSrlLasRhFbi1AU6t/1YXPc&#10;rN2cLEm6bt/eFIReDjPzDTOdd7YWLflQOVYwGmYgiAunKy4VHParwSuIEJE11o5JwS8FmM96D1PM&#10;tbvyF7W7WIoE4ZCjAhNjk0sZCkMWw9A1xMk7O28xJulLqT1eE9zWcpxlz9JixWnBYENLQ8X37scq&#10;+Oze16uXt+biF6dN2B4/jF62RqnHfreYgIjUxf/wvb3WCp7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2VHEAAAA2wAAAA8AAAAAAAAAAAAAAAAAmAIAAGRycy9k&#10;b3ducmV2LnhtbFBLBQYAAAAABAAEAPUAAACJAw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WN8MA&#10;AADbAAAADwAAAGRycy9kb3ducmV2LnhtbESPT4vCMBTE78J+h/AW9mZTXRGpRhFREBYP/lnY46N5&#10;psXmpTZRu356Iwgeh5n5DTOZtbYSV2p86VhBL0lBEOdOl2wUHPar7giED8gaK8ek4J88zKYfnQlm&#10;2t14S9ddMCJC2GeooAihzqT0eUEWfeJq4ugdXWMxRNkYqRu8RbitZD9Nh9JiyXGhwJoWBeWn3cUq&#10;4MX24g3NTxuD/m+5vv/+nNOeUl+f7XwMIlAb3uFXe60VDL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oWN8MAAADbAAAADwAAAAAAAAAAAAAAAACYAgAAZHJzL2Rv&#10;d25yZXYueG1sUEsFBgAAAAAEAAQA9QAAAIgD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cMA&#10;AADbAAAADwAAAGRycy9kb3ducmV2LnhtbESP0WqDQBRE3wv5h+UG8lbXBElb6yqhJJCnQk0+4OLe&#10;qsS9a9ytmnx9N1Do4zAzZ5ismE0nRhpca1nBOopBEFdWt1wrOJ8Oz68gnEfW2FkmBTdyUOSLpwxT&#10;bSf+orH0tQgQdikqaLzvUyld1ZBBF9meOHjfdjDogxxqqQecAtx0chPHW2mw5bDQYE8fDVWX8sco&#10;6NpNcr1X+9q83K/+rVyfPxPeK7Vazrt3EJ5m/x/+ax+1giSBx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GcMAAADbAAAADwAAAAAAAAAAAAAAAACYAgAAZHJzL2Rv&#10;d25yZXYueG1sUEsFBgAAAAAEAAQA9QAAAIgD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MQA&#10;AADbAAAADwAAAGRycy9kb3ducmV2LnhtbESPT2sCMRTE70K/Q3gFb5pVVMrWKOI/PFREbe+vyevu&#10;0s3Lsonu2k9vBKHHYWZ+w0znrS3FlWpfOFYw6CcgiLUzBWcKPs+b3hsIH5ANlo5JwY08zGcvnSmm&#10;xjV8pOspZCJC2KeoIA+hSqX0OieLvu8q4uj9uNpiiLLOpKmxiXBbymGSTKTFguNCjhUtc9K/p4tV&#10;oNfHy3avP75vbv810sO/VeMPZ6W6r+3iHUSgNvyHn+2dUT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R/zEAAAA2wAAAA8AAAAAAAAAAAAAAAAAmAIAAGRycy9k&#10;b3ducmV2LnhtbFBLBQYAAAAABAAEAPUAAACJAw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hPsMA&#10;AADbAAAADwAAAGRycy9kb3ducmV2LnhtbESPW2sCMRSE34X+h3AKvkjNKlstW6OIYPGp1EvfD5vj&#10;bnBzsmyyl/57UxB8HGbmG2a1GWwlOmq8caxgNk1AEOdOGy4UXM77tw8QPiBrrByTgj/ysFm/jFaY&#10;adfzkbpTKESEsM9QQRlCnUnp85Is+qmriaN3dY3FEGVTSN1gH+G2kvMkWUiLhuNCiTXtSspvp9Yq&#10;SPD9d5l+ny/yZr5w8lOb9jrbKTV+HbafIAIN4Rl+tA9aQbqA/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hPsMAAADbAAAADwAAAAAAAAAAAAAAAACYAgAAZHJzL2Rv&#10;d25yZXYueG1sUEsFBgAAAAAEAAQA9QAAAIgD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C8AA&#10;AADbAAAADwAAAGRycy9kb3ducmV2LnhtbESP0YrCMBRE3wX/IVxh3zTtIqtUoxRx0ddVP+DSXNtq&#10;cxOarGb3640g+DjMzBlmuY6mEzfqfWtZQT7JQBBXVrdcKzgdv8dzED4ga+wsk4I/8rBeDQdLLLS9&#10;8w/dDqEWCcK+QAVNCK6Q0lcNGfQT64iTd7a9wZBkX0vd4z3BTSc/s+xLGmw5LTToaNNQdT38GgVu&#10;t71Q6crj/pyXOf5j3MpZVOpjFMsFiEAxvMOv9l4rmM7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mC8AAAADbAAAADwAAAAAAAAAAAAAAAACYAgAAZHJzL2Rvd25y&#10;ZXYueG1sUEsFBgAAAAAEAAQA9QAAAIUD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3C3B5DC8" w14:textId="77777777" w:rsidR="007572AF" w:rsidRDefault="007572AF"/>
    <w:p w14:paraId="3C3B5DC9" w14:textId="77777777" w:rsidR="007572AF" w:rsidRDefault="007572AF"/>
    <w:p w14:paraId="3C3B5DCA" w14:textId="77777777" w:rsidR="007572AF" w:rsidRDefault="007572AF"/>
    <w:p w14:paraId="3C3B5DCB" w14:textId="77777777" w:rsidR="007572AF" w:rsidRDefault="007572AF">
      <w:r>
        <w:tab/>
      </w:r>
    </w:p>
    <w:p w14:paraId="3C3B5DCC" w14:textId="77777777" w:rsidR="007572AF" w:rsidRDefault="007572AF"/>
    <w:p w14:paraId="3C3B5DCD" w14:textId="77777777" w:rsidR="007572AF" w:rsidRDefault="007572AF"/>
    <w:p w14:paraId="3C3B5DCE" w14:textId="77777777" w:rsidR="007572AF" w:rsidRDefault="007572AF"/>
    <w:p w14:paraId="3C3B5DCF" w14:textId="77777777" w:rsidR="007572AF" w:rsidRDefault="007572AF" w:rsidP="00AE2EE2">
      <w:pPr>
        <w:jc w:val="right"/>
      </w:pPr>
    </w:p>
    <w:p w14:paraId="3C3B5DD0" w14:textId="77777777" w:rsidR="007572AF" w:rsidRDefault="006E0254">
      <w:r>
        <w:rPr>
          <w:noProof/>
        </w:rPr>
        <mc:AlternateContent>
          <mc:Choice Requires="wps">
            <w:drawing>
              <wp:anchor distT="0" distB="0" distL="114300" distR="114300" simplePos="0" relativeHeight="251657728" behindDoc="0" locked="0" layoutInCell="1" allowOverlap="1" wp14:anchorId="3C3B5F46" wp14:editId="3C3B5F47">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rPr>
        <mc:AlternateContent>
          <mc:Choice Requires="wps">
            <w:drawing>
              <wp:anchor distT="0" distB="0" distL="114300" distR="114300" simplePos="0" relativeHeight="251656704" behindDoc="0" locked="0" layoutInCell="1" allowOverlap="1" wp14:anchorId="3C3B5F48" wp14:editId="3C3B5F49">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rPr>
        <mc:AlternateContent>
          <mc:Choice Requires="wps">
            <w:drawing>
              <wp:anchor distT="0" distB="0" distL="114300" distR="114300" simplePos="0" relativeHeight="251655680" behindDoc="0" locked="0" layoutInCell="1" allowOverlap="1" wp14:anchorId="3C3B5F4A" wp14:editId="3C3B5F4B">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rPr>
        <mc:AlternateContent>
          <mc:Choice Requires="wps">
            <w:drawing>
              <wp:anchor distT="36576" distB="36576" distL="36576" distR="36576" simplePos="0" relativeHeight="251653632" behindDoc="0" locked="0" layoutInCell="1" allowOverlap="1" wp14:anchorId="3C3B5F4C" wp14:editId="3C3B5F4D">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3B5F90" w14:textId="77777777" w:rsidR="003765BB" w:rsidRDefault="003765BB">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" fillcolor="#4d4d4d" stroked="f" insetpen="t">
                <v:shadow color="#ccc"/>
                <v:textbox inset="2.88pt,2.88pt,2.88pt,2.88pt">
                  <w:txbxContent>
                    <w:p w14:paraId="3C3B5F90" w14:textId="77777777" w:rsidR="001A3D96" w:rsidRDefault="001A3D96">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14:anchorId="3C3B5F4E" wp14:editId="3C3B5F4F">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14:paraId="3C3B5DD1" w14:textId="77777777" w:rsidR="007572AF" w:rsidRDefault="007572AF"/>
    <w:p w14:paraId="3C3B5DD2" w14:textId="77777777" w:rsidR="007572AF" w:rsidRDefault="007572AF"/>
    <w:p w14:paraId="3C3B5DD3" w14:textId="77777777" w:rsidR="007572AF" w:rsidRDefault="007572AF"/>
    <w:p w14:paraId="3C3B5DD4" w14:textId="77777777" w:rsidR="007572AF" w:rsidRDefault="007572AF"/>
    <w:p w14:paraId="3C3B5DD5" w14:textId="77777777" w:rsidR="007572AF" w:rsidRDefault="007572AF"/>
    <w:p w14:paraId="3C3B5DD6" w14:textId="77777777" w:rsidR="007572AF" w:rsidRDefault="007572AF"/>
    <w:p w14:paraId="3C3B5DD7"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3C3B5DD9" w14:textId="77777777" w:rsidTr="000B472D">
        <w:tc>
          <w:tcPr>
            <w:tcW w:w="7938" w:type="dxa"/>
          </w:tcPr>
          <w:p w14:paraId="3C3B5DD8" w14:textId="7CE52EBD" w:rsidR="0008552D" w:rsidRPr="000B472D" w:rsidRDefault="006B7A98" w:rsidP="00670F03">
            <w:pPr>
              <w:jc w:val="right"/>
              <w:rPr>
                <w:rFonts w:ascii="Verdana" w:hAnsi="Verdana"/>
                <w:b/>
                <w:bCs/>
                <w:sz w:val="52"/>
                <w:szCs w:val="52"/>
              </w:rPr>
            </w:pPr>
            <w:r>
              <w:rPr>
                <w:rFonts w:ascii="Verdana" w:hAnsi="Verdana"/>
                <w:b/>
                <w:bCs/>
                <w:color w:val="447DB5"/>
                <w:sz w:val="52"/>
                <w:szCs w:val="52"/>
              </w:rPr>
              <w:t>FIN.SOP.X.</w:t>
            </w:r>
            <w:r w:rsidR="00670F03">
              <w:rPr>
                <w:rFonts w:ascii="Verdana" w:hAnsi="Verdana"/>
                <w:b/>
                <w:bCs/>
                <w:color w:val="447DB5"/>
                <w:sz w:val="52"/>
                <w:szCs w:val="52"/>
              </w:rPr>
              <w:t>070</w:t>
            </w:r>
          </w:p>
        </w:tc>
      </w:tr>
      <w:tr w:rsidR="0008552D" w:rsidRPr="000B472D" w14:paraId="3C3B5DDB" w14:textId="77777777" w:rsidTr="000B472D">
        <w:tc>
          <w:tcPr>
            <w:tcW w:w="7938" w:type="dxa"/>
          </w:tcPr>
          <w:p w14:paraId="3C3B5DDA" w14:textId="53DF74FB" w:rsidR="0008552D" w:rsidRPr="000B472D" w:rsidRDefault="00670F03" w:rsidP="00743A6C">
            <w:pPr>
              <w:tabs>
                <w:tab w:val="left" w:pos="7722"/>
              </w:tabs>
              <w:jc w:val="right"/>
              <w:rPr>
                <w:rFonts w:ascii="Verdana" w:hAnsi="Verdana"/>
                <w:b/>
                <w:bCs/>
                <w:color w:val="447DB5"/>
                <w:sz w:val="44"/>
                <w:szCs w:val="44"/>
              </w:rPr>
            </w:pPr>
            <w:r>
              <w:rPr>
                <w:rFonts w:ascii="Verdana" w:hAnsi="Verdana"/>
                <w:b/>
                <w:bCs/>
                <w:color w:val="447DB5"/>
                <w:sz w:val="44"/>
                <w:szCs w:val="44"/>
              </w:rPr>
              <w:t>Bank</w:t>
            </w:r>
            <w:r w:rsidR="007F0C63">
              <w:rPr>
                <w:rFonts w:ascii="Verdana" w:hAnsi="Verdana"/>
                <w:b/>
                <w:bCs/>
                <w:color w:val="447DB5"/>
                <w:sz w:val="44"/>
                <w:szCs w:val="44"/>
              </w:rPr>
              <w:t xml:space="preserve"> Account</w:t>
            </w:r>
            <w:r w:rsidR="009C6C77">
              <w:rPr>
                <w:rFonts w:ascii="Verdana" w:hAnsi="Verdana"/>
                <w:b/>
                <w:bCs/>
                <w:color w:val="447DB5"/>
                <w:sz w:val="44"/>
                <w:szCs w:val="44"/>
              </w:rPr>
              <w:t xml:space="preserve"> </w:t>
            </w:r>
            <w:r w:rsidR="00743A6C">
              <w:rPr>
                <w:rFonts w:ascii="Verdana" w:hAnsi="Verdana"/>
                <w:b/>
                <w:bCs/>
                <w:color w:val="447DB5"/>
                <w:sz w:val="44"/>
                <w:szCs w:val="44"/>
              </w:rPr>
              <w:t>Opening/Closing/Signatories</w:t>
            </w:r>
          </w:p>
        </w:tc>
      </w:tr>
      <w:tr w:rsidR="0008552D" w:rsidRPr="000B472D" w14:paraId="3C3B5DDD" w14:textId="77777777" w:rsidTr="000B472D">
        <w:tc>
          <w:tcPr>
            <w:tcW w:w="7938" w:type="dxa"/>
          </w:tcPr>
          <w:p w14:paraId="3C3B5DDC" w14:textId="65B8A520" w:rsidR="0008552D" w:rsidRPr="000B472D" w:rsidRDefault="006B7A98" w:rsidP="0008552D">
            <w:pPr>
              <w:jc w:val="right"/>
              <w:rPr>
                <w:rFonts w:ascii="Verdana" w:hAnsi="Verdana"/>
                <w:b/>
                <w:bCs/>
                <w:i/>
                <w:iCs/>
                <w:color w:val="447DB5"/>
                <w:sz w:val="40"/>
                <w:szCs w:val="40"/>
              </w:rPr>
            </w:pPr>
            <w:r>
              <w:rPr>
                <w:rFonts w:ascii="Verdana" w:hAnsi="Verdana"/>
                <w:b/>
                <w:bCs/>
                <w:i/>
                <w:iCs/>
                <w:color w:val="447DB5"/>
                <w:sz w:val="40"/>
                <w:szCs w:val="40"/>
              </w:rPr>
              <w:t>FNM</w:t>
            </w:r>
            <w:r w:rsidR="001A16AA">
              <w:rPr>
                <w:rFonts w:ascii="Verdana" w:hAnsi="Verdana"/>
                <w:b/>
                <w:bCs/>
                <w:i/>
                <w:iCs/>
                <w:color w:val="447DB5"/>
                <w:sz w:val="40"/>
                <w:szCs w:val="40"/>
              </w:rPr>
              <w:t>/</w:t>
            </w:r>
            <w:r w:rsidR="007F0C63">
              <w:rPr>
                <w:rFonts w:ascii="Verdana" w:hAnsi="Verdana"/>
                <w:b/>
                <w:bCs/>
                <w:i/>
                <w:iCs/>
                <w:color w:val="447DB5"/>
                <w:sz w:val="40"/>
                <w:szCs w:val="40"/>
              </w:rPr>
              <w:t>TSY</w:t>
            </w:r>
          </w:p>
        </w:tc>
      </w:tr>
      <w:tr w:rsidR="0008552D" w14:paraId="3C3B5DDF" w14:textId="77777777" w:rsidTr="000B472D">
        <w:tc>
          <w:tcPr>
            <w:tcW w:w="7938" w:type="dxa"/>
            <w:tcBorders>
              <w:bottom w:val="single" w:sz="36" w:space="0" w:color="006600"/>
            </w:tcBorders>
          </w:tcPr>
          <w:p w14:paraId="3C3B5DDE" w14:textId="77777777" w:rsidR="0008552D" w:rsidRDefault="0008552D" w:rsidP="0008552D">
            <w:pPr>
              <w:jc w:val="right"/>
            </w:pPr>
          </w:p>
        </w:tc>
      </w:tr>
      <w:tr w:rsidR="0008552D" w14:paraId="3C3B5DE1" w14:textId="77777777" w:rsidTr="000B472D">
        <w:tc>
          <w:tcPr>
            <w:tcW w:w="7938" w:type="dxa"/>
            <w:tcBorders>
              <w:top w:val="single" w:sz="36" w:space="0" w:color="006600"/>
            </w:tcBorders>
          </w:tcPr>
          <w:p w14:paraId="3C3B5DE0" w14:textId="77777777" w:rsidR="0008552D" w:rsidRDefault="0008552D" w:rsidP="0008552D">
            <w:pPr>
              <w:jc w:val="right"/>
            </w:pPr>
          </w:p>
        </w:tc>
      </w:tr>
      <w:tr w:rsidR="0008552D" w14:paraId="3C3B5DE3" w14:textId="77777777" w:rsidTr="000B472D">
        <w:tc>
          <w:tcPr>
            <w:tcW w:w="7938" w:type="dxa"/>
          </w:tcPr>
          <w:p w14:paraId="3C3B5DE2" w14:textId="77777777" w:rsidR="0008552D" w:rsidRPr="000B472D" w:rsidRDefault="00324472" w:rsidP="0008552D">
            <w:pPr>
              <w:jc w:val="right"/>
              <w:rPr>
                <w:sz w:val="32"/>
                <w:szCs w:val="32"/>
              </w:rPr>
            </w:pPr>
            <w:r>
              <w:rPr>
                <w:rFonts w:ascii="Verdana" w:hAnsi="Verdana"/>
                <w:b/>
                <w:bCs/>
                <w:i/>
                <w:iCs/>
                <w:color w:val="447DB5"/>
                <w:sz w:val="32"/>
                <w:szCs w:val="32"/>
              </w:rPr>
              <w:t>FNM</w:t>
            </w:r>
            <w:r w:rsidR="0008552D" w:rsidRPr="000B472D">
              <w:rPr>
                <w:rFonts w:ascii="Verdana" w:hAnsi="Verdana"/>
                <w:b/>
                <w:bCs/>
                <w:i/>
                <w:iCs/>
                <w:color w:val="447DB5"/>
                <w:sz w:val="32"/>
                <w:szCs w:val="32"/>
              </w:rPr>
              <w:t xml:space="preserve"> Standard Operating Procedure</w:t>
            </w:r>
          </w:p>
        </w:tc>
      </w:tr>
      <w:tr w:rsidR="00762275" w:rsidRPr="000407B5" w14:paraId="006FE107" w14:textId="77777777" w:rsidTr="00FA4F20">
        <w:tc>
          <w:tcPr>
            <w:tcW w:w="7938" w:type="dxa"/>
          </w:tcPr>
          <w:p w14:paraId="6515627A" w14:textId="70E90D86" w:rsidR="00762275" w:rsidRPr="000407B5" w:rsidRDefault="00762275" w:rsidP="009007F9">
            <w:pPr>
              <w:jc w:val="right"/>
              <w:rPr>
                <w:color w:val="808080" w:themeColor="background1" w:themeShade="80"/>
              </w:rPr>
            </w:pPr>
            <w:r w:rsidRPr="000407B5">
              <w:rPr>
                <w:rFonts w:ascii="Verdana" w:hAnsi="Verdana"/>
                <w:b/>
                <w:bCs/>
                <w:i/>
                <w:iCs/>
                <w:color w:val="808080" w:themeColor="background1" w:themeShade="80"/>
              </w:rPr>
              <w:t xml:space="preserve">Target Audience: </w:t>
            </w:r>
            <w:r w:rsidR="009007F9">
              <w:rPr>
                <w:rFonts w:ascii="Verdana" w:hAnsi="Verdana"/>
                <w:b/>
                <w:bCs/>
                <w:i/>
                <w:iCs/>
                <w:color w:val="808080" w:themeColor="background1" w:themeShade="80"/>
              </w:rPr>
              <w:t>All Staff</w:t>
            </w:r>
          </w:p>
        </w:tc>
      </w:tr>
      <w:tr w:rsidR="0008552D" w14:paraId="3C3B5DE5" w14:textId="77777777" w:rsidTr="000B472D">
        <w:tc>
          <w:tcPr>
            <w:tcW w:w="7938" w:type="dxa"/>
          </w:tcPr>
          <w:p w14:paraId="3C3B5DE4" w14:textId="77777777" w:rsidR="0008552D" w:rsidRDefault="0008552D" w:rsidP="0008552D">
            <w:pPr>
              <w:jc w:val="right"/>
            </w:pPr>
          </w:p>
        </w:tc>
      </w:tr>
    </w:tbl>
    <w:p w14:paraId="3C3B5DE6" w14:textId="77777777" w:rsidR="007572AF" w:rsidRDefault="007572AF"/>
    <w:p w14:paraId="3C3B5DE7" w14:textId="77777777" w:rsidR="007572AF" w:rsidRDefault="007572AF"/>
    <w:p w14:paraId="3C3B5DE9" w14:textId="77777777" w:rsidR="007572AF" w:rsidRDefault="007572AF"/>
    <w:p w14:paraId="3C3B5DEA" w14:textId="77777777" w:rsidR="007572AF" w:rsidRDefault="007572AF"/>
    <w:p w14:paraId="3C3B5DEB" w14:textId="77777777" w:rsidR="007572AF" w:rsidRDefault="007572AF"/>
    <w:p w14:paraId="3C3B5DEC" w14:textId="77777777" w:rsidR="007572AF" w:rsidRDefault="007572AF"/>
    <w:p w14:paraId="3C3B5DED" w14:textId="77777777" w:rsidR="007572AF" w:rsidRDefault="007572AF"/>
    <w:p w14:paraId="5F372A82" w14:textId="77777777" w:rsidR="00C75FF0" w:rsidRPr="00347392" w:rsidRDefault="00C75FF0" w:rsidP="00C75FF0">
      <w:pPr>
        <w:jc w:val="right"/>
        <w:rPr>
          <w:rFonts w:ascii="Verdana" w:hAnsi="Verdana"/>
          <w:b/>
          <w:bCs/>
          <w:color w:val="0070C0"/>
          <w:sz w:val="40"/>
          <w:szCs w:val="40"/>
        </w:rPr>
      </w:pPr>
      <w:r w:rsidRPr="004352A3">
        <w:rPr>
          <w:rFonts w:ascii="Verdana" w:hAnsi="Verdana"/>
          <w:b/>
          <w:bCs/>
          <w:color w:val="0070C0"/>
          <w:sz w:val="40"/>
          <w:szCs w:val="40"/>
        </w:rPr>
        <w:t>Draft Version 1.0</w:t>
      </w:r>
    </w:p>
    <w:p w14:paraId="3C3B5DEE" w14:textId="77777777" w:rsidR="007572AF" w:rsidRDefault="007572AF"/>
    <w:p w14:paraId="3C3B5DF0" w14:textId="77777777" w:rsidR="007572AF" w:rsidRDefault="007572AF"/>
    <w:p w14:paraId="3C3B5DF1" w14:textId="77777777" w:rsidR="007572AF" w:rsidRDefault="007572AF"/>
    <w:p w14:paraId="3C3B5DF4" w14:textId="77777777" w:rsidR="007572AF" w:rsidRDefault="007572AF"/>
    <w:p w14:paraId="3C3B5DF5" w14:textId="77777777" w:rsidR="007572AF" w:rsidRDefault="007572AF"/>
    <w:p w14:paraId="3C3B5DF6" w14:textId="77777777" w:rsidR="007572AF" w:rsidRDefault="007572AF"/>
    <w:p w14:paraId="3C3B5DF7" w14:textId="77777777" w:rsidR="007572AF" w:rsidRDefault="007572AF"/>
    <w:p w14:paraId="3C3B5DF8" w14:textId="77777777" w:rsidR="007572AF" w:rsidRDefault="007572AF"/>
    <w:p w14:paraId="3C3B5DF9" w14:textId="77777777" w:rsidR="007572AF" w:rsidRDefault="007572AF"/>
    <w:p w14:paraId="3C3B5DFA" w14:textId="77777777" w:rsidR="007572AF" w:rsidRDefault="007572AF"/>
    <w:p w14:paraId="3C3B5DFB" w14:textId="77777777" w:rsidR="007572AF" w:rsidRDefault="007572AF"/>
    <w:p w14:paraId="3C3B5DFC" w14:textId="77777777" w:rsidR="007572AF" w:rsidRDefault="007572AF"/>
    <w:p w14:paraId="3C3B5DFD" w14:textId="77777777" w:rsidR="007572AF" w:rsidRDefault="007572AF"/>
    <w:p w14:paraId="3C3B5DFE" w14:textId="77777777" w:rsidR="008034FD" w:rsidRDefault="0019214C" w:rsidP="0019214C">
      <w:pPr>
        <w:pStyle w:val="Heading1"/>
        <w:tabs>
          <w:tab w:val="center" w:pos="6980"/>
          <w:tab w:val="right" w:leader="dot" w:pos="8330"/>
          <w:tab w:val="left" w:pos="10560"/>
        </w:tabs>
        <w:jc w:val="left"/>
      </w:pPr>
      <w:r>
        <w:t xml:space="preserve"> </w:t>
      </w:r>
    </w:p>
    <w:p w14:paraId="3C3B5DFF" w14:textId="77777777" w:rsidR="007572AF" w:rsidRPr="008034FD" w:rsidRDefault="007572AF" w:rsidP="008034FD">
      <w:pPr>
        <w:sectPr w:rsidR="007572AF" w:rsidRPr="008034FD" w:rsidSect="00FB043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14:paraId="3C3B5E00" w14:textId="77777777" w:rsidR="00406CBE" w:rsidRDefault="00406CBE" w:rsidP="00CA25D9"/>
    <w:p w14:paraId="3C3B5E01" w14:textId="77777777" w:rsidR="00406CBE" w:rsidRDefault="00406CBE" w:rsidP="00CA25D9"/>
    <w:p w14:paraId="3C3B5E02" w14:textId="77777777" w:rsidR="00CA25D9" w:rsidRDefault="00CA25D9" w:rsidP="00CA25D9"/>
    <w:p w14:paraId="3C3B5E03" w14:textId="77777777" w:rsidR="00CA25D9" w:rsidRDefault="00CA25D9" w:rsidP="00CA25D9"/>
    <w:p w14:paraId="3C3B5E04" w14:textId="77777777" w:rsidR="00CA25D9" w:rsidRDefault="00CA25D9" w:rsidP="00CA25D9"/>
    <w:p w14:paraId="3C3B5E05" w14:textId="77777777"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14:paraId="3C3B5E0A" w14:textId="77777777" w:rsidTr="00406CBE">
        <w:tc>
          <w:tcPr>
            <w:tcW w:w="9355" w:type="dxa"/>
            <w:shd w:val="clear" w:color="auto" w:fill="D9D9D9" w:themeFill="background1" w:themeFillShade="D9"/>
          </w:tcPr>
          <w:p w14:paraId="3C3B5E06" w14:textId="77777777"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3C3B5E07" w14:textId="77777777" w:rsidR="00406CBE" w:rsidRPr="000B472D" w:rsidRDefault="00406CBE" w:rsidP="00406CBE">
            <w:pPr>
              <w:jc w:val="center"/>
              <w:rPr>
                <w:rFonts w:asciiTheme="minorHAnsi" w:hAnsiTheme="minorHAnsi" w:cstheme="minorHAnsi"/>
                <w:sz w:val="32"/>
                <w:szCs w:val="32"/>
              </w:rPr>
            </w:pPr>
          </w:p>
          <w:p w14:paraId="3C3B5E08" w14:textId="77777777"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14:paraId="3C3B5E09" w14:textId="77777777" w:rsidR="00406CBE" w:rsidRPr="000B472D" w:rsidRDefault="00406CBE" w:rsidP="00CA25D9">
            <w:pPr>
              <w:rPr>
                <w:rFonts w:asciiTheme="minorHAnsi" w:hAnsiTheme="minorHAnsi" w:cstheme="minorHAnsi"/>
                <w:sz w:val="32"/>
                <w:szCs w:val="32"/>
              </w:rPr>
            </w:pPr>
          </w:p>
        </w:tc>
      </w:tr>
    </w:tbl>
    <w:p w14:paraId="3C3B5E0B" w14:textId="77777777" w:rsidR="00406CBE" w:rsidRDefault="00406CBE" w:rsidP="00CA25D9"/>
    <w:p w14:paraId="3C3B5E0C" w14:textId="77777777" w:rsidR="00406CBE" w:rsidRPr="00CA25D9" w:rsidRDefault="00406CBE" w:rsidP="00CA25D9"/>
    <w:p w14:paraId="3C3B5E0D" w14:textId="77777777" w:rsidR="00CA25D9" w:rsidRDefault="00CA25D9" w:rsidP="002D1403">
      <w:pPr>
        <w:pStyle w:val="Heading1"/>
        <w:tabs>
          <w:tab w:val="center" w:pos="6980"/>
          <w:tab w:val="right" w:leader="dot" w:pos="8330"/>
          <w:tab w:val="left" w:pos="10560"/>
        </w:tabs>
        <w:jc w:val="left"/>
      </w:pPr>
    </w:p>
    <w:p w14:paraId="3C3B5E0E" w14:textId="77777777" w:rsidR="00CA25D9" w:rsidRDefault="00CA25D9" w:rsidP="002D1403">
      <w:pPr>
        <w:pStyle w:val="Heading1"/>
        <w:tabs>
          <w:tab w:val="center" w:pos="6980"/>
          <w:tab w:val="right" w:leader="dot" w:pos="8330"/>
          <w:tab w:val="left" w:pos="10560"/>
        </w:tabs>
        <w:jc w:val="left"/>
      </w:pPr>
    </w:p>
    <w:p w14:paraId="3C3B5E0F" w14:textId="77777777" w:rsidR="00CA25D9" w:rsidRDefault="00CA25D9" w:rsidP="002D1403">
      <w:pPr>
        <w:pStyle w:val="Heading1"/>
        <w:tabs>
          <w:tab w:val="center" w:pos="6980"/>
          <w:tab w:val="right" w:leader="dot" w:pos="8330"/>
          <w:tab w:val="left" w:pos="10560"/>
        </w:tabs>
        <w:jc w:val="left"/>
      </w:pPr>
    </w:p>
    <w:p w14:paraId="3C3B5E10" w14:textId="77777777" w:rsidR="00CA25D9" w:rsidRDefault="00CA25D9" w:rsidP="002D1403">
      <w:pPr>
        <w:pStyle w:val="Heading1"/>
        <w:tabs>
          <w:tab w:val="center" w:pos="6980"/>
          <w:tab w:val="right" w:leader="dot" w:pos="8330"/>
          <w:tab w:val="left" w:pos="10560"/>
        </w:tabs>
        <w:jc w:val="left"/>
      </w:pPr>
    </w:p>
    <w:p w14:paraId="3C3B5E11" w14:textId="77777777" w:rsidR="00406CBE" w:rsidRPr="000B472D" w:rsidRDefault="00406CBE" w:rsidP="00406CBE">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14:paraId="3C3B5E12" w14:textId="77777777"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406CBE" w:rsidRPr="000B472D" w14:paraId="3C3B5E18" w14:textId="77777777" w:rsidTr="00EE424A">
        <w:trPr>
          <w:trHeight w:val="492"/>
        </w:trPr>
        <w:tc>
          <w:tcPr>
            <w:tcW w:w="1134" w:type="dxa"/>
            <w:shd w:val="clear" w:color="auto" w:fill="006600"/>
            <w:vAlign w:val="center"/>
          </w:tcPr>
          <w:p w14:paraId="3C3B5E13" w14:textId="77777777" w:rsidR="00406CBE" w:rsidRPr="000B472D" w:rsidRDefault="00406CBE" w:rsidP="00EE424A">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t>Version</w:t>
            </w:r>
          </w:p>
        </w:tc>
        <w:tc>
          <w:tcPr>
            <w:tcW w:w="1418" w:type="dxa"/>
            <w:shd w:val="clear" w:color="auto" w:fill="006600"/>
            <w:vAlign w:val="center"/>
          </w:tcPr>
          <w:p w14:paraId="3C3B5E14" w14:textId="77777777" w:rsidR="00406CBE" w:rsidRPr="000B472D" w:rsidRDefault="00406CBE" w:rsidP="00EE424A">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4252" w:type="dxa"/>
            <w:shd w:val="clear" w:color="auto" w:fill="006600"/>
            <w:vAlign w:val="center"/>
          </w:tcPr>
          <w:p w14:paraId="3C3B5E15" w14:textId="77777777" w:rsidR="00406CBE" w:rsidRPr="000B472D" w:rsidRDefault="00406CBE" w:rsidP="00EE424A">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Author (s) / Dept / Unit</w:t>
            </w:r>
          </w:p>
        </w:tc>
        <w:tc>
          <w:tcPr>
            <w:tcW w:w="2694" w:type="dxa"/>
            <w:shd w:val="clear" w:color="auto" w:fill="006600"/>
            <w:vAlign w:val="center"/>
          </w:tcPr>
          <w:p w14:paraId="3C3B5E16" w14:textId="77777777" w:rsidR="00406CBE" w:rsidRPr="000B472D" w:rsidRDefault="00406CBE" w:rsidP="00EE424A">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006600"/>
            <w:vAlign w:val="center"/>
          </w:tcPr>
          <w:p w14:paraId="3C3B5E17" w14:textId="77777777" w:rsidR="00406CBE" w:rsidRPr="000B472D" w:rsidRDefault="00406CBE" w:rsidP="00EE424A">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w:t>
            </w:r>
            <w:r w:rsidR="009455A6">
              <w:rPr>
                <w:rFonts w:asciiTheme="minorHAnsi" w:hAnsiTheme="minorHAnsi" w:cstheme="minorHAnsi"/>
                <w:color w:val="FFFFFF"/>
                <w:sz w:val="24"/>
              </w:rPr>
              <w:t xml:space="preserve"> (s)</w:t>
            </w:r>
            <w:r w:rsidRPr="000B472D">
              <w:rPr>
                <w:rFonts w:asciiTheme="minorHAnsi" w:hAnsiTheme="minorHAnsi" w:cstheme="minorHAnsi"/>
                <w:color w:val="FFFFFF"/>
                <w:sz w:val="24"/>
              </w:rPr>
              <w:t xml:space="preserve"> changed compared to previous version</w:t>
            </w:r>
          </w:p>
        </w:tc>
      </w:tr>
      <w:tr w:rsidR="00C75FF0" w:rsidRPr="006F7B55" w14:paraId="411657EA" w14:textId="77777777" w:rsidTr="00827D28">
        <w:trPr>
          <w:trHeight w:val="294"/>
        </w:trPr>
        <w:tc>
          <w:tcPr>
            <w:tcW w:w="1134" w:type="dxa"/>
            <w:shd w:val="clear" w:color="auto" w:fill="auto"/>
            <w:vAlign w:val="center"/>
          </w:tcPr>
          <w:p w14:paraId="4B2089DA" w14:textId="77777777" w:rsidR="00C75FF0" w:rsidRPr="000B472D" w:rsidRDefault="00C75FF0" w:rsidP="00827D28">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14:paraId="3A555460" w14:textId="0F0F36C2" w:rsidR="00C75FF0" w:rsidRPr="000B472D" w:rsidRDefault="00A4163A" w:rsidP="00827D28">
            <w:pPr>
              <w:tabs>
                <w:tab w:val="left" w:pos="2652"/>
              </w:tabs>
              <w:rPr>
                <w:rFonts w:asciiTheme="minorHAnsi" w:hAnsiTheme="minorHAnsi" w:cstheme="minorHAnsi"/>
              </w:rPr>
            </w:pPr>
            <w:r>
              <w:rPr>
                <w:rFonts w:asciiTheme="minorHAnsi" w:hAnsiTheme="minorHAnsi" w:cstheme="minorHAnsi"/>
              </w:rPr>
              <w:t>Sept</w:t>
            </w:r>
            <w:r w:rsidR="00C75FF0">
              <w:rPr>
                <w:rFonts w:asciiTheme="minorHAnsi" w:hAnsiTheme="minorHAnsi" w:cstheme="minorHAnsi"/>
              </w:rPr>
              <w:t xml:space="preserve"> 2012</w:t>
            </w:r>
          </w:p>
        </w:tc>
        <w:tc>
          <w:tcPr>
            <w:tcW w:w="4252" w:type="dxa"/>
            <w:shd w:val="clear" w:color="auto" w:fill="auto"/>
            <w:vAlign w:val="center"/>
          </w:tcPr>
          <w:p w14:paraId="7692BB17" w14:textId="00D46F0F" w:rsidR="00C75FF0" w:rsidRPr="0092142A" w:rsidRDefault="0092142A" w:rsidP="00743A6C">
            <w:pPr>
              <w:tabs>
                <w:tab w:val="left" w:pos="2652"/>
              </w:tabs>
              <w:rPr>
                <w:rFonts w:asciiTheme="minorHAnsi" w:hAnsiTheme="minorHAnsi" w:cstheme="minorHAnsi"/>
              </w:rPr>
            </w:pPr>
            <w:r>
              <w:rPr>
                <w:rFonts w:asciiTheme="minorHAnsi" w:hAnsiTheme="minorHAnsi" w:cstheme="minorHAnsi"/>
              </w:rPr>
              <w:t>PRINCIPI, Laura</w:t>
            </w:r>
            <w:r w:rsidR="00DC4EAF" w:rsidRPr="0092142A">
              <w:rPr>
                <w:rFonts w:asciiTheme="minorHAnsi" w:hAnsiTheme="minorHAnsi" w:cstheme="minorHAnsi"/>
              </w:rPr>
              <w:t xml:space="preserve"> – Part 1 </w:t>
            </w:r>
            <w:r w:rsidR="0060475C">
              <w:rPr>
                <w:rFonts w:asciiTheme="minorHAnsi" w:hAnsiTheme="minorHAnsi" w:cstheme="minorHAnsi"/>
              </w:rPr>
              <w:t xml:space="preserve">- </w:t>
            </w:r>
            <w:r w:rsidR="00743A6C">
              <w:rPr>
                <w:rFonts w:asciiTheme="minorHAnsi" w:hAnsiTheme="minorHAnsi" w:cstheme="minorHAnsi"/>
              </w:rPr>
              <w:t xml:space="preserve">Opening, closing, signatories of a </w:t>
            </w:r>
            <w:r w:rsidRPr="0092142A">
              <w:rPr>
                <w:rFonts w:asciiTheme="minorHAnsi" w:hAnsiTheme="minorHAnsi" w:cstheme="minorHAnsi"/>
              </w:rPr>
              <w:t>HQ bank account</w:t>
            </w:r>
          </w:p>
        </w:tc>
        <w:tc>
          <w:tcPr>
            <w:tcW w:w="2694" w:type="dxa"/>
            <w:shd w:val="clear" w:color="auto" w:fill="auto"/>
            <w:vAlign w:val="center"/>
          </w:tcPr>
          <w:p w14:paraId="762067D9" w14:textId="6CE4B82D" w:rsidR="00C75FF0" w:rsidRPr="00C25A30" w:rsidRDefault="00580031" w:rsidP="00827D28">
            <w:pPr>
              <w:tabs>
                <w:tab w:val="left" w:pos="2652"/>
              </w:tabs>
              <w:rPr>
                <w:rFonts w:asciiTheme="minorHAnsi" w:hAnsiTheme="minorHAnsi" w:cstheme="minorHAnsi"/>
                <w:lang w:val="de-CH"/>
              </w:rPr>
            </w:pPr>
            <w:r w:rsidRPr="00580031">
              <w:rPr>
                <w:rFonts w:asciiTheme="minorHAnsi" w:hAnsiTheme="minorHAnsi" w:cstheme="minorHAnsi"/>
                <w:lang w:val="de-CH"/>
              </w:rPr>
              <w:t>LANE, Sonja; ADHIVARAHAN, Krishnavarahan; MATSUO, Yoshiyuki; STEWART, Francis Gerard ; JEFFREYS, Nicholas Richard</w:t>
            </w:r>
          </w:p>
        </w:tc>
        <w:tc>
          <w:tcPr>
            <w:tcW w:w="4394" w:type="dxa"/>
            <w:vAlign w:val="center"/>
          </w:tcPr>
          <w:p w14:paraId="543CF1D5" w14:textId="77777777" w:rsidR="00C75FF0" w:rsidRPr="00C25A30" w:rsidRDefault="00C75FF0" w:rsidP="00827D28">
            <w:pPr>
              <w:tabs>
                <w:tab w:val="left" w:pos="2652"/>
              </w:tabs>
              <w:rPr>
                <w:rFonts w:asciiTheme="minorHAnsi" w:hAnsiTheme="minorHAnsi" w:cstheme="minorHAnsi"/>
                <w:lang w:val="de-CH"/>
              </w:rPr>
            </w:pPr>
          </w:p>
        </w:tc>
      </w:tr>
      <w:tr w:rsidR="0092142A" w:rsidRPr="00580031" w14:paraId="2426FE36" w14:textId="77777777" w:rsidTr="001A3D96">
        <w:trPr>
          <w:trHeight w:val="294"/>
        </w:trPr>
        <w:tc>
          <w:tcPr>
            <w:tcW w:w="1134" w:type="dxa"/>
            <w:shd w:val="clear" w:color="auto" w:fill="auto"/>
            <w:vAlign w:val="center"/>
          </w:tcPr>
          <w:p w14:paraId="03EC77C9" w14:textId="77777777" w:rsidR="0092142A" w:rsidRPr="000B472D" w:rsidRDefault="0092142A" w:rsidP="001A3D96">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14:paraId="21BC04BB" w14:textId="77777777" w:rsidR="0092142A" w:rsidRPr="000B472D" w:rsidRDefault="0092142A" w:rsidP="001A3D96">
            <w:pPr>
              <w:tabs>
                <w:tab w:val="left" w:pos="2652"/>
              </w:tabs>
              <w:rPr>
                <w:rFonts w:asciiTheme="minorHAnsi" w:hAnsiTheme="minorHAnsi" w:cstheme="minorHAnsi"/>
              </w:rPr>
            </w:pPr>
            <w:r>
              <w:rPr>
                <w:rFonts w:asciiTheme="minorHAnsi" w:hAnsiTheme="minorHAnsi" w:cstheme="minorHAnsi"/>
              </w:rPr>
              <w:t>Sept 2012</w:t>
            </w:r>
          </w:p>
        </w:tc>
        <w:tc>
          <w:tcPr>
            <w:tcW w:w="4252" w:type="dxa"/>
            <w:shd w:val="clear" w:color="auto" w:fill="auto"/>
            <w:vAlign w:val="center"/>
          </w:tcPr>
          <w:p w14:paraId="450E41F1" w14:textId="095C410D" w:rsidR="0092142A" w:rsidRPr="00DC4EAF" w:rsidRDefault="0092142A" w:rsidP="0092142A">
            <w:pPr>
              <w:tabs>
                <w:tab w:val="left" w:pos="2652"/>
              </w:tabs>
              <w:rPr>
                <w:rFonts w:asciiTheme="minorHAnsi" w:hAnsiTheme="minorHAnsi" w:cstheme="minorHAnsi"/>
                <w:lang w:val="fr-CH"/>
              </w:rPr>
            </w:pPr>
            <w:r w:rsidRPr="00DC4EAF">
              <w:rPr>
                <w:rFonts w:asciiTheme="minorHAnsi" w:hAnsiTheme="minorHAnsi" w:cstheme="minorHAnsi"/>
                <w:lang w:val="fr-CH"/>
              </w:rPr>
              <w:t>LANE, Sonja</w:t>
            </w:r>
            <w:r>
              <w:rPr>
                <w:rFonts w:asciiTheme="minorHAnsi" w:hAnsiTheme="minorHAnsi" w:cstheme="minorHAnsi"/>
                <w:lang w:val="fr-CH"/>
              </w:rPr>
              <w:t xml:space="preserve"> – Part 2 - </w:t>
            </w:r>
            <w:r w:rsidRPr="00DC4EAF">
              <w:rPr>
                <w:rFonts w:asciiTheme="minorHAnsi" w:hAnsiTheme="minorHAnsi" w:cstheme="minorHAnsi"/>
                <w:lang w:val="fr-CH"/>
              </w:rPr>
              <w:t>GSM Maintenance</w:t>
            </w:r>
          </w:p>
        </w:tc>
        <w:tc>
          <w:tcPr>
            <w:tcW w:w="2694" w:type="dxa"/>
            <w:shd w:val="clear" w:color="auto" w:fill="auto"/>
            <w:vAlign w:val="center"/>
          </w:tcPr>
          <w:p w14:paraId="4F048361" w14:textId="595FFD2B" w:rsidR="0092142A" w:rsidRPr="00C25A30" w:rsidRDefault="00580031" w:rsidP="00580031">
            <w:pPr>
              <w:tabs>
                <w:tab w:val="left" w:pos="2652"/>
              </w:tabs>
              <w:rPr>
                <w:rFonts w:asciiTheme="minorHAnsi" w:hAnsiTheme="minorHAnsi" w:cstheme="minorHAnsi"/>
                <w:lang w:val="de-CH"/>
              </w:rPr>
            </w:pPr>
            <w:r>
              <w:rPr>
                <w:rFonts w:asciiTheme="minorHAnsi" w:hAnsiTheme="minorHAnsi" w:cstheme="minorHAnsi"/>
                <w:lang w:val="de-CH"/>
              </w:rPr>
              <w:t>PRINCIPI</w:t>
            </w:r>
            <w:r w:rsidRPr="00580031">
              <w:rPr>
                <w:rFonts w:asciiTheme="minorHAnsi" w:hAnsiTheme="minorHAnsi" w:cstheme="minorHAnsi"/>
                <w:lang w:val="de-CH"/>
              </w:rPr>
              <w:t xml:space="preserve">, </w:t>
            </w:r>
            <w:r>
              <w:rPr>
                <w:rFonts w:asciiTheme="minorHAnsi" w:hAnsiTheme="minorHAnsi" w:cstheme="minorHAnsi"/>
                <w:lang w:val="de-CH"/>
              </w:rPr>
              <w:t>Laura</w:t>
            </w:r>
            <w:r w:rsidRPr="00580031">
              <w:rPr>
                <w:rFonts w:asciiTheme="minorHAnsi" w:hAnsiTheme="minorHAnsi" w:cstheme="minorHAnsi"/>
                <w:lang w:val="de-CH"/>
              </w:rPr>
              <w:t>; ADHIVARAHAN, Krishnavarahan; MATSUO, Yoshiyuki; STEWART, Francis Gerard ; JEFFREYS, Nicholas Richard</w:t>
            </w:r>
          </w:p>
        </w:tc>
        <w:tc>
          <w:tcPr>
            <w:tcW w:w="4394" w:type="dxa"/>
            <w:vAlign w:val="center"/>
          </w:tcPr>
          <w:p w14:paraId="7B310F5B" w14:textId="77777777" w:rsidR="0092142A" w:rsidRPr="00C25A30" w:rsidRDefault="0092142A" w:rsidP="001A3D96">
            <w:pPr>
              <w:tabs>
                <w:tab w:val="left" w:pos="2652"/>
              </w:tabs>
              <w:rPr>
                <w:rFonts w:asciiTheme="minorHAnsi" w:hAnsiTheme="minorHAnsi" w:cstheme="minorHAnsi"/>
                <w:lang w:val="de-CH"/>
              </w:rPr>
            </w:pPr>
          </w:p>
        </w:tc>
      </w:tr>
      <w:tr w:rsidR="00406CBE" w:rsidRPr="00580031" w14:paraId="3C3B5E24" w14:textId="77777777" w:rsidTr="00EE424A">
        <w:trPr>
          <w:trHeight w:val="294"/>
        </w:trPr>
        <w:tc>
          <w:tcPr>
            <w:tcW w:w="1134" w:type="dxa"/>
            <w:shd w:val="clear" w:color="auto" w:fill="auto"/>
            <w:vAlign w:val="center"/>
          </w:tcPr>
          <w:p w14:paraId="3C3B5E1F"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20"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21"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22"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23"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2A" w14:textId="77777777" w:rsidTr="00EE424A">
        <w:trPr>
          <w:trHeight w:val="317"/>
        </w:trPr>
        <w:tc>
          <w:tcPr>
            <w:tcW w:w="1134" w:type="dxa"/>
            <w:shd w:val="clear" w:color="auto" w:fill="auto"/>
            <w:vAlign w:val="center"/>
          </w:tcPr>
          <w:p w14:paraId="3C3B5E25"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26"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27"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28"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29"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30" w14:textId="77777777" w:rsidTr="00EE424A">
        <w:trPr>
          <w:trHeight w:val="317"/>
        </w:trPr>
        <w:tc>
          <w:tcPr>
            <w:tcW w:w="1134" w:type="dxa"/>
            <w:shd w:val="clear" w:color="auto" w:fill="auto"/>
            <w:vAlign w:val="center"/>
          </w:tcPr>
          <w:p w14:paraId="3C3B5E2B"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2C"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2D"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2E"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2F"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36" w14:textId="77777777" w:rsidTr="00EE424A">
        <w:trPr>
          <w:trHeight w:val="317"/>
        </w:trPr>
        <w:tc>
          <w:tcPr>
            <w:tcW w:w="1134" w:type="dxa"/>
            <w:shd w:val="clear" w:color="auto" w:fill="auto"/>
            <w:vAlign w:val="center"/>
          </w:tcPr>
          <w:p w14:paraId="3C3B5E31"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32"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33"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34"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35"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3C" w14:textId="77777777" w:rsidTr="00EE424A">
        <w:trPr>
          <w:trHeight w:val="317"/>
        </w:trPr>
        <w:tc>
          <w:tcPr>
            <w:tcW w:w="1134" w:type="dxa"/>
            <w:shd w:val="clear" w:color="auto" w:fill="auto"/>
            <w:vAlign w:val="center"/>
          </w:tcPr>
          <w:p w14:paraId="3C3B5E37"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38"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39"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3A"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3B"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42" w14:textId="77777777" w:rsidTr="00EE424A">
        <w:trPr>
          <w:trHeight w:val="317"/>
        </w:trPr>
        <w:tc>
          <w:tcPr>
            <w:tcW w:w="1134" w:type="dxa"/>
            <w:shd w:val="clear" w:color="auto" w:fill="auto"/>
            <w:vAlign w:val="center"/>
          </w:tcPr>
          <w:p w14:paraId="3C3B5E3D"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3E"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3F"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40"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41"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48" w14:textId="77777777" w:rsidTr="00EE424A">
        <w:trPr>
          <w:trHeight w:val="317"/>
        </w:trPr>
        <w:tc>
          <w:tcPr>
            <w:tcW w:w="1134" w:type="dxa"/>
            <w:shd w:val="clear" w:color="auto" w:fill="auto"/>
            <w:vAlign w:val="center"/>
          </w:tcPr>
          <w:p w14:paraId="3C3B5E43"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44"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45"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46"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47"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4E" w14:textId="77777777" w:rsidTr="00EE424A">
        <w:trPr>
          <w:trHeight w:val="317"/>
        </w:trPr>
        <w:tc>
          <w:tcPr>
            <w:tcW w:w="1134" w:type="dxa"/>
            <w:shd w:val="clear" w:color="auto" w:fill="auto"/>
            <w:vAlign w:val="center"/>
          </w:tcPr>
          <w:p w14:paraId="3C3B5E49"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4A"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4B"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4C"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4D"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54" w14:textId="77777777" w:rsidTr="00EE424A">
        <w:trPr>
          <w:trHeight w:val="317"/>
        </w:trPr>
        <w:tc>
          <w:tcPr>
            <w:tcW w:w="1134" w:type="dxa"/>
            <w:shd w:val="clear" w:color="auto" w:fill="auto"/>
            <w:vAlign w:val="center"/>
          </w:tcPr>
          <w:p w14:paraId="3C3B5E4F"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50"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51"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52"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53"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5A" w14:textId="77777777" w:rsidTr="00EE424A">
        <w:trPr>
          <w:trHeight w:val="317"/>
        </w:trPr>
        <w:tc>
          <w:tcPr>
            <w:tcW w:w="1134" w:type="dxa"/>
            <w:shd w:val="clear" w:color="auto" w:fill="auto"/>
            <w:vAlign w:val="center"/>
          </w:tcPr>
          <w:p w14:paraId="3C3B5E55"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56"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57"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58"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59"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60" w14:textId="77777777" w:rsidTr="00EE424A">
        <w:trPr>
          <w:trHeight w:val="317"/>
        </w:trPr>
        <w:tc>
          <w:tcPr>
            <w:tcW w:w="1134" w:type="dxa"/>
            <w:shd w:val="clear" w:color="auto" w:fill="auto"/>
            <w:vAlign w:val="center"/>
          </w:tcPr>
          <w:p w14:paraId="3C3B5E5B"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5C"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5D"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5E"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5F"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66" w14:textId="77777777" w:rsidTr="00EE424A">
        <w:trPr>
          <w:trHeight w:val="317"/>
        </w:trPr>
        <w:tc>
          <w:tcPr>
            <w:tcW w:w="1134" w:type="dxa"/>
            <w:shd w:val="clear" w:color="auto" w:fill="auto"/>
            <w:vAlign w:val="center"/>
          </w:tcPr>
          <w:p w14:paraId="3C3B5E61"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62"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63"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64"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65"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6C" w14:textId="77777777" w:rsidTr="00EE424A">
        <w:trPr>
          <w:trHeight w:val="317"/>
        </w:trPr>
        <w:tc>
          <w:tcPr>
            <w:tcW w:w="1134" w:type="dxa"/>
            <w:shd w:val="clear" w:color="auto" w:fill="auto"/>
            <w:vAlign w:val="center"/>
          </w:tcPr>
          <w:p w14:paraId="3C3B5E67"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68"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69"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6A"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6B"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72" w14:textId="77777777" w:rsidTr="00EE424A">
        <w:trPr>
          <w:trHeight w:val="317"/>
        </w:trPr>
        <w:tc>
          <w:tcPr>
            <w:tcW w:w="1134" w:type="dxa"/>
            <w:shd w:val="clear" w:color="auto" w:fill="auto"/>
            <w:vAlign w:val="center"/>
          </w:tcPr>
          <w:p w14:paraId="3C3B5E6D"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6E"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6F"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70"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71" w14:textId="77777777" w:rsidR="00406CBE" w:rsidRPr="006F7B55" w:rsidRDefault="00406CBE" w:rsidP="00EE424A">
            <w:pPr>
              <w:tabs>
                <w:tab w:val="left" w:pos="2652"/>
              </w:tabs>
              <w:rPr>
                <w:rFonts w:asciiTheme="minorHAnsi" w:hAnsiTheme="minorHAnsi" w:cstheme="minorHAnsi"/>
                <w:lang w:val="de-CH"/>
              </w:rPr>
            </w:pPr>
          </w:p>
        </w:tc>
      </w:tr>
      <w:tr w:rsidR="00406CBE" w:rsidRPr="00580031" w14:paraId="3C3B5E78" w14:textId="77777777" w:rsidTr="00EE424A">
        <w:trPr>
          <w:trHeight w:val="317"/>
        </w:trPr>
        <w:tc>
          <w:tcPr>
            <w:tcW w:w="1134" w:type="dxa"/>
            <w:shd w:val="clear" w:color="auto" w:fill="auto"/>
            <w:vAlign w:val="center"/>
          </w:tcPr>
          <w:p w14:paraId="3C3B5E73" w14:textId="77777777" w:rsidR="00406CBE" w:rsidRPr="006F7B55" w:rsidRDefault="00406CBE" w:rsidP="00EE424A">
            <w:pPr>
              <w:tabs>
                <w:tab w:val="left" w:pos="2652"/>
              </w:tabs>
              <w:rPr>
                <w:rFonts w:asciiTheme="minorHAnsi" w:hAnsiTheme="minorHAnsi" w:cstheme="minorHAnsi"/>
                <w:lang w:val="de-CH"/>
              </w:rPr>
            </w:pPr>
          </w:p>
        </w:tc>
        <w:tc>
          <w:tcPr>
            <w:tcW w:w="1418" w:type="dxa"/>
            <w:shd w:val="clear" w:color="auto" w:fill="auto"/>
            <w:vAlign w:val="center"/>
          </w:tcPr>
          <w:p w14:paraId="3C3B5E74" w14:textId="77777777" w:rsidR="00406CBE" w:rsidRPr="006F7B55" w:rsidRDefault="00406CBE" w:rsidP="00EE424A">
            <w:pPr>
              <w:tabs>
                <w:tab w:val="left" w:pos="2652"/>
              </w:tabs>
              <w:rPr>
                <w:rFonts w:asciiTheme="minorHAnsi" w:hAnsiTheme="minorHAnsi" w:cstheme="minorHAnsi"/>
                <w:lang w:val="de-CH"/>
              </w:rPr>
            </w:pPr>
          </w:p>
        </w:tc>
        <w:tc>
          <w:tcPr>
            <w:tcW w:w="4252" w:type="dxa"/>
            <w:shd w:val="clear" w:color="auto" w:fill="auto"/>
            <w:vAlign w:val="center"/>
          </w:tcPr>
          <w:p w14:paraId="3C3B5E75" w14:textId="77777777" w:rsidR="00406CBE" w:rsidRPr="006F7B55" w:rsidRDefault="00406CBE" w:rsidP="00EE424A">
            <w:pPr>
              <w:tabs>
                <w:tab w:val="left" w:pos="2652"/>
              </w:tabs>
              <w:rPr>
                <w:rFonts w:asciiTheme="minorHAnsi" w:hAnsiTheme="minorHAnsi" w:cstheme="minorHAnsi"/>
                <w:lang w:val="de-CH"/>
              </w:rPr>
            </w:pPr>
          </w:p>
        </w:tc>
        <w:tc>
          <w:tcPr>
            <w:tcW w:w="2694" w:type="dxa"/>
            <w:shd w:val="clear" w:color="auto" w:fill="auto"/>
            <w:vAlign w:val="center"/>
          </w:tcPr>
          <w:p w14:paraId="3C3B5E76" w14:textId="77777777" w:rsidR="00406CBE" w:rsidRPr="006F7B55" w:rsidRDefault="00406CBE" w:rsidP="00EE424A">
            <w:pPr>
              <w:tabs>
                <w:tab w:val="left" w:pos="2652"/>
              </w:tabs>
              <w:rPr>
                <w:rFonts w:asciiTheme="minorHAnsi" w:hAnsiTheme="minorHAnsi" w:cstheme="minorHAnsi"/>
                <w:lang w:val="de-CH"/>
              </w:rPr>
            </w:pPr>
          </w:p>
        </w:tc>
        <w:tc>
          <w:tcPr>
            <w:tcW w:w="4394" w:type="dxa"/>
            <w:vAlign w:val="center"/>
          </w:tcPr>
          <w:p w14:paraId="3C3B5E77" w14:textId="77777777" w:rsidR="00406CBE" w:rsidRPr="006F7B55" w:rsidRDefault="00406CBE" w:rsidP="00EE424A">
            <w:pPr>
              <w:tabs>
                <w:tab w:val="left" w:pos="2652"/>
              </w:tabs>
              <w:rPr>
                <w:rFonts w:asciiTheme="minorHAnsi" w:hAnsiTheme="minorHAnsi" w:cstheme="minorHAnsi"/>
                <w:lang w:val="de-CH"/>
              </w:rPr>
            </w:pPr>
          </w:p>
        </w:tc>
      </w:tr>
    </w:tbl>
    <w:p w14:paraId="3C3B5E79" w14:textId="77777777" w:rsidR="00406CBE" w:rsidRPr="00C75FF0" w:rsidRDefault="00406CBE" w:rsidP="00406CBE">
      <w:pPr>
        <w:rPr>
          <w:lang w:val="de-CH"/>
        </w:rPr>
      </w:pPr>
    </w:p>
    <w:p w14:paraId="3C3B5E7D" w14:textId="77777777" w:rsidR="00707E8E" w:rsidRPr="000B472D" w:rsidRDefault="00707E8E" w:rsidP="007D240F">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t>I</w:t>
      </w:r>
      <w:r w:rsidR="002D1403" w:rsidRPr="000B472D">
        <w:rPr>
          <w:rFonts w:asciiTheme="minorHAnsi" w:hAnsiTheme="minorHAnsi" w:cstheme="minorHAnsi"/>
        </w:rPr>
        <w:t>NTRODUCTION</w:t>
      </w:r>
    </w:p>
    <w:p w14:paraId="3C3B5E7E" w14:textId="77777777" w:rsidR="0026119D" w:rsidRPr="000B472D" w:rsidRDefault="0026119D" w:rsidP="0026119D">
      <w:pPr>
        <w:rPr>
          <w:rFonts w:asciiTheme="minorHAnsi" w:hAnsiTheme="minorHAnsi" w:cstheme="minorHAnsi"/>
        </w:rPr>
      </w:pPr>
    </w:p>
    <w:p w14:paraId="3C3B5E80" w14:textId="77777777" w:rsidR="00880EAA" w:rsidRPr="00934A25" w:rsidRDefault="00880EAA" w:rsidP="00FB1D8A">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Overview/Description</w:t>
      </w:r>
    </w:p>
    <w:p w14:paraId="120DE175" w14:textId="1F5A5726" w:rsidR="00DF3114" w:rsidRDefault="000B5CA5" w:rsidP="000776FC">
      <w:pPr>
        <w:pStyle w:val="ListParagraph"/>
        <w:ind w:left="851"/>
        <w:jc w:val="both"/>
        <w:rPr>
          <w:rFonts w:asciiTheme="minorHAnsi" w:hAnsiTheme="minorHAnsi" w:cstheme="minorHAnsi"/>
          <w:sz w:val="24"/>
          <w:szCs w:val="24"/>
        </w:rPr>
      </w:pPr>
      <w:r w:rsidRPr="005A4A33">
        <w:rPr>
          <w:rFonts w:asciiTheme="minorHAnsi" w:hAnsiTheme="minorHAnsi" w:cstheme="minorHAnsi"/>
          <w:sz w:val="24"/>
          <w:szCs w:val="24"/>
        </w:rPr>
        <w:t xml:space="preserve">This standard operating procedure </w:t>
      </w:r>
      <w:r w:rsidR="00580031">
        <w:rPr>
          <w:rFonts w:asciiTheme="minorHAnsi" w:hAnsiTheme="minorHAnsi" w:cstheme="minorHAnsi"/>
          <w:sz w:val="24"/>
          <w:szCs w:val="24"/>
        </w:rPr>
        <w:t>is in</w:t>
      </w:r>
      <w:r w:rsidR="00DF3114">
        <w:rPr>
          <w:rFonts w:asciiTheme="minorHAnsi" w:hAnsiTheme="minorHAnsi" w:cstheme="minorHAnsi"/>
          <w:sz w:val="24"/>
          <w:szCs w:val="24"/>
        </w:rPr>
        <w:t xml:space="preserve"> two parts.</w:t>
      </w:r>
    </w:p>
    <w:p w14:paraId="5B6D4103" w14:textId="77777777" w:rsidR="00101DAE" w:rsidRDefault="00101DAE" w:rsidP="000776FC">
      <w:pPr>
        <w:pStyle w:val="ListParagraph"/>
        <w:ind w:left="851"/>
        <w:jc w:val="both"/>
        <w:rPr>
          <w:rFonts w:asciiTheme="minorHAnsi" w:hAnsiTheme="minorHAnsi" w:cstheme="minorHAnsi"/>
          <w:sz w:val="24"/>
          <w:szCs w:val="24"/>
        </w:rPr>
      </w:pPr>
    </w:p>
    <w:p w14:paraId="1BD849D7" w14:textId="72C89E30" w:rsidR="00DF3114" w:rsidRPr="00555BC5" w:rsidRDefault="00580031" w:rsidP="00D60199">
      <w:pPr>
        <w:pStyle w:val="ListParagraph"/>
        <w:ind w:left="851"/>
        <w:jc w:val="both"/>
        <w:rPr>
          <w:rFonts w:asciiTheme="minorHAnsi" w:hAnsiTheme="minorHAnsi" w:cstheme="minorHAnsi"/>
          <w:sz w:val="24"/>
          <w:szCs w:val="24"/>
        </w:rPr>
      </w:pPr>
      <w:r>
        <w:rPr>
          <w:rFonts w:asciiTheme="minorHAnsi" w:hAnsiTheme="minorHAnsi" w:cstheme="minorHAnsi"/>
          <w:sz w:val="24"/>
          <w:szCs w:val="24"/>
        </w:rPr>
        <w:t xml:space="preserve">1. To describe </w:t>
      </w:r>
      <w:r w:rsidR="00DF3114" w:rsidRPr="00555BC5">
        <w:rPr>
          <w:rFonts w:asciiTheme="minorHAnsi" w:hAnsiTheme="minorHAnsi" w:cstheme="minorHAnsi"/>
          <w:sz w:val="24"/>
          <w:szCs w:val="24"/>
        </w:rPr>
        <w:t>the proces</w:t>
      </w:r>
      <w:r w:rsidR="006D5712" w:rsidRPr="00555BC5">
        <w:rPr>
          <w:rFonts w:asciiTheme="minorHAnsi" w:hAnsiTheme="minorHAnsi" w:cstheme="minorHAnsi"/>
          <w:sz w:val="24"/>
          <w:szCs w:val="24"/>
        </w:rPr>
        <w:t xml:space="preserve">s </w:t>
      </w:r>
      <w:r>
        <w:rPr>
          <w:rFonts w:asciiTheme="minorHAnsi" w:hAnsiTheme="minorHAnsi" w:cstheme="minorHAnsi"/>
          <w:sz w:val="24"/>
          <w:szCs w:val="24"/>
        </w:rPr>
        <w:t xml:space="preserve">for </w:t>
      </w:r>
      <w:r w:rsidR="006D5712" w:rsidRPr="00555BC5">
        <w:rPr>
          <w:rFonts w:asciiTheme="minorHAnsi" w:hAnsiTheme="minorHAnsi" w:cstheme="minorHAnsi"/>
          <w:sz w:val="24"/>
          <w:szCs w:val="24"/>
        </w:rPr>
        <w:t>opening</w:t>
      </w:r>
      <w:r w:rsidR="00B941B5" w:rsidRPr="00555BC5">
        <w:rPr>
          <w:rFonts w:asciiTheme="minorHAnsi" w:hAnsiTheme="minorHAnsi" w:cstheme="minorHAnsi"/>
          <w:sz w:val="24"/>
          <w:szCs w:val="24"/>
        </w:rPr>
        <w:t xml:space="preserve"> </w:t>
      </w:r>
      <w:r w:rsidR="006D5712" w:rsidRPr="00555BC5">
        <w:rPr>
          <w:rFonts w:asciiTheme="minorHAnsi" w:hAnsiTheme="minorHAnsi" w:cstheme="minorHAnsi"/>
          <w:sz w:val="24"/>
          <w:szCs w:val="24"/>
        </w:rPr>
        <w:t>or closing</w:t>
      </w:r>
      <w:r w:rsidR="00B941B5" w:rsidRPr="00555BC5">
        <w:rPr>
          <w:rFonts w:asciiTheme="minorHAnsi" w:hAnsiTheme="minorHAnsi" w:cstheme="minorHAnsi"/>
          <w:sz w:val="24"/>
          <w:szCs w:val="24"/>
        </w:rPr>
        <w:t xml:space="preserve"> a bank </w:t>
      </w:r>
      <w:r w:rsidR="006D5712" w:rsidRPr="00555BC5">
        <w:rPr>
          <w:rFonts w:asciiTheme="minorHAnsi" w:hAnsiTheme="minorHAnsi" w:cstheme="minorHAnsi"/>
          <w:sz w:val="24"/>
          <w:szCs w:val="24"/>
        </w:rPr>
        <w:t xml:space="preserve">or </w:t>
      </w:r>
      <w:proofErr w:type="spellStart"/>
      <w:r w:rsidR="006D5712" w:rsidRPr="00555BC5">
        <w:rPr>
          <w:rFonts w:asciiTheme="minorHAnsi" w:hAnsiTheme="minorHAnsi" w:cstheme="minorHAnsi"/>
          <w:sz w:val="24"/>
          <w:szCs w:val="24"/>
        </w:rPr>
        <w:t>elm</w:t>
      </w:r>
      <w:r w:rsidR="00B941B5" w:rsidRPr="00555BC5">
        <w:rPr>
          <w:rFonts w:asciiTheme="minorHAnsi" w:hAnsiTheme="minorHAnsi" w:cstheme="minorHAnsi"/>
          <w:sz w:val="24"/>
          <w:szCs w:val="24"/>
        </w:rPr>
        <w:t>prest</w:t>
      </w:r>
      <w:proofErr w:type="spellEnd"/>
      <w:r w:rsidR="00B941B5" w:rsidRPr="00555BC5">
        <w:rPr>
          <w:rFonts w:asciiTheme="minorHAnsi" w:hAnsiTheme="minorHAnsi" w:cstheme="minorHAnsi"/>
          <w:sz w:val="24"/>
          <w:szCs w:val="24"/>
        </w:rPr>
        <w:t xml:space="preserve"> account </w:t>
      </w:r>
      <w:r w:rsidR="00D60199" w:rsidRPr="00555BC5">
        <w:rPr>
          <w:rFonts w:asciiTheme="minorHAnsi" w:hAnsiTheme="minorHAnsi" w:cstheme="minorHAnsi"/>
          <w:sz w:val="24"/>
          <w:szCs w:val="24"/>
        </w:rPr>
        <w:t xml:space="preserve">under </w:t>
      </w:r>
      <w:proofErr w:type="spellStart"/>
      <w:r w:rsidR="00152E02" w:rsidRPr="00555BC5">
        <w:rPr>
          <w:rFonts w:asciiTheme="minorHAnsi" w:hAnsiTheme="minorHAnsi" w:cstheme="minorHAnsi"/>
          <w:sz w:val="24"/>
          <w:szCs w:val="24"/>
        </w:rPr>
        <w:t>Headquarters</w:t>
      </w:r>
      <w:r w:rsidR="00D60199" w:rsidRPr="00555BC5">
        <w:rPr>
          <w:rFonts w:asciiTheme="minorHAnsi" w:hAnsiTheme="minorHAnsi" w:cstheme="minorHAnsi"/>
          <w:sz w:val="24"/>
          <w:szCs w:val="24"/>
        </w:rPr>
        <w:t>’s</w:t>
      </w:r>
      <w:proofErr w:type="spellEnd"/>
      <w:r w:rsidR="00D60199" w:rsidRPr="00555BC5">
        <w:rPr>
          <w:rFonts w:asciiTheme="minorHAnsi" w:hAnsiTheme="minorHAnsi" w:cstheme="minorHAnsi"/>
          <w:sz w:val="24"/>
          <w:szCs w:val="24"/>
        </w:rPr>
        <w:t xml:space="preserve"> </w:t>
      </w:r>
      <w:r w:rsidR="00B941B5" w:rsidRPr="00555BC5">
        <w:rPr>
          <w:rFonts w:asciiTheme="minorHAnsi" w:hAnsiTheme="minorHAnsi" w:cstheme="minorHAnsi"/>
          <w:sz w:val="24"/>
          <w:szCs w:val="24"/>
        </w:rPr>
        <w:t xml:space="preserve">responsibility, </w:t>
      </w:r>
      <w:r>
        <w:rPr>
          <w:rFonts w:asciiTheme="minorHAnsi" w:hAnsiTheme="minorHAnsi" w:cstheme="minorHAnsi"/>
          <w:sz w:val="24"/>
          <w:szCs w:val="24"/>
        </w:rPr>
        <w:t>and</w:t>
      </w:r>
      <w:r w:rsidR="00B941B5" w:rsidRPr="00555BC5">
        <w:rPr>
          <w:rFonts w:asciiTheme="minorHAnsi" w:hAnsiTheme="minorHAnsi" w:cstheme="minorHAnsi"/>
          <w:sz w:val="24"/>
          <w:szCs w:val="24"/>
        </w:rPr>
        <w:t xml:space="preserve"> </w:t>
      </w:r>
      <w:r w:rsidR="00C86DCF" w:rsidRPr="00555BC5">
        <w:rPr>
          <w:rFonts w:asciiTheme="minorHAnsi" w:hAnsiTheme="minorHAnsi" w:cstheme="minorHAnsi"/>
          <w:sz w:val="24"/>
          <w:szCs w:val="24"/>
        </w:rPr>
        <w:t>the control</w:t>
      </w:r>
      <w:r w:rsidR="00D60199" w:rsidRPr="00555BC5">
        <w:rPr>
          <w:rFonts w:asciiTheme="minorHAnsi" w:hAnsiTheme="minorHAnsi" w:cstheme="minorHAnsi"/>
          <w:sz w:val="24"/>
          <w:szCs w:val="24"/>
        </w:rPr>
        <w:t xml:space="preserve"> and </w:t>
      </w:r>
      <w:proofErr w:type="spellStart"/>
      <w:r w:rsidR="00D60199" w:rsidRPr="00555BC5">
        <w:rPr>
          <w:rFonts w:asciiTheme="minorHAnsi" w:hAnsiTheme="minorHAnsi" w:cstheme="minorHAnsi"/>
          <w:sz w:val="24"/>
          <w:szCs w:val="24"/>
        </w:rPr>
        <w:t>maintanance</w:t>
      </w:r>
      <w:proofErr w:type="spellEnd"/>
      <w:r w:rsidR="00C86DCF" w:rsidRPr="00555BC5">
        <w:rPr>
          <w:rFonts w:asciiTheme="minorHAnsi" w:hAnsiTheme="minorHAnsi" w:cstheme="minorHAnsi"/>
          <w:sz w:val="24"/>
          <w:szCs w:val="24"/>
        </w:rPr>
        <w:t xml:space="preserve"> of the </w:t>
      </w:r>
      <w:proofErr w:type="spellStart"/>
      <w:r w:rsidR="00C86DCF" w:rsidRPr="00555BC5">
        <w:rPr>
          <w:rFonts w:asciiTheme="minorHAnsi" w:hAnsiTheme="minorHAnsi" w:cstheme="minorHAnsi"/>
          <w:sz w:val="24"/>
          <w:szCs w:val="24"/>
        </w:rPr>
        <w:t>authoris</w:t>
      </w:r>
      <w:r w:rsidR="00DF3114" w:rsidRPr="00555BC5">
        <w:rPr>
          <w:rFonts w:asciiTheme="minorHAnsi" w:hAnsiTheme="minorHAnsi" w:cstheme="minorHAnsi"/>
          <w:sz w:val="24"/>
          <w:szCs w:val="24"/>
        </w:rPr>
        <w:t>ed</w:t>
      </w:r>
      <w:proofErr w:type="spellEnd"/>
      <w:r w:rsidR="00DF3114" w:rsidRPr="00555BC5">
        <w:rPr>
          <w:rFonts w:asciiTheme="minorHAnsi" w:hAnsiTheme="minorHAnsi" w:cstheme="minorHAnsi"/>
          <w:sz w:val="24"/>
          <w:szCs w:val="24"/>
        </w:rPr>
        <w:t xml:space="preserve"> signatories on these </w:t>
      </w:r>
      <w:r>
        <w:rPr>
          <w:rFonts w:asciiTheme="minorHAnsi" w:hAnsiTheme="minorHAnsi" w:cstheme="minorHAnsi"/>
          <w:sz w:val="24"/>
          <w:szCs w:val="24"/>
        </w:rPr>
        <w:t xml:space="preserve">bank </w:t>
      </w:r>
      <w:r w:rsidR="00DF3114" w:rsidRPr="00555BC5">
        <w:rPr>
          <w:rFonts w:asciiTheme="minorHAnsi" w:hAnsiTheme="minorHAnsi" w:cstheme="minorHAnsi"/>
          <w:sz w:val="24"/>
          <w:szCs w:val="24"/>
        </w:rPr>
        <w:t>accounts.</w:t>
      </w:r>
      <w:r w:rsidR="003A0454" w:rsidRPr="00555BC5">
        <w:rPr>
          <w:rFonts w:asciiTheme="minorHAnsi" w:hAnsiTheme="minorHAnsi" w:cstheme="minorHAnsi"/>
          <w:sz w:val="24"/>
          <w:szCs w:val="24"/>
        </w:rPr>
        <w:t xml:space="preserve"> </w:t>
      </w:r>
    </w:p>
    <w:p w14:paraId="1BFE2921" w14:textId="77777777" w:rsidR="003A0454" w:rsidRDefault="003A0454" w:rsidP="000776FC">
      <w:pPr>
        <w:pStyle w:val="ListParagraph"/>
        <w:ind w:left="851"/>
        <w:jc w:val="both"/>
        <w:rPr>
          <w:rFonts w:asciiTheme="minorHAnsi" w:hAnsiTheme="minorHAnsi" w:cstheme="minorHAnsi"/>
          <w:sz w:val="24"/>
          <w:szCs w:val="24"/>
        </w:rPr>
      </w:pPr>
    </w:p>
    <w:p w14:paraId="3C3B5E81" w14:textId="1B25FC73" w:rsidR="00EE424A" w:rsidRPr="00EE424A" w:rsidRDefault="00580031" w:rsidP="00DB0698">
      <w:pPr>
        <w:pStyle w:val="ListParagraph"/>
        <w:ind w:left="851"/>
        <w:jc w:val="both"/>
        <w:rPr>
          <w:rFonts w:asciiTheme="minorHAnsi" w:hAnsiTheme="minorHAnsi" w:cstheme="minorHAnsi"/>
          <w:sz w:val="24"/>
          <w:szCs w:val="24"/>
        </w:rPr>
      </w:pPr>
      <w:r>
        <w:rPr>
          <w:rFonts w:asciiTheme="minorHAnsi" w:hAnsiTheme="minorHAnsi" w:cstheme="minorHAnsi"/>
          <w:sz w:val="24"/>
          <w:szCs w:val="24"/>
        </w:rPr>
        <w:t xml:space="preserve">2. To describe </w:t>
      </w:r>
      <w:r w:rsidR="000B5CA5" w:rsidRPr="005A4A33">
        <w:rPr>
          <w:rFonts w:asciiTheme="minorHAnsi" w:hAnsiTheme="minorHAnsi" w:cstheme="minorHAnsi"/>
          <w:sz w:val="24"/>
          <w:szCs w:val="24"/>
        </w:rPr>
        <w:t>the process</w:t>
      </w:r>
      <w:r w:rsidR="000B5CA5" w:rsidRPr="00EE424A">
        <w:rPr>
          <w:rFonts w:asciiTheme="minorHAnsi" w:hAnsiTheme="minorHAnsi" w:cstheme="minorHAnsi"/>
          <w:sz w:val="24"/>
          <w:szCs w:val="24"/>
        </w:rPr>
        <w:t xml:space="preserve"> </w:t>
      </w:r>
      <w:r w:rsidR="003A0454">
        <w:rPr>
          <w:rFonts w:asciiTheme="minorHAnsi" w:hAnsiTheme="minorHAnsi" w:cstheme="minorHAnsi"/>
          <w:sz w:val="24"/>
          <w:szCs w:val="24"/>
        </w:rPr>
        <w:t>in GSM</w:t>
      </w:r>
      <w:r w:rsidR="000B5CA5" w:rsidRPr="00EE424A">
        <w:rPr>
          <w:rFonts w:asciiTheme="minorHAnsi" w:hAnsiTheme="minorHAnsi" w:cstheme="minorHAnsi"/>
          <w:sz w:val="24"/>
          <w:szCs w:val="24"/>
        </w:rPr>
        <w:t xml:space="preserve"> </w:t>
      </w:r>
      <w:r>
        <w:rPr>
          <w:rFonts w:asciiTheme="minorHAnsi" w:hAnsiTheme="minorHAnsi" w:cstheme="minorHAnsi"/>
          <w:sz w:val="24"/>
          <w:szCs w:val="24"/>
        </w:rPr>
        <w:t xml:space="preserve">to set up </w:t>
      </w:r>
      <w:r w:rsidR="000B5CA5" w:rsidRPr="00EE424A">
        <w:rPr>
          <w:rFonts w:asciiTheme="minorHAnsi" w:hAnsiTheme="minorHAnsi" w:cstheme="minorHAnsi"/>
          <w:sz w:val="24"/>
          <w:szCs w:val="24"/>
        </w:rPr>
        <w:t xml:space="preserve">a new </w:t>
      </w:r>
      <w:r w:rsidR="000B5CA5">
        <w:rPr>
          <w:rFonts w:asciiTheme="minorHAnsi" w:hAnsiTheme="minorHAnsi" w:cstheme="minorHAnsi"/>
          <w:sz w:val="24"/>
          <w:szCs w:val="24"/>
        </w:rPr>
        <w:t xml:space="preserve">current or eImprest </w:t>
      </w:r>
      <w:r w:rsidR="000B5CA5" w:rsidRPr="00EE424A">
        <w:rPr>
          <w:rFonts w:asciiTheme="minorHAnsi" w:hAnsiTheme="minorHAnsi" w:cstheme="minorHAnsi"/>
          <w:sz w:val="24"/>
          <w:szCs w:val="24"/>
        </w:rPr>
        <w:t>bank account</w:t>
      </w:r>
      <w:r w:rsidR="000B5CA5">
        <w:rPr>
          <w:rFonts w:asciiTheme="minorHAnsi" w:hAnsiTheme="minorHAnsi" w:cstheme="minorHAnsi"/>
          <w:sz w:val="24"/>
          <w:szCs w:val="24"/>
        </w:rPr>
        <w:t xml:space="preserve"> and its </w:t>
      </w:r>
      <w:r w:rsidR="003A0454">
        <w:rPr>
          <w:rFonts w:asciiTheme="minorHAnsi" w:hAnsiTheme="minorHAnsi" w:cstheme="minorHAnsi"/>
          <w:sz w:val="24"/>
          <w:szCs w:val="24"/>
        </w:rPr>
        <w:t>associated PI Keys (PIKs)</w:t>
      </w:r>
      <w:r w:rsidR="000B5CA5">
        <w:rPr>
          <w:rFonts w:asciiTheme="minorHAnsi" w:hAnsiTheme="minorHAnsi" w:cstheme="minorHAnsi"/>
          <w:sz w:val="24"/>
          <w:szCs w:val="24"/>
        </w:rPr>
        <w:t xml:space="preserve">, </w:t>
      </w:r>
      <w:r>
        <w:rPr>
          <w:rFonts w:asciiTheme="minorHAnsi" w:hAnsiTheme="minorHAnsi" w:cstheme="minorHAnsi"/>
          <w:sz w:val="24"/>
          <w:szCs w:val="24"/>
        </w:rPr>
        <w:t xml:space="preserve">to </w:t>
      </w:r>
      <w:r w:rsidR="000B5CA5">
        <w:rPr>
          <w:rFonts w:asciiTheme="minorHAnsi" w:hAnsiTheme="minorHAnsi" w:cstheme="minorHAnsi"/>
          <w:sz w:val="24"/>
          <w:szCs w:val="24"/>
        </w:rPr>
        <w:t xml:space="preserve">maintain </w:t>
      </w:r>
      <w:r w:rsidR="000B5CA5" w:rsidRPr="005A4A33">
        <w:rPr>
          <w:rFonts w:asciiTheme="minorHAnsi" w:hAnsiTheme="minorHAnsi" w:cstheme="minorHAnsi"/>
          <w:sz w:val="24"/>
          <w:szCs w:val="24"/>
        </w:rPr>
        <w:t xml:space="preserve">and </w:t>
      </w:r>
      <w:r>
        <w:rPr>
          <w:rFonts w:asciiTheme="minorHAnsi" w:hAnsiTheme="minorHAnsi" w:cstheme="minorHAnsi"/>
          <w:sz w:val="24"/>
          <w:szCs w:val="24"/>
        </w:rPr>
        <w:t xml:space="preserve">to </w:t>
      </w:r>
      <w:r w:rsidR="000B5CA5" w:rsidRPr="005A4A33">
        <w:rPr>
          <w:rFonts w:asciiTheme="minorHAnsi" w:hAnsiTheme="minorHAnsi" w:cstheme="minorHAnsi"/>
          <w:sz w:val="24"/>
          <w:szCs w:val="24"/>
        </w:rPr>
        <w:t>clos</w:t>
      </w:r>
      <w:r>
        <w:rPr>
          <w:rFonts w:asciiTheme="minorHAnsi" w:hAnsiTheme="minorHAnsi" w:cstheme="minorHAnsi"/>
          <w:sz w:val="24"/>
          <w:szCs w:val="24"/>
        </w:rPr>
        <w:t xml:space="preserve">e </w:t>
      </w:r>
      <w:r w:rsidR="000B5CA5">
        <w:rPr>
          <w:rFonts w:asciiTheme="minorHAnsi" w:hAnsiTheme="minorHAnsi" w:cstheme="minorHAnsi"/>
          <w:sz w:val="24"/>
          <w:szCs w:val="24"/>
        </w:rPr>
        <w:t xml:space="preserve">such </w:t>
      </w:r>
      <w:r>
        <w:rPr>
          <w:rFonts w:asciiTheme="minorHAnsi" w:hAnsiTheme="minorHAnsi" w:cstheme="minorHAnsi"/>
          <w:sz w:val="24"/>
          <w:szCs w:val="24"/>
        </w:rPr>
        <w:t xml:space="preserve">bank </w:t>
      </w:r>
      <w:r w:rsidR="000B5CA5">
        <w:rPr>
          <w:rFonts w:asciiTheme="minorHAnsi" w:hAnsiTheme="minorHAnsi" w:cstheme="minorHAnsi"/>
          <w:sz w:val="24"/>
          <w:szCs w:val="24"/>
        </w:rPr>
        <w:t>accounts</w:t>
      </w:r>
      <w:r w:rsidR="000B5CA5" w:rsidRPr="00EE424A">
        <w:rPr>
          <w:rFonts w:asciiTheme="minorHAnsi" w:hAnsiTheme="minorHAnsi" w:cstheme="minorHAnsi"/>
          <w:sz w:val="24"/>
          <w:szCs w:val="24"/>
        </w:rPr>
        <w:t xml:space="preserve">.  </w:t>
      </w:r>
    </w:p>
    <w:p w14:paraId="3C3B5E83" w14:textId="77777777" w:rsidR="007D240F" w:rsidRPr="00934A25" w:rsidRDefault="007D240F" w:rsidP="007D240F">
      <w:pPr>
        <w:ind w:left="426"/>
        <w:rPr>
          <w:rFonts w:asciiTheme="minorHAnsi" w:hAnsiTheme="minorHAnsi" w:cstheme="minorHAnsi"/>
        </w:rPr>
      </w:pPr>
    </w:p>
    <w:p w14:paraId="3C3B5E84" w14:textId="77777777" w:rsidR="007D240F" w:rsidRDefault="007D240F" w:rsidP="00B30AFF">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General Guidance / Business Rules</w:t>
      </w:r>
    </w:p>
    <w:p w14:paraId="3D76A978" w14:textId="57190D0F" w:rsidR="000776FC" w:rsidRPr="000776FC" w:rsidRDefault="000776FC" w:rsidP="00B8538A">
      <w:pPr>
        <w:pStyle w:val="ListParagraph"/>
        <w:ind w:left="851"/>
        <w:rPr>
          <w:rFonts w:asciiTheme="minorHAnsi" w:hAnsiTheme="minorHAnsi" w:cstheme="minorHAnsi"/>
          <w:sz w:val="24"/>
          <w:szCs w:val="24"/>
        </w:rPr>
      </w:pPr>
      <w:r>
        <w:rPr>
          <w:rFonts w:asciiTheme="minorHAnsi" w:hAnsiTheme="minorHAnsi" w:cstheme="minorHAnsi"/>
          <w:sz w:val="24"/>
          <w:szCs w:val="24"/>
        </w:rPr>
        <w:t xml:space="preserve">Under the </w:t>
      </w:r>
      <w:r w:rsidR="00580031">
        <w:rPr>
          <w:rFonts w:asciiTheme="minorHAnsi" w:hAnsiTheme="minorHAnsi" w:cstheme="minorHAnsi"/>
          <w:sz w:val="24"/>
          <w:szCs w:val="24"/>
        </w:rPr>
        <w:t>D</w:t>
      </w:r>
      <w:r>
        <w:rPr>
          <w:rFonts w:asciiTheme="minorHAnsi" w:hAnsiTheme="minorHAnsi" w:cstheme="minorHAnsi"/>
          <w:sz w:val="24"/>
          <w:szCs w:val="24"/>
        </w:rPr>
        <w:t xml:space="preserve">elegation of </w:t>
      </w:r>
      <w:r w:rsidR="00580031">
        <w:rPr>
          <w:rFonts w:asciiTheme="minorHAnsi" w:hAnsiTheme="minorHAnsi" w:cstheme="minorHAnsi"/>
          <w:sz w:val="24"/>
          <w:szCs w:val="24"/>
        </w:rPr>
        <w:t>A</w:t>
      </w:r>
      <w:r>
        <w:rPr>
          <w:rFonts w:asciiTheme="minorHAnsi" w:hAnsiTheme="minorHAnsi" w:cstheme="minorHAnsi"/>
          <w:sz w:val="24"/>
          <w:szCs w:val="24"/>
        </w:rPr>
        <w:t xml:space="preserve">uthority from the Director General, the opening of a regional </w:t>
      </w:r>
      <w:r w:rsidR="00A76CFA">
        <w:rPr>
          <w:rFonts w:asciiTheme="minorHAnsi" w:hAnsiTheme="minorHAnsi" w:cstheme="minorHAnsi"/>
          <w:sz w:val="24"/>
          <w:szCs w:val="24"/>
        </w:rPr>
        <w:t xml:space="preserve">or country office </w:t>
      </w:r>
      <w:r>
        <w:rPr>
          <w:rFonts w:asciiTheme="minorHAnsi" w:hAnsiTheme="minorHAnsi" w:cstheme="minorHAnsi"/>
          <w:sz w:val="24"/>
          <w:szCs w:val="24"/>
        </w:rPr>
        <w:t xml:space="preserve">bank account is approved by the Regional Director and </w:t>
      </w:r>
      <w:r w:rsidR="00B8538A">
        <w:rPr>
          <w:rFonts w:asciiTheme="minorHAnsi" w:hAnsiTheme="minorHAnsi" w:cstheme="minorHAnsi"/>
          <w:sz w:val="24"/>
          <w:szCs w:val="24"/>
        </w:rPr>
        <w:t xml:space="preserve">the opening of a </w:t>
      </w:r>
      <w:r w:rsidR="00D60199">
        <w:rPr>
          <w:rFonts w:asciiTheme="minorHAnsi" w:hAnsiTheme="minorHAnsi" w:cstheme="minorHAnsi"/>
          <w:sz w:val="24"/>
          <w:szCs w:val="24"/>
        </w:rPr>
        <w:t>H</w:t>
      </w:r>
      <w:r>
        <w:rPr>
          <w:rFonts w:asciiTheme="minorHAnsi" w:hAnsiTheme="minorHAnsi" w:cstheme="minorHAnsi"/>
          <w:sz w:val="24"/>
          <w:szCs w:val="24"/>
        </w:rPr>
        <w:t>eadquarter</w:t>
      </w:r>
      <w:r w:rsidR="00580031">
        <w:rPr>
          <w:rFonts w:asciiTheme="minorHAnsi" w:hAnsiTheme="minorHAnsi" w:cstheme="minorHAnsi"/>
          <w:sz w:val="24"/>
          <w:szCs w:val="24"/>
        </w:rPr>
        <w:t>s</w:t>
      </w:r>
      <w:r>
        <w:rPr>
          <w:rFonts w:asciiTheme="minorHAnsi" w:hAnsiTheme="minorHAnsi" w:cstheme="minorHAnsi"/>
          <w:sz w:val="24"/>
          <w:szCs w:val="24"/>
        </w:rPr>
        <w:t xml:space="preserve"> bank account is approved by the Comptroller</w:t>
      </w:r>
      <w:r w:rsidR="00555BC5">
        <w:rPr>
          <w:rFonts w:asciiTheme="minorHAnsi" w:hAnsiTheme="minorHAnsi" w:cstheme="minorHAnsi"/>
          <w:sz w:val="24"/>
          <w:szCs w:val="24"/>
        </w:rPr>
        <w:t xml:space="preserve"> or ADG-GMG</w:t>
      </w:r>
      <w:r>
        <w:rPr>
          <w:rFonts w:asciiTheme="minorHAnsi" w:hAnsiTheme="minorHAnsi" w:cstheme="minorHAnsi"/>
          <w:sz w:val="24"/>
          <w:szCs w:val="24"/>
        </w:rPr>
        <w:t>.</w:t>
      </w:r>
      <w:r w:rsidR="00A76CFA">
        <w:rPr>
          <w:rFonts w:asciiTheme="minorHAnsi" w:hAnsiTheme="minorHAnsi" w:cstheme="minorHAnsi"/>
          <w:sz w:val="24"/>
          <w:szCs w:val="24"/>
        </w:rPr>
        <w:t xml:space="preserve">  Treasury manages the opening and closing of bank accounts for headquarters, and provides guidance and banking consultancy services to the regional offices, for example to ensure that the most credit worthy banks locally available are used.  Treasury maintains and updates a database of all WHO bank accounts and signatories which each region  updates for the bank accounts under their management.</w:t>
      </w:r>
    </w:p>
    <w:p w14:paraId="56DD9648" w14:textId="77777777" w:rsidR="00DB0698" w:rsidRDefault="00DB0698" w:rsidP="00DB0698">
      <w:pPr>
        <w:pStyle w:val="ListParagraph"/>
        <w:ind w:left="851"/>
        <w:rPr>
          <w:rFonts w:asciiTheme="minorHAnsi" w:hAnsiTheme="minorHAnsi" w:cstheme="minorHAnsi"/>
          <w:sz w:val="24"/>
          <w:szCs w:val="24"/>
        </w:rPr>
      </w:pPr>
    </w:p>
    <w:p w14:paraId="17A38714" w14:textId="57893F0F" w:rsidR="00DB0698" w:rsidRDefault="00D60199" w:rsidP="001550A7">
      <w:pPr>
        <w:pStyle w:val="ListParagraph"/>
        <w:ind w:left="851"/>
        <w:rPr>
          <w:rFonts w:asciiTheme="minorHAnsi" w:hAnsiTheme="minorHAnsi" w:cstheme="minorHAnsi"/>
          <w:b/>
          <w:sz w:val="24"/>
          <w:szCs w:val="24"/>
        </w:rPr>
      </w:pPr>
      <w:r>
        <w:rPr>
          <w:rFonts w:asciiTheme="minorHAnsi" w:hAnsiTheme="minorHAnsi" w:cstheme="minorHAnsi"/>
          <w:sz w:val="24"/>
          <w:szCs w:val="24"/>
        </w:rPr>
        <w:t>The r</w:t>
      </w:r>
      <w:r w:rsidR="00DB0698">
        <w:rPr>
          <w:rFonts w:asciiTheme="minorHAnsi" w:hAnsiTheme="minorHAnsi" w:cstheme="minorHAnsi"/>
          <w:sz w:val="24"/>
          <w:szCs w:val="24"/>
        </w:rPr>
        <w:t xml:space="preserve">equests for opening a GSM bank </w:t>
      </w:r>
      <w:r w:rsidR="00DB0698" w:rsidRPr="008E4808">
        <w:rPr>
          <w:rFonts w:asciiTheme="minorHAnsi" w:hAnsiTheme="minorHAnsi" w:cstheme="minorHAnsi"/>
          <w:sz w:val="24"/>
          <w:szCs w:val="24"/>
        </w:rPr>
        <w:t>account</w:t>
      </w:r>
      <w:r w:rsidRPr="008E4808">
        <w:rPr>
          <w:rFonts w:asciiTheme="minorHAnsi" w:hAnsiTheme="minorHAnsi" w:cstheme="minorHAnsi"/>
          <w:sz w:val="24"/>
          <w:szCs w:val="24"/>
        </w:rPr>
        <w:t xml:space="preserve"> are administ</w:t>
      </w:r>
      <w:r w:rsidR="00580031">
        <w:rPr>
          <w:rFonts w:asciiTheme="minorHAnsi" w:hAnsiTheme="minorHAnsi" w:cstheme="minorHAnsi"/>
          <w:sz w:val="24"/>
          <w:szCs w:val="24"/>
        </w:rPr>
        <w:t>e</w:t>
      </w:r>
      <w:r w:rsidRPr="008E4808">
        <w:rPr>
          <w:rFonts w:asciiTheme="minorHAnsi" w:hAnsiTheme="minorHAnsi" w:cstheme="minorHAnsi"/>
          <w:sz w:val="24"/>
          <w:szCs w:val="24"/>
        </w:rPr>
        <w:t xml:space="preserve">red by </w:t>
      </w:r>
      <w:r w:rsidR="008E4808" w:rsidRPr="008E4808">
        <w:rPr>
          <w:rFonts w:asciiTheme="minorHAnsi" w:hAnsiTheme="minorHAnsi" w:cstheme="minorHAnsi"/>
          <w:sz w:val="24"/>
          <w:szCs w:val="24"/>
        </w:rPr>
        <w:t>TSY</w:t>
      </w:r>
      <w:r w:rsidRPr="008E4808">
        <w:rPr>
          <w:rFonts w:asciiTheme="minorHAnsi" w:hAnsiTheme="minorHAnsi" w:cstheme="minorHAnsi"/>
          <w:sz w:val="24"/>
          <w:szCs w:val="24"/>
        </w:rPr>
        <w:t xml:space="preserve">, </w:t>
      </w:r>
      <w:r w:rsidR="00580031">
        <w:rPr>
          <w:rFonts w:asciiTheme="minorHAnsi" w:hAnsiTheme="minorHAnsi" w:cstheme="minorHAnsi"/>
          <w:sz w:val="24"/>
          <w:szCs w:val="24"/>
        </w:rPr>
        <w:t xml:space="preserve">and </w:t>
      </w:r>
      <w:r w:rsidRPr="008E4808">
        <w:rPr>
          <w:rFonts w:asciiTheme="minorHAnsi" w:hAnsiTheme="minorHAnsi" w:cstheme="minorHAnsi"/>
          <w:sz w:val="24"/>
          <w:szCs w:val="24"/>
        </w:rPr>
        <w:t>when necessary a new general ledger is created by A</w:t>
      </w:r>
      <w:r w:rsidR="008E4808" w:rsidRPr="008E4808">
        <w:rPr>
          <w:rFonts w:asciiTheme="minorHAnsi" w:hAnsiTheme="minorHAnsi" w:cstheme="minorHAnsi"/>
          <w:sz w:val="24"/>
          <w:szCs w:val="24"/>
        </w:rPr>
        <w:t>CT</w:t>
      </w:r>
      <w:r w:rsidR="00EC3FDB" w:rsidRPr="008E4808">
        <w:rPr>
          <w:rFonts w:asciiTheme="minorHAnsi" w:hAnsiTheme="minorHAnsi" w:cstheme="minorHAnsi"/>
          <w:sz w:val="24"/>
          <w:szCs w:val="24"/>
        </w:rPr>
        <w:t>:</w:t>
      </w:r>
    </w:p>
    <w:p w14:paraId="7A994B9D" w14:textId="77777777" w:rsidR="00342367" w:rsidRDefault="00342367" w:rsidP="001550A7">
      <w:pPr>
        <w:pStyle w:val="ListParagraph"/>
        <w:ind w:left="851"/>
        <w:rPr>
          <w:rFonts w:asciiTheme="minorHAnsi" w:hAnsiTheme="minorHAnsi" w:cstheme="minorHAnsi"/>
          <w:b/>
          <w:bCs/>
          <w:sz w:val="24"/>
          <w:szCs w:val="24"/>
        </w:rPr>
      </w:pPr>
    </w:p>
    <w:p w14:paraId="73191E52" w14:textId="77777777" w:rsidR="00420F1D" w:rsidRPr="00420F1D" w:rsidRDefault="00420F1D" w:rsidP="00D60199">
      <w:pPr>
        <w:pStyle w:val="ListParagraph"/>
        <w:ind w:left="982" w:firstLine="589"/>
        <w:rPr>
          <w:rFonts w:asciiTheme="minorHAnsi" w:hAnsiTheme="minorHAnsi" w:cstheme="minorHAnsi"/>
          <w:b/>
          <w:bCs/>
          <w:sz w:val="24"/>
          <w:szCs w:val="24"/>
        </w:rPr>
      </w:pPr>
      <w:r w:rsidRPr="00420F1D">
        <w:rPr>
          <w:rFonts w:asciiTheme="minorHAnsi" w:hAnsiTheme="minorHAnsi" w:cstheme="minorHAnsi"/>
          <w:b/>
          <w:bCs/>
          <w:sz w:val="24"/>
          <w:szCs w:val="24"/>
        </w:rPr>
        <w:t>Regions</w:t>
      </w:r>
    </w:p>
    <w:p w14:paraId="1F364DE5" w14:textId="0E9CAF37" w:rsidR="001550A7" w:rsidRDefault="00B30AFF" w:rsidP="00743131">
      <w:pPr>
        <w:pStyle w:val="ListParagraph"/>
        <w:numPr>
          <w:ilvl w:val="0"/>
          <w:numId w:val="44"/>
        </w:numPr>
        <w:rPr>
          <w:rFonts w:asciiTheme="minorHAnsi" w:hAnsiTheme="minorHAnsi" w:cstheme="minorHAnsi"/>
          <w:sz w:val="24"/>
          <w:szCs w:val="24"/>
        </w:rPr>
      </w:pPr>
      <w:r>
        <w:rPr>
          <w:rFonts w:asciiTheme="minorHAnsi" w:hAnsiTheme="minorHAnsi" w:cstheme="minorHAnsi"/>
          <w:sz w:val="24"/>
          <w:szCs w:val="24"/>
        </w:rPr>
        <w:t xml:space="preserve">Requests for </w:t>
      </w:r>
      <w:r w:rsidR="00580031">
        <w:rPr>
          <w:rFonts w:asciiTheme="minorHAnsi" w:hAnsiTheme="minorHAnsi" w:cstheme="minorHAnsi"/>
          <w:sz w:val="24"/>
          <w:szCs w:val="24"/>
        </w:rPr>
        <w:t xml:space="preserve">the </w:t>
      </w:r>
      <w:r w:rsidR="00DC4EAF">
        <w:rPr>
          <w:rFonts w:asciiTheme="minorHAnsi" w:hAnsiTheme="minorHAnsi" w:cstheme="minorHAnsi"/>
          <w:sz w:val="24"/>
          <w:szCs w:val="24"/>
        </w:rPr>
        <w:t xml:space="preserve">creation of a </w:t>
      </w:r>
      <w:r>
        <w:rPr>
          <w:rFonts w:asciiTheme="minorHAnsi" w:hAnsiTheme="minorHAnsi" w:cstheme="minorHAnsi"/>
          <w:sz w:val="24"/>
          <w:szCs w:val="24"/>
        </w:rPr>
        <w:t xml:space="preserve">new </w:t>
      </w:r>
      <w:r w:rsidR="00D62931">
        <w:rPr>
          <w:rFonts w:asciiTheme="minorHAnsi" w:hAnsiTheme="minorHAnsi" w:cstheme="minorHAnsi"/>
          <w:sz w:val="24"/>
          <w:szCs w:val="24"/>
        </w:rPr>
        <w:t xml:space="preserve">current or </w:t>
      </w:r>
      <w:r>
        <w:rPr>
          <w:rFonts w:asciiTheme="minorHAnsi" w:hAnsiTheme="minorHAnsi" w:cstheme="minorHAnsi"/>
          <w:sz w:val="24"/>
          <w:szCs w:val="24"/>
        </w:rPr>
        <w:t xml:space="preserve">eImprest account </w:t>
      </w:r>
      <w:r w:rsidR="00A4163A">
        <w:rPr>
          <w:rFonts w:asciiTheme="minorHAnsi" w:hAnsiTheme="minorHAnsi" w:cstheme="minorHAnsi"/>
          <w:sz w:val="24"/>
          <w:szCs w:val="24"/>
        </w:rPr>
        <w:t xml:space="preserve">in GSM </w:t>
      </w:r>
      <w:r w:rsidR="00DC4EAF">
        <w:rPr>
          <w:rFonts w:asciiTheme="minorHAnsi" w:hAnsiTheme="minorHAnsi" w:cstheme="minorHAnsi"/>
          <w:sz w:val="24"/>
          <w:szCs w:val="24"/>
        </w:rPr>
        <w:t xml:space="preserve">for the regions </w:t>
      </w:r>
      <w:r w:rsidR="001550A7">
        <w:rPr>
          <w:rFonts w:asciiTheme="minorHAnsi" w:hAnsiTheme="minorHAnsi" w:cstheme="minorHAnsi"/>
          <w:sz w:val="24"/>
          <w:szCs w:val="24"/>
        </w:rPr>
        <w:t xml:space="preserve">is </w:t>
      </w:r>
      <w:r w:rsidR="00580031">
        <w:rPr>
          <w:rFonts w:asciiTheme="minorHAnsi" w:hAnsiTheme="minorHAnsi" w:cstheme="minorHAnsi"/>
          <w:sz w:val="24"/>
          <w:szCs w:val="24"/>
        </w:rPr>
        <w:t xml:space="preserve">initiated by </w:t>
      </w:r>
      <w:r>
        <w:rPr>
          <w:rFonts w:asciiTheme="minorHAnsi" w:hAnsiTheme="minorHAnsi" w:cstheme="minorHAnsi"/>
          <w:sz w:val="24"/>
          <w:szCs w:val="24"/>
        </w:rPr>
        <w:t xml:space="preserve">a </w:t>
      </w:r>
      <w:r w:rsidR="00D62931">
        <w:rPr>
          <w:rFonts w:asciiTheme="minorHAnsi" w:hAnsiTheme="minorHAnsi" w:cstheme="minorHAnsi"/>
          <w:sz w:val="24"/>
          <w:szCs w:val="24"/>
        </w:rPr>
        <w:t xml:space="preserve">request </w:t>
      </w:r>
      <w:r w:rsidR="001550A7">
        <w:rPr>
          <w:rFonts w:asciiTheme="minorHAnsi" w:hAnsiTheme="minorHAnsi" w:cstheme="minorHAnsi"/>
          <w:sz w:val="24"/>
          <w:szCs w:val="24"/>
        </w:rPr>
        <w:t xml:space="preserve">sent </w:t>
      </w:r>
      <w:r w:rsidR="00D62931">
        <w:rPr>
          <w:rFonts w:asciiTheme="minorHAnsi" w:hAnsiTheme="minorHAnsi" w:cstheme="minorHAnsi"/>
          <w:sz w:val="24"/>
          <w:szCs w:val="24"/>
        </w:rPr>
        <w:t>from</w:t>
      </w:r>
      <w:bookmarkStart w:id="0" w:name="_GoBack"/>
      <w:bookmarkEnd w:id="0"/>
      <w:r w:rsidR="00D62931">
        <w:rPr>
          <w:rFonts w:asciiTheme="minorHAnsi" w:hAnsiTheme="minorHAnsi" w:cstheme="minorHAnsi"/>
          <w:sz w:val="24"/>
          <w:szCs w:val="24"/>
        </w:rPr>
        <w:t xml:space="preserve"> the</w:t>
      </w:r>
      <w:r w:rsidR="00DC4EAF">
        <w:rPr>
          <w:rFonts w:asciiTheme="minorHAnsi" w:hAnsiTheme="minorHAnsi" w:cstheme="minorHAnsi"/>
          <w:sz w:val="24"/>
          <w:szCs w:val="24"/>
        </w:rPr>
        <w:t xml:space="preserve"> </w:t>
      </w:r>
      <w:r w:rsidR="00580031">
        <w:rPr>
          <w:rFonts w:asciiTheme="minorHAnsi" w:hAnsiTheme="minorHAnsi" w:cstheme="minorHAnsi"/>
          <w:sz w:val="24"/>
          <w:szCs w:val="24"/>
        </w:rPr>
        <w:t xml:space="preserve">BFO at the </w:t>
      </w:r>
      <w:r w:rsidR="00DC4EAF">
        <w:rPr>
          <w:rFonts w:asciiTheme="minorHAnsi" w:hAnsiTheme="minorHAnsi" w:cstheme="minorHAnsi"/>
          <w:sz w:val="24"/>
          <w:szCs w:val="24"/>
        </w:rPr>
        <w:t xml:space="preserve">Regional Office.  </w:t>
      </w:r>
      <w:r w:rsidR="00DC4EAF" w:rsidRPr="00DC4EAF">
        <w:rPr>
          <w:rFonts w:asciiTheme="minorHAnsi" w:hAnsiTheme="minorHAnsi" w:cstheme="minorHAnsi"/>
          <w:sz w:val="24"/>
          <w:szCs w:val="24"/>
        </w:rPr>
        <w:t xml:space="preserve">This request </w:t>
      </w:r>
      <w:r w:rsidR="00580031">
        <w:rPr>
          <w:rFonts w:asciiTheme="minorHAnsi" w:hAnsiTheme="minorHAnsi" w:cstheme="minorHAnsi"/>
          <w:sz w:val="24"/>
          <w:szCs w:val="24"/>
        </w:rPr>
        <w:t>should be accompanied by</w:t>
      </w:r>
      <w:r w:rsidR="00DC4EAF" w:rsidRPr="00DC4EAF">
        <w:rPr>
          <w:rFonts w:asciiTheme="minorHAnsi" w:hAnsiTheme="minorHAnsi" w:cstheme="minorHAnsi"/>
          <w:sz w:val="24"/>
          <w:szCs w:val="24"/>
        </w:rPr>
        <w:t xml:space="preserve"> a copy of the letter to the bank requesting the opening of the new account signed by the Regional Director</w:t>
      </w:r>
      <w:r w:rsidR="00DC4EAF">
        <w:rPr>
          <w:rFonts w:asciiTheme="minorHAnsi" w:hAnsiTheme="minorHAnsi" w:cstheme="minorHAnsi"/>
          <w:sz w:val="24"/>
          <w:szCs w:val="24"/>
        </w:rPr>
        <w:t xml:space="preserve">.   </w:t>
      </w:r>
    </w:p>
    <w:p w14:paraId="1C0296FE" w14:textId="12597640" w:rsidR="00F74DDF" w:rsidRDefault="00F74DDF" w:rsidP="00743131">
      <w:pPr>
        <w:pStyle w:val="ListParagraph"/>
        <w:numPr>
          <w:ilvl w:val="0"/>
          <w:numId w:val="44"/>
        </w:numPr>
        <w:rPr>
          <w:rFonts w:asciiTheme="minorHAnsi" w:hAnsiTheme="minorHAnsi" w:cstheme="minorHAnsi"/>
          <w:sz w:val="24"/>
          <w:szCs w:val="24"/>
        </w:rPr>
      </w:pPr>
      <w:r>
        <w:rPr>
          <w:rFonts w:asciiTheme="minorHAnsi" w:hAnsiTheme="minorHAnsi" w:cstheme="minorHAnsi"/>
          <w:sz w:val="24"/>
          <w:szCs w:val="24"/>
        </w:rPr>
        <w:t xml:space="preserve">Requests for any modifications to an existing </w:t>
      </w:r>
      <w:r w:rsidR="008C46E8">
        <w:rPr>
          <w:rFonts w:asciiTheme="minorHAnsi" w:hAnsiTheme="minorHAnsi" w:cstheme="minorHAnsi"/>
          <w:sz w:val="24"/>
          <w:szCs w:val="24"/>
        </w:rPr>
        <w:t xml:space="preserve">GSM </w:t>
      </w:r>
      <w:r w:rsidR="002B620A">
        <w:rPr>
          <w:rFonts w:asciiTheme="minorHAnsi" w:hAnsiTheme="minorHAnsi" w:cstheme="minorHAnsi"/>
          <w:sz w:val="24"/>
          <w:szCs w:val="24"/>
        </w:rPr>
        <w:t xml:space="preserve">bank </w:t>
      </w:r>
      <w:r w:rsidR="008C46E8">
        <w:rPr>
          <w:rFonts w:asciiTheme="minorHAnsi" w:hAnsiTheme="minorHAnsi" w:cstheme="minorHAnsi"/>
          <w:sz w:val="24"/>
          <w:szCs w:val="24"/>
        </w:rPr>
        <w:t>account, including PI</w:t>
      </w:r>
      <w:r w:rsidR="00020C0C">
        <w:rPr>
          <w:rFonts w:asciiTheme="minorHAnsi" w:hAnsiTheme="minorHAnsi" w:cstheme="minorHAnsi"/>
          <w:sz w:val="24"/>
          <w:szCs w:val="24"/>
        </w:rPr>
        <w:t xml:space="preserve"> </w:t>
      </w:r>
      <w:r w:rsidR="008C46E8">
        <w:rPr>
          <w:rFonts w:asciiTheme="minorHAnsi" w:hAnsiTheme="minorHAnsi" w:cstheme="minorHAnsi"/>
          <w:sz w:val="24"/>
          <w:szCs w:val="24"/>
        </w:rPr>
        <w:t>K</w:t>
      </w:r>
      <w:r w:rsidR="00020C0C">
        <w:rPr>
          <w:rFonts w:asciiTheme="minorHAnsi" w:hAnsiTheme="minorHAnsi" w:cstheme="minorHAnsi"/>
          <w:sz w:val="24"/>
          <w:szCs w:val="24"/>
        </w:rPr>
        <w:t>ey</w:t>
      </w:r>
      <w:r w:rsidR="008C46E8">
        <w:rPr>
          <w:rFonts w:asciiTheme="minorHAnsi" w:hAnsiTheme="minorHAnsi" w:cstheme="minorHAnsi"/>
          <w:sz w:val="24"/>
          <w:szCs w:val="24"/>
        </w:rPr>
        <w:t xml:space="preserve">s </w:t>
      </w:r>
      <w:r w:rsidR="00580031">
        <w:rPr>
          <w:rFonts w:asciiTheme="minorHAnsi" w:hAnsiTheme="minorHAnsi" w:cstheme="minorHAnsi"/>
          <w:sz w:val="24"/>
          <w:szCs w:val="24"/>
        </w:rPr>
        <w:t xml:space="preserve">should come </w:t>
      </w:r>
      <w:r>
        <w:rPr>
          <w:rFonts w:asciiTheme="minorHAnsi" w:hAnsiTheme="minorHAnsi" w:cstheme="minorHAnsi"/>
          <w:sz w:val="24"/>
          <w:szCs w:val="24"/>
        </w:rPr>
        <w:t xml:space="preserve">directly from the </w:t>
      </w:r>
      <w:r w:rsidR="001550A7">
        <w:rPr>
          <w:rFonts w:asciiTheme="minorHAnsi" w:hAnsiTheme="minorHAnsi" w:cstheme="minorHAnsi"/>
          <w:sz w:val="24"/>
          <w:szCs w:val="24"/>
        </w:rPr>
        <w:t>BFO</w:t>
      </w:r>
      <w:r w:rsidR="002B620A">
        <w:rPr>
          <w:rFonts w:asciiTheme="minorHAnsi" w:hAnsiTheme="minorHAnsi" w:cstheme="minorHAnsi"/>
          <w:sz w:val="24"/>
          <w:szCs w:val="24"/>
        </w:rPr>
        <w:t>.</w:t>
      </w:r>
    </w:p>
    <w:p w14:paraId="0E255166" w14:textId="77777777" w:rsidR="00DF3114" w:rsidRDefault="00DF3114" w:rsidP="008B0D20">
      <w:pPr>
        <w:pStyle w:val="ListParagraph"/>
        <w:ind w:left="851"/>
        <w:rPr>
          <w:rFonts w:asciiTheme="minorHAnsi" w:hAnsiTheme="minorHAnsi" w:cstheme="minorHAnsi"/>
          <w:b/>
          <w:bCs/>
          <w:sz w:val="24"/>
          <w:szCs w:val="24"/>
        </w:rPr>
      </w:pPr>
    </w:p>
    <w:p w14:paraId="01086A29" w14:textId="3ADD5FFE" w:rsidR="00420F1D" w:rsidRPr="00420F1D" w:rsidRDefault="00420F1D" w:rsidP="00D60199">
      <w:pPr>
        <w:pStyle w:val="ListParagraph"/>
        <w:ind w:left="851" w:firstLine="589"/>
        <w:rPr>
          <w:rFonts w:asciiTheme="minorHAnsi" w:hAnsiTheme="minorHAnsi" w:cstheme="minorHAnsi"/>
          <w:b/>
          <w:bCs/>
          <w:sz w:val="24"/>
          <w:szCs w:val="24"/>
        </w:rPr>
      </w:pPr>
      <w:r w:rsidRPr="00420F1D">
        <w:rPr>
          <w:rFonts w:asciiTheme="minorHAnsi" w:hAnsiTheme="minorHAnsi" w:cstheme="minorHAnsi"/>
          <w:b/>
          <w:bCs/>
          <w:sz w:val="24"/>
          <w:szCs w:val="24"/>
        </w:rPr>
        <w:t>Headquarters</w:t>
      </w:r>
    </w:p>
    <w:p w14:paraId="18E7714F" w14:textId="6D7B75BD" w:rsidR="00342367" w:rsidRPr="00342367" w:rsidRDefault="001550A7" w:rsidP="008C569C">
      <w:pPr>
        <w:pStyle w:val="ListParagraph"/>
        <w:numPr>
          <w:ilvl w:val="0"/>
          <w:numId w:val="45"/>
        </w:numPr>
        <w:rPr>
          <w:rFonts w:asciiTheme="minorHAnsi" w:hAnsiTheme="minorHAnsi" w:cstheme="minorHAnsi"/>
        </w:rPr>
      </w:pPr>
      <w:r w:rsidRPr="008C569C">
        <w:rPr>
          <w:rFonts w:asciiTheme="minorHAnsi" w:hAnsiTheme="minorHAnsi" w:cstheme="minorHAnsi"/>
          <w:sz w:val="24"/>
          <w:szCs w:val="24"/>
        </w:rPr>
        <w:t>Requests for</w:t>
      </w:r>
      <w:r w:rsidR="002B620A" w:rsidRPr="008C569C">
        <w:rPr>
          <w:rFonts w:asciiTheme="minorHAnsi" w:hAnsiTheme="minorHAnsi" w:cstheme="minorHAnsi"/>
          <w:sz w:val="24"/>
          <w:szCs w:val="24"/>
        </w:rPr>
        <w:t xml:space="preserve"> the </w:t>
      </w:r>
      <w:r w:rsidRPr="008C569C">
        <w:rPr>
          <w:rFonts w:asciiTheme="minorHAnsi" w:hAnsiTheme="minorHAnsi" w:cstheme="minorHAnsi"/>
          <w:sz w:val="24"/>
          <w:szCs w:val="24"/>
        </w:rPr>
        <w:t xml:space="preserve">creation of a new GSM </w:t>
      </w:r>
      <w:r w:rsidR="002B620A" w:rsidRPr="008C569C">
        <w:rPr>
          <w:rFonts w:asciiTheme="minorHAnsi" w:hAnsiTheme="minorHAnsi" w:cstheme="minorHAnsi"/>
          <w:sz w:val="24"/>
          <w:szCs w:val="24"/>
        </w:rPr>
        <w:t>bank account or modif</w:t>
      </w:r>
      <w:r w:rsidR="008E4808">
        <w:rPr>
          <w:rFonts w:asciiTheme="minorHAnsi" w:hAnsiTheme="minorHAnsi" w:cstheme="minorHAnsi"/>
          <w:sz w:val="24"/>
          <w:szCs w:val="24"/>
        </w:rPr>
        <w:t>ication o</w:t>
      </w:r>
      <w:r w:rsidR="00580031">
        <w:rPr>
          <w:rFonts w:asciiTheme="minorHAnsi" w:hAnsiTheme="minorHAnsi" w:cstheme="minorHAnsi"/>
          <w:sz w:val="24"/>
          <w:szCs w:val="24"/>
        </w:rPr>
        <w:t xml:space="preserve">f </w:t>
      </w:r>
      <w:r w:rsidR="008E4808">
        <w:rPr>
          <w:rFonts w:asciiTheme="minorHAnsi" w:hAnsiTheme="minorHAnsi" w:cstheme="minorHAnsi"/>
          <w:sz w:val="24"/>
          <w:szCs w:val="24"/>
        </w:rPr>
        <w:t xml:space="preserve">existing bank, </w:t>
      </w:r>
      <w:proofErr w:type="spellStart"/>
      <w:r w:rsidR="008E4808">
        <w:rPr>
          <w:rFonts w:asciiTheme="minorHAnsi" w:hAnsiTheme="minorHAnsi" w:cstheme="minorHAnsi"/>
          <w:sz w:val="24"/>
          <w:szCs w:val="24"/>
        </w:rPr>
        <w:t>elmprest</w:t>
      </w:r>
      <w:proofErr w:type="spellEnd"/>
      <w:r w:rsidR="008E4808">
        <w:rPr>
          <w:rFonts w:asciiTheme="minorHAnsi" w:hAnsiTheme="minorHAnsi" w:cstheme="minorHAnsi"/>
          <w:sz w:val="24"/>
          <w:szCs w:val="24"/>
        </w:rPr>
        <w:t xml:space="preserve"> or proxy accounts </w:t>
      </w:r>
      <w:r w:rsidR="008E4808" w:rsidRPr="008E4808">
        <w:rPr>
          <w:rFonts w:asciiTheme="minorHAnsi" w:hAnsiTheme="minorHAnsi" w:cstheme="minorHAnsi"/>
          <w:sz w:val="24"/>
          <w:szCs w:val="24"/>
        </w:rPr>
        <w:t>or</w:t>
      </w:r>
      <w:r w:rsidR="00D60199" w:rsidRPr="008E4808">
        <w:rPr>
          <w:rFonts w:asciiTheme="minorHAnsi" w:hAnsiTheme="minorHAnsi" w:cstheme="minorHAnsi"/>
          <w:sz w:val="24"/>
          <w:szCs w:val="24"/>
        </w:rPr>
        <w:t>iginat</w:t>
      </w:r>
      <w:r w:rsidR="008E4808" w:rsidRPr="008E4808">
        <w:rPr>
          <w:rFonts w:asciiTheme="minorHAnsi" w:hAnsiTheme="minorHAnsi" w:cstheme="minorHAnsi"/>
          <w:sz w:val="24"/>
          <w:szCs w:val="24"/>
        </w:rPr>
        <w:t xml:space="preserve">ing in HQ are </w:t>
      </w:r>
      <w:r w:rsidR="00555BC5" w:rsidRPr="008E4808">
        <w:rPr>
          <w:rFonts w:asciiTheme="minorHAnsi" w:hAnsiTheme="minorHAnsi" w:cstheme="minorHAnsi"/>
          <w:sz w:val="24"/>
          <w:szCs w:val="24"/>
        </w:rPr>
        <w:t>a</w:t>
      </w:r>
      <w:r w:rsidR="00555BC5">
        <w:rPr>
          <w:rFonts w:asciiTheme="minorHAnsi" w:hAnsiTheme="minorHAnsi" w:cstheme="minorHAnsi"/>
          <w:sz w:val="24"/>
          <w:szCs w:val="24"/>
        </w:rPr>
        <w:t>d</w:t>
      </w:r>
      <w:r w:rsidR="00555BC5" w:rsidRPr="008E4808">
        <w:rPr>
          <w:rFonts w:asciiTheme="minorHAnsi" w:hAnsiTheme="minorHAnsi" w:cstheme="minorHAnsi"/>
          <w:sz w:val="24"/>
          <w:szCs w:val="24"/>
        </w:rPr>
        <w:t>minist</w:t>
      </w:r>
      <w:r w:rsidR="00580031">
        <w:rPr>
          <w:rFonts w:asciiTheme="minorHAnsi" w:hAnsiTheme="minorHAnsi" w:cstheme="minorHAnsi"/>
          <w:sz w:val="24"/>
          <w:szCs w:val="24"/>
        </w:rPr>
        <w:t>e</w:t>
      </w:r>
      <w:r w:rsidR="00555BC5" w:rsidRPr="008E4808">
        <w:rPr>
          <w:rFonts w:asciiTheme="minorHAnsi" w:hAnsiTheme="minorHAnsi" w:cstheme="minorHAnsi"/>
          <w:sz w:val="24"/>
          <w:szCs w:val="24"/>
        </w:rPr>
        <w:t>red</w:t>
      </w:r>
      <w:r w:rsidR="008E4808" w:rsidRPr="008E4808">
        <w:rPr>
          <w:rFonts w:asciiTheme="minorHAnsi" w:hAnsiTheme="minorHAnsi" w:cstheme="minorHAnsi"/>
          <w:sz w:val="24"/>
          <w:szCs w:val="24"/>
        </w:rPr>
        <w:t xml:space="preserve"> </w:t>
      </w:r>
      <w:r w:rsidR="002B620A" w:rsidRPr="008E4808">
        <w:rPr>
          <w:rFonts w:asciiTheme="minorHAnsi" w:hAnsiTheme="minorHAnsi" w:cstheme="minorHAnsi"/>
          <w:sz w:val="24"/>
          <w:szCs w:val="24"/>
        </w:rPr>
        <w:t xml:space="preserve">by </w:t>
      </w:r>
      <w:r w:rsidR="008E4808">
        <w:rPr>
          <w:rFonts w:asciiTheme="minorHAnsi" w:hAnsiTheme="minorHAnsi" w:cstheme="minorHAnsi"/>
          <w:sz w:val="24"/>
          <w:szCs w:val="24"/>
        </w:rPr>
        <w:t>TSY.</w:t>
      </w:r>
    </w:p>
    <w:p w14:paraId="360C697D" w14:textId="5195F6EB" w:rsidR="00DB0698" w:rsidRPr="00342367" w:rsidRDefault="00DB0698" w:rsidP="00342367">
      <w:pPr>
        <w:ind w:left="1211"/>
        <w:rPr>
          <w:rFonts w:asciiTheme="minorHAnsi" w:hAnsiTheme="minorHAnsi" w:cstheme="minorHAnsi"/>
        </w:rPr>
      </w:pPr>
    </w:p>
    <w:p w14:paraId="3C3B5EAF" w14:textId="0CC4B932" w:rsidR="007D240F" w:rsidRDefault="007D240F" w:rsidP="0088182F">
      <w:pPr>
        <w:rPr>
          <w:rFonts w:asciiTheme="minorHAnsi" w:hAnsiTheme="minorHAnsi" w:cstheme="minorHAnsi"/>
          <w:b/>
          <w:color w:val="1E7FB8"/>
        </w:rPr>
      </w:pPr>
      <w:r w:rsidRPr="00934A25">
        <w:rPr>
          <w:rFonts w:asciiTheme="minorHAnsi" w:hAnsiTheme="minorHAnsi" w:cstheme="minorHAnsi"/>
          <w:b/>
          <w:color w:val="1E7FB8"/>
        </w:rPr>
        <w:t xml:space="preserve">Reference Material </w:t>
      </w:r>
    </w:p>
    <w:p w14:paraId="7263B30C" w14:textId="77777777" w:rsidR="00421AB9" w:rsidRPr="00934A25" w:rsidRDefault="00421AB9" w:rsidP="0088182F">
      <w:pPr>
        <w:rPr>
          <w:rFonts w:asciiTheme="minorHAnsi" w:hAnsiTheme="minorHAnsi" w:cstheme="minorHAnsi"/>
          <w:b/>
          <w:color w:val="1E7FB8"/>
        </w:rPr>
      </w:pPr>
    </w:p>
    <w:p w14:paraId="3C3B5EB0" w14:textId="77777777" w:rsidR="007D240F" w:rsidRPr="00934A25" w:rsidRDefault="00EE424A" w:rsidP="009961B6">
      <w:pPr>
        <w:pStyle w:val="ListParagraph"/>
        <w:numPr>
          <w:ilvl w:val="2"/>
          <w:numId w:val="23"/>
        </w:numPr>
        <w:rPr>
          <w:rFonts w:asciiTheme="minorHAnsi" w:hAnsiTheme="minorHAnsi" w:cstheme="minorHAnsi"/>
          <w:b/>
          <w:color w:val="1E7FB8"/>
          <w:sz w:val="24"/>
          <w:szCs w:val="24"/>
        </w:rPr>
      </w:pPr>
      <w:r>
        <w:rPr>
          <w:rFonts w:asciiTheme="minorHAnsi" w:hAnsiTheme="minorHAnsi" w:cstheme="minorHAnsi"/>
          <w:b/>
          <w:color w:val="1E7FB8"/>
          <w:sz w:val="24"/>
          <w:szCs w:val="24"/>
        </w:rPr>
        <w:t>Financial Regulations</w:t>
      </w:r>
    </w:p>
    <w:p w14:paraId="3C3B5EB1" w14:textId="69EC5144" w:rsidR="007D240F" w:rsidRPr="00757574" w:rsidRDefault="00757574" w:rsidP="00EE424A">
      <w:pPr>
        <w:pStyle w:val="ListParagraph"/>
        <w:numPr>
          <w:ilvl w:val="0"/>
          <w:numId w:val="25"/>
        </w:numPr>
        <w:ind w:left="1843"/>
        <w:rPr>
          <w:rFonts w:asciiTheme="minorHAnsi" w:hAnsiTheme="minorHAnsi" w:cstheme="minorHAnsi"/>
          <w:i/>
          <w:iCs/>
          <w:sz w:val="24"/>
          <w:szCs w:val="24"/>
          <w:lang w:val="en-GB"/>
        </w:rPr>
      </w:pPr>
      <w:r w:rsidRPr="00757574">
        <w:rPr>
          <w:rFonts w:asciiTheme="minorHAnsi" w:hAnsiTheme="minorHAnsi" w:cstheme="minorHAnsi"/>
          <w:sz w:val="24"/>
          <w:szCs w:val="24"/>
          <w:lang w:val="en-GB"/>
        </w:rPr>
        <w:t xml:space="preserve">Financial Regulation – </w:t>
      </w:r>
      <w:r w:rsidRPr="00757574">
        <w:rPr>
          <w:rFonts w:asciiTheme="minorHAnsi" w:hAnsiTheme="minorHAnsi" w:cstheme="minorHAnsi"/>
          <w:i/>
          <w:iCs/>
          <w:sz w:val="24"/>
          <w:szCs w:val="24"/>
          <w:lang w:val="en-GB"/>
        </w:rPr>
        <w:t xml:space="preserve">Regulation </w:t>
      </w:r>
      <w:r w:rsidR="00FD373D" w:rsidRPr="00757574">
        <w:rPr>
          <w:rFonts w:asciiTheme="minorHAnsi" w:hAnsiTheme="minorHAnsi" w:cstheme="minorHAnsi"/>
          <w:i/>
          <w:iCs/>
          <w:sz w:val="24"/>
          <w:szCs w:val="24"/>
          <w:lang w:val="en-GB"/>
        </w:rPr>
        <w:t xml:space="preserve">X </w:t>
      </w:r>
      <w:r w:rsidR="0084174C">
        <w:rPr>
          <w:rFonts w:asciiTheme="minorHAnsi" w:hAnsiTheme="minorHAnsi" w:cstheme="minorHAnsi"/>
          <w:i/>
          <w:iCs/>
          <w:sz w:val="24"/>
          <w:szCs w:val="24"/>
          <w:lang w:val="en-GB"/>
        </w:rPr>
        <w:t>–</w:t>
      </w:r>
      <w:r w:rsidRPr="00757574">
        <w:rPr>
          <w:rFonts w:asciiTheme="minorHAnsi" w:hAnsiTheme="minorHAnsi" w:cstheme="minorHAnsi"/>
          <w:i/>
          <w:iCs/>
          <w:sz w:val="24"/>
          <w:szCs w:val="24"/>
          <w:lang w:val="en-GB"/>
        </w:rPr>
        <w:t xml:space="preserve"> </w:t>
      </w:r>
      <w:r w:rsidR="00FD373D" w:rsidRPr="00757574">
        <w:rPr>
          <w:rFonts w:asciiTheme="minorHAnsi" w:hAnsiTheme="minorHAnsi" w:cstheme="minorHAnsi"/>
          <w:i/>
          <w:iCs/>
          <w:sz w:val="24"/>
          <w:szCs w:val="24"/>
          <w:lang w:val="en-GB"/>
        </w:rPr>
        <w:t>Custody of Cash and Cash Equivalents</w:t>
      </w:r>
      <w:r w:rsidRPr="00757574">
        <w:rPr>
          <w:rFonts w:asciiTheme="minorHAnsi" w:hAnsiTheme="minorHAnsi" w:cstheme="minorHAnsi"/>
          <w:i/>
          <w:iCs/>
          <w:sz w:val="24"/>
          <w:szCs w:val="24"/>
          <w:lang w:val="en-GB"/>
        </w:rPr>
        <w:t xml:space="preserve"> – 10.1 and 10.2</w:t>
      </w:r>
    </w:p>
    <w:p w14:paraId="61D6BEA9" w14:textId="4D02883A" w:rsidR="00757574" w:rsidRPr="00757574" w:rsidRDefault="00FE3D42" w:rsidP="00EE424A">
      <w:pPr>
        <w:pStyle w:val="ListParagraph"/>
        <w:numPr>
          <w:ilvl w:val="0"/>
          <w:numId w:val="25"/>
        </w:numPr>
        <w:ind w:left="1843"/>
        <w:rPr>
          <w:rFonts w:asciiTheme="minorHAnsi" w:hAnsiTheme="minorHAnsi" w:cstheme="minorHAnsi"/>
          <w:sz w:val="24"/>
          <w:szCs w:val="24"/>
          <w:lang w:val="en-GB"/>
        </w:rPr>
      </w:pPr>
      <w:r w:rsidRPr="00757574">
        <w:rPr>
          <w:rFonts w:asciiTheme="minorHAnsi" w:hAnsiTheme="minorHAnsi" w:cstheme="minorHAnsi"/>
          <w:sz w:val="24"/>
          <w:szCs w:val="24"/>
          <w:lang w:val="en-GB"/>
        </w:rPr>
        <w:t xml:space="preserve">Financial Regulation </w:t>
      </w:r>
      <w:r w:rsidR="0084174C">
        <w:rPr>
          <w:rFonts w:asciiTheme="minorHAnsi" w:hAnsiTheme="minorHAnsi" w:cstheme="minorHAnsi"/>
          <w:sz w:val="24"/>
          <w:szCs w:val="24"/>
          <w:lang w:val="en-GB"/>
        </w:rPr>
        <w:t>–</w:t>
      </w:r>
      <w:r w:rsidR="00757574" w:rsidRPr="00757574">
        <w:rPr>
          <w:rFonts w:asciiTheme="minorHAnsi" w:hAnsiTheme="minorHAnsi" w:cstheme="minorHAnsi"/>
          <w:sz w:val="24"/>
          <w:szCs w:val="24"/>
          <w:lang w:val="en-GB"/>
        </w:rPr>
        <w:t xml:space="preserve"> </w:t>
      </w:r>
      <w:r w:rsidR="00757574" w:rsidRPr="00757574">
        <w:rPr>
          <w:rFonts w:ascii="Times-Italic" w:hAnsi="Times-Italic" w:cs="Times-Italic"/>
          <w:i/>
          <w:iCs/>
          <w:sz w:val="21"/>
          <w:szCs w:val="21"/>
        </w:rPr>
        <w:t xml:space="preserve">Regulation I – Applicability and Delegation of Authority </w:t>
      </w:r>
      <w:r w:rsidR="0084174C">
        <w:rPr>
          <w:rFonts w:ascii="Times-Italic" w:hAnsi="Times-Italic" w:cs="Times-Italic"/>
          <w:i/>
          <w:iCs/>
          <w:sz w:val="21"/>
          <w:szCs w:val="21"/>
        </w:rPr>
        <w:t>–</w:t>
      </w:r>
      <w:r w:rsidR="00757574" w:rsidRPr="00757574">
        <w:rPr>
          <w:rFonts w:ascii="Times-Italic" w:hAnsi="Times-Italic" w:cs="Times-Italic"/>
          <w:i/>
          <w:iCs/>
          <w:sz w:val="21"/>
          <w:szCs w:val="21"/>
        </w:rPr>
        <w:t xml:space="preserve"> </w:t>
      </w:r>
      <w:r w:rsidRPr="00757574">
        <w:rPr>
          <w:rFonts w:asciiTheme="minorHAnsi" w:hAnsiTheme="minorHAnsi" w:cstheme="minorHAnsi"/>
          <w:i/>
          <w:iCs/>
          <w:sz w:val="24"/>
          <w:szCs w:val="24"/>
          <w:lang w:val="en-GB"/>
        </w:rPr>
        <w:t>1.3</w:t>
      </w:r>
    </w:p>
    <w:p w14:paraId="4DEFAA75" w14:textId="450D3DB1" w:rsidR="00FE3D42" w:rsidRPr="00757574" w:rsidRDefault="00FE3D42" w:rsidP="00EE424A">
      <w:pPr>
        <w:pStyle w:val="ListParagraph"/>
        <w:numPr>
          <w:ilvl w:val="0"/>
          <w:numId w:val="25"/>
        </w:numPr>
        <w:ind w:left="1843"/>
        <w:rPr>
          <w:rFonts w:asciiTheme="minorHAnsi" w:hAnsiTheme="minorHAnsi" w:cstheme="minorHAnsi"/>
          <w:sz w:val="24"/>
          <w:szCs w:val="24"/>
          <w:lang w:val="en-GB"/>
        </w:rPr>
      </w:pPr>
      <w:r w:rsidRPr="00757574">
        <w:rPr>
          <w:rFonts w:asciiTheme="minorHAnsi" w:hAnsiTheme="minorHAnsi" w:cstheme="minorHAnsi"/>
          <w:sz w:val="24"/>
          <w:szCs w:val="24"/>
          <w:lang w:val="en-GB"/>
        </w:rPr>
        <w:t>Financial Rule</w:t>
      </w:r>
      <w:r w:rsidR="00757574" w:rsidRPr="00757574">
        <w:rPr>
          <w:rFonts w:asciiTheme="minorHAnsi" w:hAnsiTheme="minorHAnsi" w:cstheme="minorHAnsi"/>
          <w:sz w:val="24"/>
          <w:szCs w:val="24"/>
          <w:lang w:val="en-GB"/>
        </w:rPr>
        <w:t>s</w:t>
      </w:r>
      <w:r w:rsidRPr="00757574">
        <w:rPr>
          <w:rFonts w:asciiTheme="minorHAnsi" w:hAnsiTheme="minorHAnsi" w:cstheme="minorHAnsi"/>
          <w:sz w:val="24"/>
          <w:szCs w:val="24"/>
          <w:lang w:val="en-GB"/>
        </w:rPr>
        <w:t xml:space="preserve"> </w:t>
      </w:r>
      <w:r w:rsidR="0084174C">
        <w:rPr>
          <w:rFonts w:asciiTheme="minorHAnsi" w:hAnsiTheme="minorHAnsi" w:cstheme="minorHAnsi"/>
          <w:sz w:val="24"/>
          <w:szCs w:val="24"/>
          <w:lang w:val="en-GB"/>
        </w:rPr>
        <w:t>–</w:t>
      </w:r>
      <w:r w:rsidR="00757574" w:rsidRPr="00757574">
        <w:rPr>
          <w:rFonts w:asciiTheme="minorHAnsi" w:hAnsiTheme="minorHAnsi" w:cstheme="minorHAnsi"/>
          <w:sz w:val="24"/>
          <w:szCs w:val="24"/>
          <w:lang w:val="en-GB"/>
        </w:rPr>
        <w:t xml:space="preserve"> </w:t>
      </w:r>
      <w:r w:rsidR="00757574" w:rsidRPr="00757574">
        <w:rPr>
          <w:rFonts w:ascii="Times-Italic" w:hAnsi="Times-Italic" w:cs="Times-Italic"/>
          <w:i/>
          <w:iCs/>
          <w:sz w:val="21"/>
          <w:szCs w:val="21"/>
        </w:rPr>
        <w:t xml:space="preserve">Rule I – Applicability and Delegation of Authority </w:t>
      </w:r>
      <w:r w:rsidR="0084174C">
        <w:rPr>
          <w:rFonts w:ascii="Times-Italic" w:hAnsi="Times-Italic" w:cs="Times-Italic"/>
          <w:i/>
          <w:iCs/>
          <w:sz w:val="21"/>
          <w:szCs w:val="21"/>
        </w:rPr>
        <w:t>–</w:t>
      </w:r>
      <w:r w:rsidR="00757574" w:rsidRPr="00757574">
        <w:rPr>
          <w:rFonts w:ascii="Times-Italic" w:hAnsi="Times-Italic" w:cs="Times-Italic"/>
          <w:i/>
          <w:iCs/>
          <w:sz w:val="21"/>
          <w:szCs w:val="21"/>
        </w:rPr>
        <w:t xml:space="preserve"> </w:t>
      </w:r>
      <w:r w:rsidRPr="00757574">
        <w:rPr>
          <w:rFonts w:asciiTheme="minorHAnsi" w:hAnsiTheme="minorHAnsi" w:cstheme="minorHAnsi"/>
          <w:i/>
          <w:iCs/>
          <w:sz w:val="24"/>
          <w:szCs w:val="24"/>
          <w:lang w:val="en-GB"/>
        </w:rPr>
        <w:t>101.6</w:t>
      </w:r>
    </w:p>
    <w:p w14:paraId="6FDF6FD1" w14:textId="77777777" w:rsidR="00FE3D42" w:rsidRPr="00FE3D42" w:rsidRDefault="00FE3D42" w:rsidP="00757574">
      <w:pPr>
        <w:pStyle w:val="ListParagraph"/>
        <w:ind w:left="1843"/>
        <w:rPr>
          <w:rFonts w:asciiTheme="minorHAnsi" w:hAnsiTheme="minorHAnsi" w:cstheme="minorHAnsi"/>
          <w:sz w:val="24"/>
          <w:szCs w:val="24"/>
          <w:highlight w:val="yellow"/>
          <w:lang w:val="en-GB"/>
        </w:rPr>
      </w:pPr>
    </w:p>
    <w:p w14:paraId="3C3B5EB2" w14:textId="77777777" w:rsidR="007D240F" w:rsidRPr="00934A25" w:rsidRDefault="007D240F" w:rsidP="007D240F">
      <w:pPr>
        <w:pStyle w:val="ListParagraph"/>
        <w:ind w:left="1843"/>
        <w:rPr>
          <w:rFonts w:asciiTheme="minorHAnsi" w:hAnsiTheme="minorHAnsi" w:cstheme="minorHAnsi"/>
          <w:sz w:val="24"/>
          <w:szCs w:val="24"/>
          <w:lang w:val="en-GB"/>
        </w:rPr>
      </w:pPr>
    </w:p>
    <w:p w14:paraId="3C3B5EB3" w14:textId="77777777" w:rsidR="007D240F" w:rsidRPr="00934A25" w:rsidRDefault="007D240F" w:rsidP="009961B6">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 xml:space="preserve">WHO eManual </w:t>
      </w:r>
    </w:p>
    <w:p w14:paraId="62F5E95C" w14:textId="6281A470" w:rsidR="00AB4003" w:rsidRDefault="00AB4003" w:rsidP="00827B64">
      <w:pPr>
        <w:pStyle w:val="ListParagraph"/>
        <w:numPr>
          <w:ilvl w:val="0"/>
          <w:numId w:val="25"/>
        </w:numPr>
        <w:ind w:left="1843"/>
        <w:rPr>
          <w:rFonts w:asciiTheme="minorHAnsi" w:hAnsiTheme="minorHAnsi" w:cstheme="minorHAnsi"/>
          <w:sz w:val="24"/>
          <w:szCs w:val="24"/>
          <w:lang w:val="en-GB"/>
        </w:rPr>
      </w:pPr>
      <w:r>
        <w:rPr>
          <w:rFonts w:asciiTheme="minorHAnsi" w:hAnsiTheme="minorHAnsi" w:cstheme="minorHAnsi"/>
          <w:sz w:val="24"/>
          <w:szCs w:val="24"/>
          <w:lang w:val="en-GB"/>
        </w:rPr>
        <w:t>X.1.1 Bank Accounts</w:t>
      </w:r>
    </w:p>
    <w:p w14:paraId="57DE8AD0" w14:textId="3FA32D48" w:rsidR="00827B64" w:rsidRPr="00827B64" w:rsidRDefault="00FD373D" w:rsidP="00827B64">
      <w:pPr>
        <w:pStyle w:val="ListParagraph"/>
        <w:numPr>
          <w:ilvl w:val="0"/>
          <w:numId w:val="25"/>
        </w:numPr>
        <w:ind w:left="1843"/>
        <w:rPr>
          <w:rFonts w:asciiTheme="minorHAnsi" w:hAnsiTheme="minorHAnsi" w:cstheme="minorHAnsi"/>
          <w:sz w:val="24"/>
          <w:szCs w:val="24"/>
          <w:lang w:val="en-GB"/>
        </w:rPr>
      </w:pPr>
      <w:r w:rsidRPr="0061757B">
        <w:rPr>
          <w:rFonts w:asciiTheme="minorHAnsi" w:hAnsiTheme="minorHAnsi" w:cstheme="minorHAnsi"/>
          <w:sz w:val="24"/>
          <w:szCs w:val="24"/>
          <w:lang w:val="en-GB"/>
        </w:rPr>
        <w:t>X.3.2 Establishment of an Imprest bank account</w:t>
      </w:r>
    </w:p>
    <w:p w14:paraId="30B02250" w14:textId="77777777" w:rsidR="00827B64" w:rsidRDefault="00827B64" w:rsidP="00DB0445">
      <w:pPr>
        <w:rPr>
          <w:rFonts w:asciiTheme="minorHAnsi" w:hAnsiTheme="minorHAnsi" w:cstheme="minorHAnsi"/>
        </w:rPr>
      </w:pPr>
    </w:p>
    <w:p w14:paraId="16D7BD4D" w14:textId="77777777" w:rsidR="00167562" w:rsidRPr="00DB0445" w:rsidRDefault="00167562" w:rsidP="00DB0445">
      <w:pPr>
        <w:rPr>
          <w:rFonts w:asciiTheme="minorHAnsi" w:hAnsiTheme="minorHAnsi" w:cstheme="minorHAnsi"/>
        </w:rPr>
      </w:pPr>
    </w:p>
    <w:p w14:paraId="70211F11" w14:textId="14F1F278" w:rsidR="00827B64" w:rsidRPr="00934A25" w:rsidRDefault="00827B64" w:rsidP="00827B64">
      <w:pPr>
        <w:pStyle w:val="ListParagraph"/>
        <w:numPr>
          <w:ilvl w:val="2"/>
          <w:numId w:val="23"/>
        </w:numPr>
        <w:rPr>
          <w:rFonts w:asciiTheme="minorHAnsi" w:hAnsiTheme="minorHAnsi" w:cstheme="minorHAnsi"/>
          <w:b/>
          <w:color w:val="1E7FB8"/>
          <w:sz w:val="24"/>
          <w:szCs w:val="24"/>
        </w:rPr>
      </w:pPr>
      <w:r>
        <w:rPr>
          <w:rFonts w:asciiTheme="minorHAnsi" w:hAnsiTheme="minorHAnsi" w:cstheme="minorHAnsi"/>
          <w:b/>
          <w:color w:val="1E7FB8"/>
          <w:sz w:val="24"/>
          <w:szCs w:val="24"/>
        </w:rPr>
        <w:t>UPK</w:t>
      </w:r>
    </w:p>
    <w:p w14:paraId="041AEB05" w14:textId="77777777" w:rsidR="00827B64" w:rsidRPr="00827B64" w:rsidRDefault="00827B64" w:rsidP="00827B64">
      <w:pPr>
        <w:pStyle w:val="ListParagraph"/>
        <w:numPr>
          <w:ilvl w:val="0"/>
          <w:numId w:val="38"/>
        </w:numPr>
        <w:rPr>
          <w:rFonts w:asciiTheme="minorHAnsi" w:hAnsiTheme="minorHAnsi" w:cstheme="minorHAnsi"/>
          <w:bCs/>
          <w:color w:val="000000" w:themeColor="text1"/>
        </w:rPr>
      </w:pPr>
      <w:r w:rsidRPr="00827B64">
        <w:rPr>
          <w:rFonts w:asciiTheme="minorHAnsi" w:hAnsiTheme="minorHAnsi" w:cstheme="minorHAnsi"/>
          <w:bCs/>
          <w:color w:val="000000" w:themeColor="text1"/>
        </w:rPr>
        <w:t>1.502 Creation, Modification of Internal Bank Account</w:t>
      </w:r>
    </w:p>
    <w:p w14:paraId="5099CA7C" w14:textId="77777777" w:rsidR="00CE3384" w:rsidRPr="00CE3384" w:rsidRDefault="00CE3384" w:rsidP="00CE3384">
      <w:pPr>
        <w:pStyle w:val="ListParagraph"/>
        <w:numPr>
          <w:ilvl w:val="0"/>
          <w:numId w:val="38"/>
        </w:numPr>
        <w:rPr>
          <w:rFonts w:asciiTheme="minorHAnsi" w:hAnsiTheme="minorHAnsi" w:cstheme="minorHAnsi"/>
          <w:bCs/>
          <w:color w:val="000000" w:themeColor="text1"/>
        </w:rPr>
      </w:pPr>
      <w:r w:rsidRPr="00CE3384">
        <w:rPr>
          <w:rFonts w:asciiTheme="minorHAnsi" w:hAnsiTheme="minorHAnsi" w:cstheme="minorHAnsi"/>
          <w:bCs/>
          <w:color w:val="000000" w:themeColor="text1"/>
        </w:rPr>
        <w:t>1.503 Modify UNDP Internal Bank Account for new UNDP PI Keys</w:t>
      </w:r>
    </w:p>
    <w:p w14:paraId="7AEE2051" w14:textId="77777777" w:rsidR="00CE3384" w:rsidRPr="00CE3384" w:rsidRDefault="00CE3384" w:rsidP="00CE3384">
      <w:pPr>
        <w:pStyle w:val="ListParagraph"/>
        <w:numPr>
          <w:ilvl w:val="0"/>
          <w:numId w:val="38"/>
        </w:numPr>
        <w:rPr>
          <w:rFonts w:asciiTheme="minorHAnsi" w:hAnsiTheme="minorHAnsi" w:cstheme="minorHAnsi"/>
          <w:bCs/>
          <w:color w:val="000000" w:themeColor="text1"/>
        </w:rPr>
      </w:pPr>
      <w:r w:rsidRPr="00CE3384">
        <w:rPr>
          <w:rFonts w:asciiTheme="minorHAnsi" w:hAnsiTheme="minorHAnsi" w:cstheme="minorHAnsi"/>
          <w:bCs/>
          <w:color w:val="000000" w:themeColor="text1"/>
        </w:rPr>
        <w:t>1.504 Creation of Proxy Bank Accounts for proxy payment process</w:t>
      </w:r>
    </w:p>
    <w:p w14:paraId="05C939B1" w14:textId="77777777" w:rsidR="00CE3384" w:rsidRPr="00CE3384" w:rsidRDefault="00CE3384" w:rsidP="00CE3384">
      <w:pPr>
        <w:pStyle w:val="ListParagraph"/>
        <w:numPr>
          <w:ilvl w:val="0"/>
          <w:numId w:val="38"/>
        </w:numPr>
        <w:rPr>
          <w:rFonts w:asciiTheme="minorHAnsi" w:hAnsiTheme="minorHAnsi" w:cstheme="minorHAnsi"/>
          <w:bCs/>
          <w:color w:val="000000" w:themeColor="text1"/>
        </w:rPr>
      </w:pPr>
      <w:r w:rsidRPr="00CE3384">
        <w:rPr>
          <w:rFonts w:asciiTheme="minorHAnsi" w:hAnsiTheme="minorHAnsi" w:cstheme="minorHAnsi"/>
          <w:bCs/>
          <w:color w:val="000000" w:themeColor="text1"/>
        </w:rPr>
        <w:t>1.505 Create Modify Payables Documents (Internal Bank Account)</w:t>
      </w:r>
    </w:p>
    <w:p w14:paraId="6CBE6DF9" w14:textId="3C2745A1" w:rsidR="00827B64" w:rsidRPr="00CE3384" w:rsidRDefault="00CE3384" w:rsidP="00FE3D42">
      <w:pPr>
        <w:ind w:left="1440"/>
        <w:rPr>
          <w:rFonts w:asciiTheme="minorHAnsi" w:hAnsiTheme="minorHAnsi" w:cstheme="minorHAnsi"/>
          <w:bCs/>
          <w:color w:val="000000" w:themeColor="text1"/>
        </w:rPr>
      </w:pPr>
      <w:r w:rsidRPr="00CE3384">
        <w:rPr>
          <w:rFonts w:asciiTheme="minorHAnsi" w:hAnsiTheme="minorHAnsi" w:cstheme="minorHAnsi"/>
          <w:bCs/>
          <w:color w:val="000000" w:themeColor="text1"/>
        </w:rPr>
        <w:t>Note</w:t>
      </w:r>
      <w:r>
        <w:rPr>
          <w:rFonts w:asciiTheme="minorHAnsi" w:hAnsiTheme="minorHAnsi" w:cstheme="minorHAnsi"/>
          <w:bCs/>
          <w:color w:val="000000" w:themeColor="text1"/>
        </w:rPr>
        <w:t>:</w:t>
      </w:r>
      <w:r w:rsidRPr="00CE3384">
        <w:rPr>
          <w:rFonts w:asciiTheme="minorHAnsi" w:hAnsiTheme="minorHAnsi" w:cstheme="minorHAnsi"/>
          <w:bCs/>
          <w:color w:val="000000" w:themeColor="text1"/>
        </w:rPr>
        <w:t xml:space="preserve"> the</w:t>
      </w:r>
      <w:r w:rsidR="00167562">
        <w:rPr>
          <w:rFonts w:asciiTheme="minorHAnsi" w:hAnsiTheme="minorHAnsi" w:cstheme="minorHAnsi"/>
          <w:bCs/>
          <w:color w:val="000000" w:themeColor="text1"/>
        </w:rPr>
        <w:t xml:space="preserve"> </w:t>
      </w:r>
      <w:r w:rsidR="008C569C">
        <w:rPr>
          <w:rFonts w:asciiTheme="minorHAnsi" w:hAnsiTheme="minorHAnsi" w:cstheme="minorHAnsi"/>
          <w:bCs/>
          <w:color w:val="000000" w:themeColor="text1"/>
        </w:rPr>
        <w:t xml:space="preserve">example </w:t>
      </w:r>
      <w:r w:rsidRPr="00CE3384">
        <w:rPr>
          <w:rFonts w:asciiTheme="minorHAnsi" w:hAnsiTheme="minorHAnsi" w:cstheme="minorHAnsi"/>
          <w:bCs/>
          <w:color w:val="000000" w:themeColor="text1"/>
        </w:rPr>
        <w:t>used</w:t>
      </w:r>
      <w:r>
        <w:rPr>
          <w:rFonts w:asciiTheme="minorHAnsi" w:hAnsiTheme="minorHAnsi" w:cstheme="minorHAnsi"/>
          <w:bCs/>
          <w:color w:val="000000" w:themeColor="text1"/>
        </w:rPr>
        <w:t xml:space="preserve"> in the UPK</w:t>
      </w:r>
      <w:r w:rsidRPr="00CE3384">
        <w:rPr>
          <w:rFonts w:asciiTheme="minorHAnsi" w:hAnsiTheme="minorHAnsi" w:cstheme="minorHAnsi"/>
          <w:bCs/>
          <w:color w:val="000000" w:themeColor="text1"/>
        </w:rPr>
        <w:t xml:space="preserve"> in respect of bank n</w:t>
      </w:r>
      <w:r w:rsidR="008C569C">
        <w:rPr>
          <w:rFonts w:asciiTheme="minorHAnsi" w:hAnsiTheme="minorHAnsi" w:cstheme="minorHAnsi"/>
          <w:bCs/>
          <w:color w:val="000000" w:themeColor="text1"/>
        </w:rPr>
        <w:t>ame or bank branch are examples;</w:t>
      </w:r>
      <w:r w:rsidRPr="00CE3384">
        <w:rPr>
          <w:rFonts w:asciiTheme="minorHAnsi" w:hAnsiTheme="minorHAnsi" w:cstheme="minorHAnsi"/>
          <w:bCs/>
          <w:color w:val="000000" w:themeColor="text1"/>
        </w:rPr>
        <w:t xml:space="preserve"> for the correct names use the query as i</w:t>
      </w:r>
      <w:r w:rsidR="00FE3D42">
        <w:rPr>
          <w:rFonts w:asciiTheme="minorHAnsi" w:hAnsiTheme="minorHAnsi" w:cstheme="minorHAnsi"/>
          <w:bCs/>
          <w:color w:val="000000" w:themeColor="text1"/>
        </w:rPr>
        <w:t>ndicated below under Other 1.4.4</w:t>
      </w:r>
      <w:r w:rsidRPr="00CE3384">
        <w:rPr>
          <w:rFonts w:asciiTheme="minorHAnsi" w:hAnsiTheme="minorHAnsi" w:cstheme="minorHAnsi"/>
          <w:bCs/>
          <w:color w:val="000000" w:themeColor="text1"/>
        </w:rPr>
        <w:t xml:space="preserve"> -  WHO TSY </w:t>
      </w:r>
      <w:r w:rsidR="0084174C">
        <w:rPr>
          <w:rFonts w:asciiTheme="minorHAnsi" w:hAnsiTheme="minorHAnsi" w:cstheme="minorHAnsi"/>
          <w:bCs/>
          <w:color w:val="000000" w:themeColor="text1"/>
        </w:rPr>
        <w:t>–</w:t>
      </w:r>
      <w:r w:rsidRPr="00CE3384">
        <w:rPr>
          <w:rFonts w:asciiTheme="minorHAnsi" w:hAnsiTheme="minorHAnsi" w:cstheme="minorHAnsi"/>
          <w:bCs/>
          <w:color w:val="000000" w:themeColor="text1"/>
        </w:rPr>
        <w:t xml:space="preserve"> GSM Bank Accounts with PI</w:t>
      </w:r>
      <w:r w:rsidR="00FE3D42">
        <w:rPr>
          <w:rFonts w:asciiTheme="minorHAnsi" w:hAnsiTheme="minorHAnsi" w:cstheme="minorHAnsi"/>
          <w:bCs/>
          <w:color w:val="000000" w:themeColor="text1"/>
        </w:rPr>
        <w:t xml:space="preserve"> </w:t>
      </w:r>
      <w:r w:rsidRPr="00CE3384">
        <w:rPr>
          <w:rFonts w:asciiTheme="minorHAnsi" w:hAnsiTheme="minorHAnsi" w:cstheme="minorHAnsi"/>
          <w:bCs/>
          <w:color w:val="000000" w:themeColor="text1"/>
        </w:rPr>
        <w:t>K</w:t>
      </w:r>
      <w:r w:rsidR="00FE3D42">
        <w:rPr>
          <w:rFonts w:asciiTheme="minorHAnsi" w:hAnsiTheme="minorHAnsi" w:cstheme="minorHAnsi"/>
          <w:bCs/>
          <w:color w:val="000000" w:themeColor="text1"/>
        </w:rPr>
        <w:t>ey</w:t>
      </w:r>
      <w:r w:rsidRPr="00CE3384">
        <w:rPr>
          <w:rFonts w:asciiTheme="minorHAnsi" w:hAnsiTheme="minorHAnsi" w:cstheme="minorHAnsi"/>
          <w:bCs/>
          <w:color w:val="000000" w:themeColor="text1"/>
        </w:rPr>
        <w:t xml:space="preserve">s Workbook </w:t>
      </w:r>
    </w:p>
    <w:p w14:paraId="7A003FED" w14:textId="77777777" w:rsidR="00827B64" w:rsidRPr="00827B64" w:rsidRDefault="00827B64" w:rsidP="00827B64">
      <w:pPr>
        <w:rPr>
          <w:rFonts w:asciiTheme="minorHAnsi" w:hAnsiTheme="minorHAnsi" w:cstheme="minorHAnsi"/>
          <w:b/>
          <w:color w:val="1E7FB8"/>
        </w:rPr>
      </w:pPr>
    </w:p>
    <w:p w14:paraId="7433663D" w14:textId="3EF30462" w:rsidR="00DF6C56" w:rsidRPr="00DF6C56" w:rsidRDefault="00C91B58" w:rsidP="00DF6C56">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Related SOPs</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6166"/>
      </w:tblGrid>
      <w:tr w:rsidR="00CD1305" w14:paraId="3B63E4C5" w14:textId="77777777" w:rsidTr="00421AB9">
        <w:tc>
          <w:tcPr>
            <w:tcW w:w="5528" w:type="dxa"/>
          </w:tcPr>
          <w:p w14:paraId="2873456C" w14:textId="37432F22" w:rsidR="00F876D7" w:rsidRPr="005C31A1" w:rsidRDefault="005A7980" w:rsidP="00421AB9">
            <w:pPr>
              <w:pStyle w:val="FootnoteText"/>
              <w:numPr>
                <w:ilvl w:val="0"/>
                <w:numId w:val="25"/>
              </w:numPr>
              <w:ind w:left="317" w:hanging="425"/>
              <w:jc w:val="both"/>
              <w:rPr>
                <w:rFonts w:asciiTheme="minorHAnsi" w:hAnsiTheme="minorHAnsi" w:cstheme="minorHAnsi"/>
                <w:sz w:val="24"/>
                <w:szCs w:val="24"/>
              </w:rPr>
            </w:pPr>
            <w:r>
              <w:rPr>
                <w:rFonts w:asciiTheme="minorHAnsi" w:hAnsiTheme="minorHAnsi" w:cstheme="minorHAnsi"/>
                <w:sz w:val="24"/>
                <w:szCs w:val="24"/>
              </w:rPr>
              <w:t xml:space="preserve">FIN.SOP.XII.001 </w:t>
            </w:r>
            <w:r w:rsidR="00CD1305" w:rsidRPr="005C31A1">
              <w:rPr>
                <w:rFonts w:asciiTheme="minorHAnsi" w:hAnsiTheme="minorHAnsi" w:cstheme="minorHAnsi"/>
                <w:sz w:val="24"/>
                <w:szCs w:val="24"/>
              </w:rPr>
              <w:t>Creation of GL Account</w:t>
            </w:r>
          </w:p>
          <w:p w14:paraId="634BB8F7" w14:textId="36DC8B8E" w:rsidR="00F876D7" w:rsidRPr="005C31A1" w:rsidRDefault="00F876D7" w:rsidP="00421AB9">
            <w:pPr>
              <w:pStyle w:val="FootnoteText"/>
              <w:numPr>
                <w:ilvl w:val="0"/>
                <w:numId w:val="25"/>
              </w:numPr>
              <w:ind w:left="317" w:hanging="425"/>
              <w:jc w:val="both"/>
              <w:rPr>
                <w:rFonts w:asciiTheme="minorHAnsi" w:hAnsiTheme="minorHAnsi" w:cstheme="minorHAnsi"/>
                <w:sz w:val="24"/>
                <w:szCs w:val="24"/>
              </w:rPr>
            </w:pPr>
            <w:r w:rsidRPr="005C31A1">
              <w:rPr>
                <w:rFonts w:asciiTheme="minorHAnsi" w:hAnsiTheme="minorHAnsi" w:cstheme="minorHAnsi"/>
                <w:sz w:val="24"/>
                <w:szCs w:val="24"/>
              </w:rPr>
              <w:t>FIN.SOP.X.001 eImprest Creation of Accounts</w:t>
            </w:r>
          </w:p>
          <w:p w14:paraId="3B046EE9" w14:textId="77777777" w:rsidR="00CD1305" w:rsidRPr="005C31A1" w:rsidRDefault="00CD1305" w:rsidP="00421AB9">
            <w:pPr>
              <w:pStyle w:val="FootnoteText"/>
              <w:numPr>
                <w:ilvl w:val="0"/>
                <w:numId w:val="25"/>
              </w:numPr>
              <w:ind w:left="317" w:hanging="425"/>
              <w:jc w:val="both"/>
              <w:rPr>
                <w:rFonts w:asciiTheme="minorHAnsi" w:hAnsiTheme="minorHAnsi" w:cstheme="minorHAnsi"/>
                <w:sz w:val="24"/>
                <w:szCs w:val="24"/>
              </w:rPr>
            </w:pPr>
            <w:r w:rsidRPr="005C31A1">
              <w:rPr>
                <w:rFonts w:asciiTheme="minorHAnsi" w:hAnsiTheme="minorHAnsi" w:cstheme="minorHAnsi"/>
                <w:sz w:val="24"/>
                <w:szCs w:val="24"/>
              </w:rPr>
              <w:t>FIN.SOP.X.002 eImprest Closing of Accounts</w:t>
            </w:r>
          </w:p>
          <w:p w14:paraId="191A7434" w14:textId="77777777" w:rsidR="005A4A33" w:rsidRPr="005C31A1" w:rsidRDefault="00CD1305" w:rsidP="00421AB9">
            <w:pPr>
              <w:pStyle w:val="FootnoteText"/>
              <w:numPr>
                <w:ilvl w:val="0"/>
                <w:numId w:val="25"/>
              </w:numPr>
              <w:ind w:left="317" w:hanging="425"/>
              <w:jc w:val="both"/>
              <w:rPr>
                <w:rFonts w:asciiTheme="minorHAnsi" w:hAnsiTheme="minorHAnsi" w:cstheme="minorHAnsi"/>
                <w:sz w:val="24"/>
                <w:szCs w:val="24"/>
              </w:rPr>
            </w:pPr>
            <w:r w:rsidRPr="005C31A1">
              <w:rPr>
                <w:rFonts w:asciiTheme="minorHAnsi" w:hAnsiTheme="minorHAnsi" w:cstheme="minorHAnsi"/>
                <w:sz w:val="24"/>
                <w:szCs w:val="24"/>
              </w:rPr>
              <w:t>FIN.SOP.X.003 eImprest Creation of New User</w:t>
            </w:r>
          </w:p>
          <w:p w14:paraId="26E8BADF" w14:textId="77777777" w:rsidR="005A4A33" w:rsidRDefault="005A4A33" w:rsidP="00DF6C56">
            <w:pPr>
              <w:pStyle w:val="FootnoteText"/>
              <w:ind w:left="1224" w:hanging="504"/>
              <w:jc w:val="both"/>
              <w:rPr>
                <w:rFonts w:asciiTheme="minorHAnsi" w:hAnsiTheme="minorHAnsi" w:cstheme="minorHAnsi"/>
                <w:sz w:val="24"/>
                <w:szCs w:val="24"/>
              </w:rPr>
            </w:pPr>
          </w:p>
          <w:p w14:paraId="7334EBB3" w14:textId="43907D0F" w:rsidR="005A4A33" w:rsidRPr="005A4A33" w:rsidRDefault="005A4A33" w:rsidP="00DF6C56">
            <w:pPr>
              <w:pStyle w:val="FootnoteText"/>
              <w:ind w:left="1224" w:hanging="504"/>
              <w:jc w:val="both"/>
              <w:rPr>
                <w:rFonts w:asciiTheme="minorHAnsi" w:hAnsiTheme="minorHAnsi" w:cstheme="minorHAnsi"/>
                <w:sz w:val="24"/>
                <w:szCs w:val="24"/>
              </w:rPr>
            </w:pPr>
          </w:p>
        </w:tc>
        <w:tc>
          <w:tcPr>
            <w:tcW w:w="6166" w:type="dxa"/>
          </w:tcPr>
          <w:p w14:paraId="079CEED5" w14:textId="77777777" w:rsidR="00CD1305" w:rsidRDefault="00CD1305" w:rsidP="00DF6C56">
            <w:pPr>
              <w:pStyle w:val="FootnoteText"/>
              <w:numPr>
                <w:ilvl w:val="0"/>
                <w:numId w:val="25"/>
              </w:numPr>
              <w:ind w:left="1224" w:hanging="504"/>
              <w:jc w:val="both"/>
              <w:rPr>
                <w:rFonts w:asciiTheme="minorHAnsi" w:hAnsiTheme="minorHAnsi" w:cstheme="minorHAnsi"/>
                <w:sz w:val="24"/>
                <w:szCs w:val="24"/>
              </w:rPr>
            </w:pPr>
            <w:r>
              <w:rPr>
                <w:rFonts w:asciiTheme="minorHAnsi" w:hAnsiTheme="minorHAnsi" w:cstheme="minorHAnsi"/>
                <w:sz w:val="24"/>
                <w:szCs w:val="24"/>
              </w:rPr>
              <w:t>FIN.SOP.X.004 eImprest Bank and Cash Reconciliations</w:t>
            </w:r>
          </w:p>
          <w:p w14:paraId="2A830D70" w14:textId="77777777" w:rsidR="00CD1305" w:rsidRPr="00FD373D" w:rsidRDefault="00CD1305" w:rsidP="00DF6C56">
            <w:pPr>
              <w:pStyle w:val="FootnoteText"/>
              <w:numPr>
                <w:ilvl w:val="0"/>
                <w:numId w:val="25"/>
              </w:numPr>
              <w:ind w:left="1224" w:hanging="504"/>
              <w:jc w:val="both"/>
              <w:rPr>
                <w:rFonts w:asciiTheme="minorHAnsi" w:hAnsiTheme="minorHAnsi" w:cstheme="minorHAnsi"/>
                <w:sz w:val="24"/>
                <w:szCs w:val="24"/>
              </w:rPr>
            </w:pPr>
            <w:r>
              <w:rPr>
                <w:rFonts w:asciiTheme="minorHAnsi" w:hAnsiTheme="minorHAnsi" w:cstheme="minorHAnsi"/>
                <w:sz w:val="24"/>
                <w:szCs w:val="24"/>
              </w:rPr>
              <w:t>FIN.SOP.X.070 Bank Account Management</w:t>
            </w:r>
          </w:p>
          <w:p w14:paraId="5043280A" w14:textId="77777777" w:rsidR="00CD1305" w:rsidRDefault="00CD1305" w:rsidP="00DF6C56">
            <w:pPr>
              <w:pStyle w:val="FootnoteText"/>
              <w:ind w:left="1224" w:hanging="504"/>
              <w:jc w:val="both"/>
              <w:rPr>
                <w:rFonts w:asciiTheme="minorHAnsi" w:hAnsiTheme="minorHAnsi" w:cstheme="minorHAnsi"/>
                <w:sz w:val="24"/>
                <w:szCs w:val="24"/>
              </w:rPr>
            </w:pPr>
          </w:p>
        </w:tc>
      </w:tr>
    </w:tbl>
    <w:p w14:paraId="728D465B" w14:textId="5B2815F3" w:rsidR="005A4A33" w:rsidRPr="005A4A33" w:rsidRDefault="00DF6C56" w:rsidP="00DF6C56">
      <w:pPr>
        <w:ind w:left="1224" w:hanging="504"/>
        <w:rPr>
          <w:rFonts w:asciiTheme="minorHAnsi" w:hAnsiTheme="minorHAnsi" w:cstheme="minorHAnsi"/>
          <w:b/>
          <w:color w:val="1E7FB8"/>
        </w:rPr>
      </w:pPr>
      <w:r>
        <w:rPr>
          <w:rFonts w:asciiTheme="minorHAnsi" w:hAnsiTheme="minorHAnsi" w:cstheme="minorHAnsi"/>
          <w:b/>
          <w:color w:val="1E7FB8"/>
        </w:rPr>
        <w:t>1.4.</w:t>
      </w:r>
      <w:r>
        <w:rPr>
          <w:rFonts w:asciiTheme="minorHAnsi" w:hAnsiTheme="minorHAnsi" w:cstheme="minorHAnsi"/>
          <w:b/>
          <w:color w:val="1E7FB8"/>
        </w:rPr>
        <w:tab/>
      </w:r>
      <w:r w:rsidR="005A4A33" w:rsidRPr="005A4A33">
        <w:rPr>
          <w:rFonts w:asciiTheme="minorHAnsi" w:hAnsiTheme="minorHAnsi" w:cstheme="minorHAnsi"/>
          <w:b/>
          <w:color w:val="1E7FB8"/>
        </w:rPr>
        <w:t>Other</w:t>
      </w:r>
    </w:p>
    <w:p w14:paraId="0DB5C161" w14:textId="72546592" w:rsidR="005A4A33" w:rsidRDefault="005A4A33" w:rsidP="004E5A64">
      <w:pPr>
        <w:rPr>
          <w:rFonts w:asciiTheme="minorHAnsi" w:hAnsiTheme="minorHAnsi" w:cstheme="minorHAnsi"/>
        </w:rPr>
      </w:pPr>
    </w:p>
    <w:tbl>
      <w:tblPr>
        <w:tblStyle w:val="TableGrid"/>
        <w:tblpPr w:leftFromText="180" w:rightFromText="180" w:vertAnchor="text" w:tblpX="851" w:tblpY="1"/>
        <w:tblOverlap w:val="never"/>
        <w:tblW w:w="0" w:type="auto"/>
        <w:tblLayout w:type="fixed"/>
        <w:tblLook w:val="04A0" w:firstRow="1" w:lastRow="0" w:firstColumn="1" w:lastColumn="0" w:noHBand="0" w:noVBand="1"/>
      </w:tblPr>
      <w:tblGrid>
        <w:gridCol w:w="9322"/>
        <w:gridCol w:w="3544"/>
      </w:tblGrid>
      <w:tr w:rsidR="005A4A33" w:rsidRPr="008145FC" w14:paraId="63547725" w14:textId="77777777" w:rsidTr="000B07C8">
        <w:tc>
          <w:tcPr>
            <w:tcW w:w="9322" w:type="dxa"/>
            <w:shd w:val="clear" w:color="auto" w:fill="006600"/>
          </w:tcPr>
          <w:p w14:paraId="5C8ACBF3" w14:textId="77777777" w:rsidR="005A4A33" w:rsidRPr="008145FC" w:rsidRDefault="005A4A33" w:rsidP="00827D28">
            <w:pPr>
              <w:rPr>
                <w:rFonts w:asciiTheme="minorHAnsi" w:hAnsiTheme="minorHAnsi" w:cstheme="minorHAnsi"/>
                <w:b/>
                <w:bCs/>
              </w:rPr>
            </w:pPr>
            <w:r w:rsidRPr="008145FC">
              <w:rPr>
                <w:rFonts w:asciiTheme="minorHAnsi" w:hAnsiTheme="minorHAnsi" w:cstheme="minorHAnsi"/>
                <w:b/>
                <w:bCs/>
              </w:rPr>
              <w:t>Title</w:t>
            </w:r>
          </w:p>
        </w:tc>
        <w:tc>
          <w:tcPr>
            <w:tcW w:w="3544" w:type="dxa"/>
            <w:shd w:val="clear" w:color="auto" w:fill="006600"/>
          </w:tcPr>
          <w:p w14:paraId="53BF0CA2" w14:textId="77777777" w:rsidR="005A4A33" w:rsidRPr="008145FC" w:rsidRDefault="005A4A33" w:rsidP="00827D28">
            <w:pPr>
              <w:rPr>
                <w:rFonts w:asciiTheme="minorHAnsi" w:hAnsiTheme="minorHAnsi" w:cstheme="minorHAnsi"/>
                <w:b/>
                <w:bCs/>
              </w:rPr>
            </w:pPr>
            <w:r w:rsidRPr="008145FC">
              <w:rPr>
                <w:rFonts w:asciiTheme="minorHAnsi" w:hAnsiTheme="minorHAnsi" w:cstheme="minorHAnsi"/>
                <w:b/>
                <w:bCs/>
              </w:rPr>
              <w:t>File / Reference</w:t>
            </w:r>
          </w:p>
        </w:tc>
      </w:tr>
      <w:tr w:rsidR="00C257EC" w:rsidRPr="008145FC" w14:paraId="5E57572C" w14:textId="77777777" w:rsidTr="000B07C8">
        <w:tc>
          <w:tcPr>
            <w:tcW w:w="9322" w:type="dxa"/>
            <w:shd w:val="clear" w:color="auto" w:fill="auto"/>
          </w:tcPr>
          <w:p w14:paraId="01CD6F69" w14:textId="77777777" w:rsidR="00167562" w:rsidRDefault="00167562" w:rsidP="00827D28">
            <w:pPr>
              <w:rPr>
                <w:rFonts w:asciiTheme="minorHAnsi" w:hAnsiTheme="minorHAnsi" w:cstheme="minorHAnsi"/>
                <w:b/>
                <w:bCs/>
              </w:rPr>
            </w:pPr>
          </w:p>
          <w:p w14:paraId="1B711CEB" w14:textId="4928155B" w:rsidR="00C257EC" w:rsidRDefault="00C257EC" w:rsidP="00827D28">
            <w:pPr>
              <w:rPr>
                <w:rFonts w:asciiTheme="minorHAnsi" w:hAnsiTheme="minorHAnsi" w:cstheme="minorHAnsi"/>
                <w:b/>
                <w:bCs/>
              </w:rPr>
            </w:pPr>
            <w:r>
              <w:rPr>
                <w:rFonts w:asciiTheme="minorHAnsi" w:hAnsiTheme="minorHAnsi" w:cstheme="minorHAnsi"/>
                <w:b/>
                <w:bCs/>
              </w:rPr>
              <w:t xml:space="preserve">1.4.1 – Request for </w:t>
            </w:r>
            <w:r w:rsidR="00555BC5">
              <w:rPr>
                <w:rFonts w:asciiTheme="minorHAnsi" w:hAnsiTheme="minorHAnsi" w:cstheme="minorHAnsi"/>
                <w:b/>
                <w:bCs/>
              </w:rPr>
              <w:t xml:space="preserve">opening and closure of a bank </w:t>
            </w:r>
            <w:r w:rsidR="00394E53">
              <w:rPr>
                <w:rFonts w:asciiTheme="minorHAnsi" w:hAnsiTheme="minorHAnsi" w:cstheme="minorHAnsi"/>
                <w:b/>
                <w:bCs/>
              </w:rPr>
              <w:t>account</w:t>
            </w:r>
          </w:p>
          <w:p w14:paraId="1B6A8976" w14:textId="36BEEB06" w:rsidR="00E770B2" w:rsidRPr="00C257EC" w:rsidRDefault="00E770B2" w:rsidP="00827D28">
            <w:pPr>
              <w:rPr>
                <w:rFonts w:asciiTheme="minorHAnsi" w:hAnsiTheme="minorHAnsi" w:cstheme="minorHAnsi"/>
                <w:b/>
                <w:bCs/>
              </w:rPr>
            </w:pPr>
          </w:p>
        </w:tc>
        <w:tc>
          <w:tcPr>
            <w:tcW w:w="3544" w:type="dxa"/>
            <w:shd w:val="clear" w:color="auto" w:fill="auto"/>
          </w:tcPr>
          <w:p w14:paraId="612833C8" w14:textId="1CBE5601" w:rsidR="00C257EC" w:rsidRPr="00C257EC" w:rsidRDefault="003765BB" w:rsidP="00827D28">
            <w:pPr>
              <w:rPr>
                <w:rFonts w:asciiTheme="minorHAnsi" w:hAnsiTheme="minorHAnsi" w:cstheme="minorHAnsi"/>
                <w:b/>
                <w:bCs/>
              </w:rPr>
            </w:pPr>
            <w:r>
              <w:rPr>
                <w:rFonts w:asciiTheme="minorHAnsi" w:hAnsiTheme="minorHAnsi" w:cstheme="minorHAnsi"/>
                <w:b/>
                <w:bCs/>
              </w:rPr>
              <w:object w:dxaOrig="1550" w:dyaOrig="991" w14:anchorId="78C79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AcroExch.Document.7" ShapeID="_x0000_i1025" DrawAspect="Icon" ObjectID="_1432791924" r:id="rId19"/>
              </w:object>
            </w:r>
            <w:r w:rsidR="000B07C8">
              <w:rPr>
                <w:rFonts w:asciiTheme="minorHAnsi" w:hAnsiTheme="minorHAnsi" w:cstheme="minorHAnsi"/>
                <w:b/>
                <w:bCs/>
              </w:rPr>
              <w:object w:dxaOrig="1550" w:dyaOrig="991" w14:anchorId="4CF6374F">
                <v:shape id="_x0000_i1026" type="#_x0000_t75" style="width:77.25pt;height:49.5pt" o:ole="">
                  <v:imagedata r:id="rId20" o:title=""/>
                </v:shape>
                <o:OLEObject Type="Embed" ProgID="AcroExch.Document.7" ShapeID="_x0000_i1026" DrawAspect="Icon" ObjectID="_1432791925" r:id="rId21"/>
              </w:object>
            </w:r>
          </w:p>
        </w:tc>
      </w:tr>
      <w:tr w:rsidR="00E770B2" w:rsidRPr="008145FC" w14:paraId="04C0770B" w14:textId="77777777" w:rsidTr="000B07C8">
        <w:tc>
          <w:tcPr>
            <w:tcW w:w="9322" w:type="dxa"/>
            <w:shd w:val="clear" w:color="auto" w:fill="auto"/>
          </w:tcPr>
          <w:p w14:paraId="42C10444" w14:textId="77777777" w:rsidR="00167562" w:rsidRDefault="00167562" w:rsidP="00827D28">
            <w:pPr>
              <w:rPr>
                <w:rFonts w:asciiTheme="minorHAnsi" w:hAnsiTheme="minorHAnsi" w:cstheme="minorHAnsi"/>
                <w:b/>
                <w:bCs/>
              </w:rPr>
            </w:pPr>
          </w:p>
          <w:p w14:paraId="47EBB0AD" w14:textId="0BFCEB87" w:rsidR="00E770B2" w:rsidRDefault="00E770B2" w:rsidP="00827D28">
            <w:pPr>
              <w:rPr>
                <w:rFonts w:asciiTheme="minorHAnsi" w:hAnsiTheme="minorHAnsi" w:cstheme="minorHAnsi"/>
                <w:b/>
                <w:bCs/>
              </w:rPr>
            </w:pPr>
            <w:r>
              <w:rPr>
                <w:rFonts w:asciiTheme="minorHAnsi" w:hAnsiTheme="minorHAnsi" w:cstheme="minorHAnsi"/>
                <w:b/>
                <w:bCs/>
              </w:rPr>
              <w:t xml:space="preserve">1.4.2 </w:t>
            </w:r>
            <w:r w:rsidR="0084174C">
              <w:rPr>
                <w:rFonts w:asciiTheme="minorHAnsi" w:hAnsiTheme="minorHAnsi" w:cstheme="minorHAnsi"/>
                <w:b/>
                <w:bCs/>
              </w:rPr>
              <w:t>–</w:t>
            </w:r>
            <w:r>
              <w:rPr>
                <w:rFonts w:asciiTheme="minorHAnsi" w:hAnsiTheme="minorHAnsi" w:cstheme="minorHAnsi"/>
                <w:b/>
                <w:bCs/>
              </w:rPr>
              <w:t xml:space="preserve"> </w:t>
            </w:r>
            <w:r w:rsidR="0084174C">
              <w:rPr>
                <w:rFonts w:asciiTheme="minorHAnsi" w:hAnsiTheme="minorHAnsi" w:cstheme="minorHAnsi"/>
                <w:b/>
                <w:bCs/>
              </w:rPr>
              <w:t>Request for modifying an HQ imprest account signatory panel</w:t>
            </w:r>
          </w:p>
        </w:tc>
        <w:tc>
          <w:tcPr>
            <w:tcW w:w="3544" w:type="dxa"/>
            <w:shd w:val="clear" w:color="auto" w:fill="auto"/>
          </w:tcPr>
          <w:p w14:paraId="37E5C4ED" w14:textId="20A47081" w:rsidR="00E770B2" w:rsidRDefault="000B07C8" w:rsidP="00827D28">
            <w:pPr>
              <w:rPr>
                <w:rFonts w:asciiTheme="minorHAnsi" w:hAnsiTheme="minorHAnsi" w:cstheme="minorHAnsi"/>
                <w:b/>
                <w:bCs/>
              </w:rPr>
            </w:pPr>
            <w:r>
              <w:rPr>
                <w:rFonts w:asciiTheme="minorHAnsi" w:hAnsiTheme="minorHAnsi" w:cstheme="minorHAnsi"/>
                <w:b/>
                <w:bCs/>
              </w:rPr>
              <w:object w:dxaOrig="1550" w:dyaOrig="991" w14:anchorId="5F7CC00E">
                <v:shape id="_x0000_i1027" type="#_x0000_t75" style="width:77.25pt;height:49.5pt" o:ole="">
                  <v:imagedata r:id="rId22" o:title=""/>
                </v:shape>
                <o:OLEObject Type="Embed" ProgID="AcroExch.Document.7" ShapeID="_x0000_i1027" DrawAspect="Icon" ObjectID="_1432791926" r:id="rId23"/>
              </w:object>
            </w:r>
          </w:p>
        </w:tc>
      </w:tr>
      <w:tr w:rsidR="0084174C" w:rsidRPr="008145FC" w14:paraId="4374EB26" w14:textId="77777777" w:rsidTr="000B07C8">
        <w:tc>
          <w:tcPr>
            <w:tcW w:w="9322" w:type="dxa"/>
            <w:shd w:val="clear" w:color="auto" w:fill="auto"/>
          </w:tcPr>
          <w:p w14:paraId="629D2C80" w14:textId="77777777" w:rsidR="00167562" w:rsidRDefault="00167562" w:rsidP="0084174C">
            <w:pPr>
              <w:rPr>
                <w:rFonts w:asciiTheme="minorHAnsi" w:hAnsiTheme="minorHAnsi" w:cstheme="minorHAnsi"/>
                <w:b/>
                <w:bCs/>
              </w:rPr>
            </w:pPr>
          </w:p>
          <w:p w14:paraId="07DEBD3A" w14:textId="6403EE0D" w:rsidR="0084174C" w:rsidRDefault="0084174C" w:rsidP="0084174C">
            <w:pPr>
              <w:rPr>
                <w:rFonts w:asciiTheme="minorHAnsi" w:hAnsiTheme="minorHAnsi" w:cstheme="minorHAnsi"/>
                <w:b/>
                <w:bCs/>
              </w:rPr>
            </w:pPr>
            <w:r>
              <w:rPr>
                <w:rFonts w:asciiTheme="minorHAnsi" w:hAnsiTheme="minorHAnsi" w:cstheme="minorHAnsi"/>
                <w:b/>
                <w:bCs/>
              </w:rPr>
              <w:t>1.4.3 – Request for adding a new e-banking access</w:t>
            </w:r>
          </w:p>
        </w:tc>
        <w:tc>
          <w:tcPr>
            <w:tcW w:w="3544" w:type="dxa"/>
            <w:shd w:val="clear" w:color="auto" w:fill="auto"/>
          </w:tcPr>
          <w:p w14:paraId="070E1CD6" w14:textId="3000AFDB" w:rsidR="0084174C" w:rsidRDefault="000B07C8" w:rsidP="00827D28">
            <w:pPr>
              <w:rPr>
                <w:rFonts w:asciiTheme="minorHAnsi" w:hAnsiTheme="minorHAnsi" w:cstheme="minorHAnsi"/>
                <w:b/>
                <w:bCs/>
              </w:rPr>
            </w:pPr>
            <w:r>
              <w:rPr>
                <w:rFonts w:asciiTheme="minorHAnsi" w:hAnsiTheme="minorHAnsi" w:cstheme="minorHAnsi"/>
                <w:b/>
                <w:bCs/>
              </w:rPr>
              <w:object w:dxaOrig="1550" w:dyaOrig="991" w14:anchorId="25672B5E">
                <v:shape id="_x0000_i1028" type="#_x0000_t75" style="width:77.25pt;height:49.5pt" o:ole="">
                  <v:imagedata r:id="rId24" o:title=""/>
                </v:shape>
                <o:OLEObject Type="Embed" ProgID="AcroExch.Document.7" ShapeID="_x0000_i1028" DrawAspect="Icon" ObjectID="_1432791927" r:id="rId25"/>
              </w:object>
            </w:r>
          </w:p>
        </w:tc>
      </w:tr>
      <w:tr w:rsidR="00167562" w:rsidRPr="008145FC" w14:paraId="1A4961AE" w14:textId="77777777" w:rsidTr="000B07C8">
        <w:tc>
          <w:tcPr>
            <w:tcW w:w="9322" w:type="dxa"/>
            <w:shd w:val="clear" w:color="auto" w:fill="auto"/>
          </w:tcPr>
          <w:p w14:paraId="5BB5A58E" w14:textId="77777777" w:rsidR="00167562" w:rsidRDefault="00167562" w:rsidP="0084174C">
            <w:pPr>
              <w:rPr>
                <w:rFonts w:asciiTheme="minorHAnsi" w:hAnsiTheme="minorHAnsi" w:cstheme="minorHAnsi"/>
                <w:b/>
                <w:bCs/>
              </w:rPr>
            </w:pPr>
          </w:p>
          <w:p w14:paraId="29D27686" w14:textId="18A75103" w:rsidR="00167562" w:rsidRDefault="00167562" w:rsidP="0084174C">
            <w:pPr>
              <w:rPr>
                <w:rFonts w:asciiTheme="minorHAnsi" w:hAnsiTheme="minorHAnsi" w:cstheme="minorHAnsi"/>
                <w:b/>
                <w:bCs/>
              </w:rPr>
            </w:pPr>
            <w:r>
              <w:rPr>
                <w:rFonts w:asciiTheme="minorHAnsi" w:hAnsiTheme="minorHAnsi" w:cstheme="minorHAnsi"/>
                <w:b/>
                <w:bCs/>
              </w:rPr>
              <w:t>1.4.4 – HQ Signatory Panel</w:t>
            </w:r>
          </w:p>
        </w:tc>
        <w:tc>
          <w:tcPr>
            <w:tcW w:w="3544" w:type="dxa"/>
            <w:shd w:val="clear" w:color="auto" w:fill="auto"/>
          </w:tcPr>
          <w:p w14:paraId="0A19C93A" w14:textId="08EBF3DE" w:rsidR="00167562" w:rsidRDefault="003765BB" w:rsidP="00827D28">
            <w:pPr>
              <w:rPr>
                <w:rFonts w:asciiTheme="minorHAnsi" w:hAnsiTheme="minorHAnsi" w:cstheme="minorHAnsi"/>
                <w:b/>
                <w:bCs/>
              </w:rPr>
            </w:pPr>
            <w:r>
              <w:object w:dxaOrig="1550" w:dyaOrig="991" w14:anchorId="5EF73216">
                <v:shape id="_x0000_i1029" type="#_x0000_t75" style="width:77.25pt;height:49.5pt" o:ole="">
                  <v:imagedata r:id="rId26" o:title=""/>
                </v:shape>
                <o:OLEObject Type="Embed" ProgID="AcroExch.Document.7" ShapeID="_x0000_i1029" DrawAspect="Icon" ObjectID="_1432791928" r:id="rId27"/>
              </w:object>
            </w:r>
          </w:p>
        </w:tc>
      </w:tr>
      <w:tr w:rsidR="005A4A33" w14:paraId="6D111AB3" w14:textId="77777777" w:rsidTr="000B07C8">
        <w:tc>
          <w:tcPr>
            <w:tcW w:w="9322" w:type="dxa"/>
          </w:tcPr>
          <w:p w14:paraId="529B10E5" w14:textId="77777777" w:rsidR="005A4A33" w:rsidRPr="00643AF2" w:rsidRDefault="005A4A33" w:rsidP="00827D28">
            <w:pPr>
              <w:jc w:val="both"/>
              <w:rPr>
                <w:rFonts w:asciiTheme="minorHAnsi" w:hAnsiTheme="minorHAnsi" w:cstheme="minorHAnsi"/>
                <w:color w:val="000000" w:themeColor="text1"/>
              </w:rPr>
            </w:pPr>
          </w:p>
          <w:p w14:paraId="48CD7726" w14:textId="13B04080" w:rsidR="005A4A33" w:rsidRDefault="0084174C" w:rsidP="00827D28">
            <w:pPr>
              <w:jc w:val="both"/>
              <w:rPr>
                <w:rFonts w:asciiTheme="minorHAnsi" w:hAnsiTheme="minorHAnsi" w:cstheme="minorHAnsi"/>
                <w:b/>
                <w:bCs/>
                <w:color w:val="000000" w:themeColor="text1"/>
              </w:rPr>
            </w:pPr>
            <w:r>
              <w:rPr>
                <w:rFonts w:asciiTheme="minorHAnsi" w:hAnsiTheme="minorHAnsi" w:cstheme="minorHAnsi"/>
                <w:b/>
                <w:bCs/>
                <w:color w:val="000000" w:themeColor="text1"/>
              </w:rPr>
              <w:t>1.4.</w:t>
            </w:r>
            <w:r w:rsidR="00167562">
              <w:rPr>
                <w:rFonts w:asciiTheme="minorHAnsi" w:hAnsiTheme="minorHAnsi" w:cstheme="minorHAnsi"/>
                <w:b/>
                <w:bCs/>
                <w:color w:val="000000" w:themeColor="text1"/>
              </w:rPr>
              <w:t>5</w:t>
            </w:r>
            <w:r w:rsidR="0050669D" w:rsidRPr="00643AF2">
              <w:rPr>
                <w:rFonts w:asciiTheme="minorHAnsi" w:hAnsiTheme="minorHAnsi" w:cstheme="minorHAnsi"/>
                <w:b/>
                <w:bCs/>
                <w:color w:val="000000" w:themeColor="text1"/>
              </w:rPr>
              <w:t xml:space="preserve"> - </w:t>
            </w:r>
            <w:r w:rsidR="0072099A" w:rsidRPr="00643AF2">
              <w:rPr>
                <w:rFonts w:asciiTheme="minorHAnsi" w:hAnsiTheme="minorHAnsi" w:cstheme="minorHAnsi"/>
                <w:b/>
                <w:bCs/>
                <w:color w:val="000000" w:themeColor="text1"/>
              </w:rPr>
              <w:t xml:space="preserve">New </w:t>
            </w:r>
            <w:r w:rsidR="00394E53">
              <w:rPr>
                <w:rFonts w:asciiTheme="minorHAnsi" w:hAnsiTheme="minorHAnsi" w:cstheme="minorHAnsi"/>
                <w:b/>
                <w:bCs/>
                <w:color w:val="000000" w:themeColor="text1"/>
              </w:rPr>
              <w:t>GSM bank account F</w:t>
            </w:r>
            <w:r w:rsidR="0072099A" w:rsidRPr="00643AF2">
              <w:rPr>
                <w:rFonts w:asciiTheme="minorHAnsi" w:hAnsiTheme="minorHAnsi" w:cstheme="minorHAnsi"/>
                <w:b/>
                <w:bCs/>
                <w:color w:val="000000" w:themeColor="text1"/>
              </w:rPr>
              <w:t>orm</w:t>
            </w:r>
          </w:p>
          <w:p w14:paraId="7BA2FB24" w14:textId="77777777" w:rsidR="00167562" w:rsidRPr="00643AF2" w:rsidRDefault="00167562" w:rsidP="00827D28">
            <w:pPr>
              <w:jc w:val="both"/>
              <w:rPr>
                <w:rFonts w:asciiTheme="minorHAnsi" w:hAnsiTheme="minorHAnsi" w:cstheme="minorHAnsi"/>
                <w:b/>
                <w:bCs/>
                <w:color w:val="000000" w:themeColor="text1"/>
              </w:rPr>
            </w:pPr>
          </w:p>
          <w:p w14:paraId="21E409CB" w14:textId="51A3F9F4" w:rsidR="007632B8" w:rsidRPr="00643AF2" w:rsidRDefault="007632B8" w:rsidP="00827D28">
            <w:pPr>
              <w:jc w:val="both"/>
              <w:rPr>
                <w:rFonts w:asciiTheme="minorHAnsi" w:hAnsiTheme="minorHAnsi" w:cstheme="minorHAnsi"/>
                <w:color w:val="000000" w:themeColor="text1"/>
              </w:rPr>
            </w:pPr>
          </w:p>
        </w:tc>
        <w:tc>
          <w:tcPr>
            <w:tcW w:w="3544" w:type="dxa"/>
          </w:tcPr>
          <w:p w14:paraId="260BE27A" w14:textId="1404CA76" w:rsidR="00167562" w:rsidRDefault="00A76CFA" w:rsidP="00827D28">
            <w:pPr>
              <w:rPr>
                <w:rFonts w:asciiTheme="minorHAnsi" w:hAnsiTheme="minorHAnsi" w:cstheme="minorHAnsi"/>
              </w:rPr>
            </w:pPr>
            <w:r>
              <w:rPr>
                <w:rFonts w:asciiTheme="minorHAnsi" w:hAnsiTheme="minorHAnsi" w:cstheme="minorHAnsi"/>
                <w:noProof/>
              </w:rPr>
              <w:pict w14:anchorId="7E9C05E4">
                <v:shape id="_x0000_s1027" type="#_x0000_t75" style="position:absolute;margin-left:0;margin-top:2.45pt;width:77.55pt;height:49.55pt;z-index:251660800;mso-position-horizontal-relative:text;mso-position-vertical-relative:text">
                  <v:imagedata r:id="rId28" o:title=""/>
                </v:shape>
                <o:OLEObject Type="Embed" ProgID="Excel.Sheet.8" ShapeID="_x0000_s1027" DrawAspect="Icon" ObjectID="_1432791933" r:id="rId29"/>
              </w:pict>
            </w:r>
          </w:p>
          <w:p w14:paraId="11510A9E" w14:textId="2790C6F4" w:rsidR="005A4A33" w:rsidRPr="00077619" w:rsidRDefault="005A4A33" w:rsidP="00827D28">
            <w:pPr>
              <w:rPr>
                <w:rFonts w:asciiTheme="minorHAnsi" w:hAnsiTheme="minorHAnsi" w:cstheme="minorHAnsi"/>
              </w:rPr>
            </w:pPr>
          </w:p>
        </w:tc>
      </w:tr>
      <w:tr w:rsidR="005A4A33" w14:paraId="06F9013E" w14:textId="77777777" w:rsidTr="000B07C8">
        <w:tc>
          <w:tcPr>
            <w:tcW w:w="9322" w:type="dxa"/>
          </w:tcPr>
          <w:p w14:paraId="392CEA75" w14:textId="77777777" w:rsidR="005A4A33" w:rsidRPr="0074762F" w:rsidRDefault="005A4A33" w:rsidP="00827D28">
            <w:pPr>
              <w:jc w:val="both"/>
              <w:rPr>
                <w:rFonts w:asciiTheme="minorHAnsi" w:hAnsiTheme="minorHAnsi" w:cstheme="minorHAnsi"/>
                <w:color w:val="000000" w:themeColor="text1"/>
              </w:rPr>
            </w:pPr>
          </w:p>
          <w:p w14:paraId="12C5584F" w14:textId="087B66B7" w:rsidR="0072099A" w:rsidRDefault="0072099A" w:rsidP="0074762F">
            <w:pPr>
              <w:jc w:val="both"/>
              <w:rPr>
                <w:rFonts w:asciiTheme="minorHAnsi" w:hAnsiTheme="minorHAnsi" w:cstheme="minorHAnsi"/>
                <w:b/>
                <w:bCs/>
                <w:color w:val="000000" w:themeColor="text1"/>
              </w:rPr>
            </w:pPr>
            <w:r w:rsidRPr="0074762F">
              <w:rPr>
                <w:rFonts w:asciiTheme="minorHAnsi" w:hAnsiTheme="minorHAnsi" w:cstheme="minorHAnsi"/>
                <w:b/>
                <w:bCs/>
                <w:color w:val="000000" w:themeColor="text1"/>
              </w:rPr>
              <w:t>1.4.</w:t>
            </w:r>
            <w:r w:rsidR="00167562">
              <w:rPr>
                <w:rFonts w:asciiTheme="minorHAnsi" w:hAnsiTheme="minorHAnsi" w:cstheme="minorHAnsi"/>
                <w:b/>
                <w:bCs/>
                <w:color w:val="000000" w:themeColor="text1"/>
              </w:rPr>
              <w:t>6</w:t>
            </w:r>
            <w:r w:rsidRPr="0074762F">
              <w:rPr>
                <w:rFonts w:asciiTheme="minorHAnsi" w:hAnsiTheme="minorHAnsi" w:cstheme="minorHAnsi"/>
                <w:b/>
                <w:bCs/>
                <w:color w:val="000000" w:themeColor="text1"/>
              </w:rPr>
              <w:t xml:space="preserve"> </w:t>
            </w:r>
            <w:r w:rsidR="0050669D" w:rsidRPr="0074762F">
              <w:rPr>
                <w:rFonts w:asciiTheme="minorHAnsi" w:hAnsiTheme="minorHAnsi" w:cstheme="minorHAnsi"/>
                <w:b/>
                <w:bCs/>
                <w:color w:val="000000" w:themeColor="text1"/>
              </w:rPr>
              <w:t xml:space="preserve">- </w:t>
            </w:r>
            <w:r w:rsidR="0074762F" w:rsidRPr="0074762F">
              <w:rPr>
                <w:rFonts w:asciiTheme="minorHAnsi" w:hAnsiTheme="minorHAnsi" w:cstheme="minorHAnsi"/>
                <w:b/>
                <w:bCs/>
                <w:color w:val="000000" w:themeColor="text1"/>
              </w:rPr>
              <w:t>How to guide on GSM Bank account and PI Key Creation</w:t>
            </w:r>
            <w:r w:rsidR="0074762F">
              <w:rPr>
                <w:rFonts w:asciiTheme="minorHAnsi" w:hAnsiTheme="minorHAnsi" w:cstheme="minorHAnsi"/>
                <w:b/>
                <w:bCs/>
                <w:color w:val="000000" w:themeColor="text1"/>
              </w:rPr>
              <w:t xml:space="preserve"> – A step by step guide</w:t>
            </w:r>
          </w:p>
          <w:p w14:paraId="2ADCE03A" w14:textId="77777777" w:rsidR="0074762F" w:rsidRPr="0074762F" w:rsidRDefault="0074762F" w:rsidP="0074762F">
            <w:pPr>
              <w:jc w:val="both"/>
              <w:rPr>
                <w:rFonts w:asciiTheme="minorHAnsi" w:hAnsiTheme="minorHAnsi" w:cstheme="minorHAnsi"/>
                <w:b/>
                <w:bCs/>
                <w:color w:val="000000" w:themeColor="text1"/>
              </w:rPr>
            </w:pPr>
          </w:p>
          <w:p w14:paraId="0B2B4EEB" w14:textId="77777777" w:rsidR="005A4A33" w:rsidRPr="0074762F" w:rsidRDefault="005A4A33" w:rsidP="00827D28">
            <w:pPr>
              <w:jc w:val="both"/>
              <w:rPr>
                <w:rFonts w:asciiTheme="minorHAnsi" w:hAnsiTheme="minorHAnsi" w:cstheme="minorHAnsi"/>
                <w:color w:val="000000" w:themeColor="text1"/>
              </w:rPr>
            </w:pPr>
          </w:p>
        </w:tc>
        <w:tc>
          <w:tcPr>
            <w:tcW w:w="3544" w:type="dxa"/>
          </w:tcPr>
          <w:p w14:paraId="177F3AA1" w14:textId="5765C327" w:rsidR="005A4A33" w:rsidRDefault="00A76CFA" w:rsidP="00827D28">
            <w:pPr>
              <w:rPr>
                <w:rFonts w:asciiTheme="minorHAnsi" w:hAnsiTheme="minorHAnsi" w:cstheme="minorHAnsi"/>
              </w:rPr>
            </w:pPr>
            <w:r>
              <w:rPr>
                <w:rFonts w:asciiTheme="minorHAnsi" w:hAnsiTheme="minorHAnsi" w:cstheme="minorHAnsi"/>
                <w:noProof/>
              </w:rPr>
              <w:pict w14:anchorId="2F65A0B3">
                <v:shape id="_x0000_s1042" type="#_x0000_t75" style="position:absolute;margin-left:0;margin-top:.05pt;width:77.55pt;height:49.55pt;z-index:251668992;mso-position-horizontal-relative:text;mso-position-vertical-relative:text">
                  <v:imagedata r:id="rId30" o:title=""/>
                </v:shape>
                <o:OLEObject Type="Embed" ProgID="Word.Document.12" ShapeID="_x0000_s1042" DrawAspect="Icon" ObjectID="_1432791934" r:id="rId31">
                  <o:FieldCodes>\s</o:FieldCodes>
                </o:OLEObject>
              </w:pict>
            </w:r>
          </w:p>
        </w:tc>
      </w:tr>
      <w:tr w:rsidR="006F7B55" w14:paraId="66B224DC" w14:textId="77777777" w:rsidTr="000B07C8">
        <w:tc>
          <w:tcPr>
            <w:tcW w:w="9322" w:type="dxa"/>
          </w:tcPr>
          <w:p w14:paraId="50097D9B" w14:textId="4CFCC5BE" w:rsidR="006F7B55" w:rsidRPr="00643AF2" w:rsidRDefault="006F7B55" w:rsidP="005F095A">
            <w:pPr>
              <w:jc w:val="both"/>
              <w:rPr>
                <w:rFonts w:asciiTheme="minorHAnsi" w:hAnsiTheme="minorHAnsi" w:cstheme="minorHAnsi"/>
                <w:b/>
                <w:bCs/>
                <w:color w:val="000000" w:themeColor="text1"/>
              </w:rPr>
            </w:pPr>
            <w:r w:rsidRPr="00643AF2">
              <w:rPr>
                <w:rFonts w:asciiTheme="minorHAnsi" w:hAnsiTheme="minorHAnsi" w:cstheme="minorHAnsi"/>
                <w:b/>
                <w:bCs/>
                <w:color w:val="000000" w:themeColor="text1"/>
              </w:rPr>
              <w:t>1.4.</w:t>
            </w:r>
            <w:r w:rsidR="00167562">
              <w:rPr>
                <w:rFonts w:asciiTheme="minorHAnsi" w:hAnsiTheme="minorHAnsi" w:cstheme="minorHAnsi"/>
                <w:b/>
                <w:bCs/>
                <w:color w:val="000000" w:themeColor="text1"/>
              </w:rPr>
              <w:t>7</w:t>
            </w:r>
            <w:r w:rsidRPr="00643AF2">
              <w:rPr>
                <w:rFonts w:asciiTheme="minorHAnsi" w:hAnsiTheme="minorHAnsi" w:cstheme="minorHAnsi"/>
                <w:b/>
                <w:bCs/>
                <w:color w:val="000000" w:themeColor="text1"/>
              </w:rPr>
              <w:t xml:space="preserve"> - </w:t>
            </w:r>
            <w:r w:rsidR="007632B8" w:rsidRPr="00643AF2">
              <w:rPr>
                <w:rFonts w:asciiTheme="minorHAnsi" w:hAnsiTheme="minorHAnsi" w:cstheme="minorHAnsi"/>
                <w:b/>
                <w:bCs/>
                <w:color w:val="000000" w:themeColor="text1"/>
              </w:rPr>
              <w:t>WHO TSY - GSM Bank Accounts without PI</w:t>
            </w:r>
            <w:r w:rsidR="00FE3D42">
              <w:rPr>
                <w:rFonts w:asciiTheme="minorHAnsi" w:hAnsiTheme="minorHAnsi" w:cstheme="minorHAnsi"/>
                <w:b/>
                <w:bCs/>
                <w:color w:val="000000" w:themeColor="text1"/>
              </w:rPr>
              <w:t xml:space="preserve"> </w:t>
            </w:r>
            <w:r w:rsidR="007632B8" w:rsidRPr="00643AF2">
              <w:rPr>
                <w:rFonts w:asciiTheme="minorHAnsi" w:hAnsiTheme="minorHAnsi" w:cstheme="minorHAnsi"/>
                <w:b/>
                <w:bCs/>
                <w:color w:val="000000" w:themeColor="text1"/>
              </w:rPr>
              <w:t>K</w:t>
            </w:r>
            <w:r w:rsidR="00FE3D42">
              <w:rPr>
                <w:rFonts w:asciiTheme="minorHAnsi" w:hAnsiTheme="minorHAnsi" w:cstheme="minorHAnsi"/>
                <w:b/>
                <w:bCs/>
                <w:color w:val="000000" w:themeColor="text1"/>
              </w:rPr>
              <w:t>ey</w:t>
            </w:r>
            <w:r w:rsidR="007632B8" w:rsidRPr="00643AF2">
              <w:rPr>
                <w:rFonts w:asciiTheme="minorHAnsi" w:hAnsiTheme="minorHAnsi" w:cstheme="minorHAnsi"/>
                <w:b/>
                <w:bCs/>
                <w:color w:val="000000" w:themeColor="text1"/>
              </w:rPr>
              <w:t xml:space="preserve">s Workbook </w:t>
            </w:r>
            <w:r w:rsidRPr="00643AF2">
              <w:rPr>
                <w:rFonts w:asciiTheme="minorHAnsi" w:hAnsiTheme="minorHAnsi" w:cstheme="minorHAnsi"/>
                <w:b/>
                <w:bCs/>
                <w:color w:val="000000" w:themeColor="text1"/>
              </w:rPr>
              <w:t>:</w:t>
            </w:r>
          </w:p>
          <w:p w14:paraId="3F905AAD" w14:textId="7F4A69BC" w:rsidR="006F7B55" w:rsidRDefault="006F7B55" w:rsidP="00BC1379">
            <w:pPr>
              <w:jc w:val="both"/>
              <w:rPr>
                <w:rFonts w:asciiTheme="minorHAnsi" w:hAnsiTheme="minorHAnsi" w:cstheme="minorHAnsi"/>
                <w:color w:val="000000" w:themeColor="text1"/>
              </w:rPr>
            </w:pPr>
            <w:r w:rsidRPr="00643AF2">
              <w:rPr>
                <w:rFonts w:asciiTheme="minorHAnsi" w:hAnsiTheme="minorHAnsi" w:cstheme="minorHAnsi"/>
                <w:color w:val="000000" w:themeColor="text1"/>
              </w:rPr>
              <w:t>Discoverer Viewer report which contains list of all GSM Bank accounts</w:t>
            </w:r>
            <w:r w:rsidR="007632B8" w:rsidRPr="00643AF2">
              <w:rPr>
                <w:rFonts w:asciiTheme="minorHAnsi" w:hAnsiTheme="minorHAnsi" w:cstheme="minorHAnsi"/>
                <w:color w:val="000000" w:themeColor="text1"/>
              </w:rPr>
              <w:t xml:space="preserve"> </w:t>
            </w:r>
            <w:r w:rsidR="007632B8" w:rsidRPr="00643AF2">
              <w:rPr>
                <w:rFonts w:asciiTheme="minorHAnsi" w:hAnsiTheme="minorHAnsi" w:cstheme="minorHAnsi"/>
                <w:b/>
                <w:bCs/>
                <w:color w:val="000000" w:themeColor="text1"/>
              </w:rPr>
              <w:t>without</w:t>
            </w:r>
            <w:r w:rsidR="007632B8" w:rsidRPr="00643AF2">
              <w:rPr>
                <w:rFonts w:asciiTheme="minorHAnsi" w:hAnsiTheme="minorHAnsi" w:cstheme="minorHAnsi"/>
                <w:color w:val="000000" w:themeColor="text1"/>
              </w:rPr>
              <w:t xml:space="preserve"> PI Keys</w:t>
            </w:r>
            <w:r w:rsidRPr="00643AF2">
              <w:rPr>
                <w:rFonts w:asciiTheme="minorHAnsi" w:hAnsiTheme="minorHAnsi" w:cstheme="minorHAnsi"/>
                <w:color w:val="000000" w:themeColor="text1"/>
              </w:rPr>
              <w:t>.</w:t>
            </w:r>
          </w:p>
          <w:p w14:paraId="2DF51F22" w14:textId="77777777" w:rsidR="00BC1379" w:rsidRPr="00643AF2" w:rsidRDefault="00BC1379" w:rsidP="006F7B55">
            <w:pPr>
              <w:jc w:val="both"/>
              <w:rPr>
                <w:rFonts w:asciiTheme="minorHAnsi" w:hAnsiTheme="minorHAnsi" w:cstheme="minorHAnsi"/>
                <w:color w:val="000000" w:themeColor="text1"/>
              </w:rPr>
            </w:pPr>
          </w:p>
          <w:p w14:paraId="4737816C" w14:textId="2C9C6076" w:rsidR="004E5A64" w:rsidRPr="00643AF2" w:rsidRDefault="004E5A64" w:rsidP="006F7B55">
            <w:pPr>
              <w:jc w:val="both"/>
              <w:rPr>
                <w:rFonts w:asciiTheme="minorHAnsi" w:hAnsiTheme="minorHAnsi" w:cstheme="minorHAnsi"/>
                <w:color w:val="000000" w:themeColor="text1"/>
              </w:rPr>
            </w:pPr>
          </w:p>
        </w:tc>
        <w:tc>
          <w:tcPr>
            <w:tcW w:w="3544" w:type="dxa"/>
          </w:tcPr>
          <w:p w14:paraId="376CDEF5" w14:textId="79BF0359" w:rsidR="006F7B55" w:rsidRDefault="00A76CFA" w:rsidP="00827D28">
            <w:pPr>
              <w:rPr>
                <w:rFonts w:asciiTheme="minorHAnsi" w:hAnsiTheme="minorHAnsi" w:cstheme="minorHAnsi"/>
              </w:rPr>
            </w:pPr>
            <w:r>
              <w:rPr>
                <w:rFonts w:asciiTheme="minorHAnsi" w:hAnsiTheme="minorHAnsi" w:cstheme="minorHAnsi"/>
                <w:noProof/>
              </w:rPr>
              <w:pict w14:anchorId="309DFCEA">
                <v:shape id="_x0000_s1038" type="#_x0000_t75" style="position:absolute;margin-left:0;margin-top:.05pt;width:77.55pt;height:49.55pt;z-index:251666944;mso-position-horizontal-relative:text;mso-position-vertical-relative:text">
                  <v:imagedata r:id="rId32" o:title=""/>
                </v:shape>
                <o:OLEObject Type="Embed" ProgID="Excel.Sheet.8" ShapeID="_x0000_s1038" DrawAspect="Icon" ObjectID="_1432791935" r:id="rId33"/>
              </w:pict>
            </w:r>
          </w:p>
        </w:tc>
      </w:tr>
      <w:tr w:rsidR="006F7B55" w14:paraId="734A9510" w14:textId="77777777" w:rsidTr="000B07C8">
        <w:tc>
          <w:tcPr>
            <w:tcW w:w="9322" w:type="dxa"/>
          </w:tcPr>
          <w:p w14:paraId="4137C64B" w14:textId="77777777" w:rsidR="00167562" w:rsidRDefault="00167562" w:rsidP="00FE3D42">
            <w:pPr>
              <w:jc w:val="both"/>
              <w:rPr>
                <w:rFonts w:asciiTheme="minorHAnsi" w:hAnsiTheme="minorHAnsi" w:cstheme="minorHAnsi"/>
                <w:b/>
                <w:bCs/>
                <w:color w:val="000000" w:themeColor="text1"/>
              </w:rPr>
            </w:pPr>
          </w:p>
          <w:p w14:paraId="618B152A" w14:textId="250840A6" w:rsidR="006F7B55" w:rsidRPr="00643AF2" w:rsidRDefault="00FE3D42" w:rsidP="00FE3D42">
            <w:pPr>
              <w:jc w:val="both"/>
              <w:rPr>
                <w:rFonts w:asciiTheme="minorHAnsi" w:hAnsiTheme="minorHAnsi" w:cstheme="minorHAnsi"/>
                <w:b/>
                <w:bCs/>
                <w:color w:val="000000" w:themeColor="text1"/>
              </w:rPr>
            </w:pPr>
            <w:r>
              <w:rPr>
                <w:rFonts w:asciiTheme="minorHAnsi" w:hAnsiTheme="minorHAnsi" w:cstheme="minorHAnsi"/>
                <w:b/>
                <w:bCs/>
                <w:color w:val="000000" w:themeColor="text1"/>
              </w:rPr>
              <w:t>1.4.</w:t>
            </w:r>
            <w:r w:rsidR="00167562">
              <w:rPr>
                <w:rFonts w:asciiTheme="minorHAnsi" w:hAnsiTheme="minorHAnsi" w:cstheme="minorHAnsi"/>
                <w:b/>
                <w:bCs/>
                <w:color w:val="000000" w:themeColor="text1"/>
              </w:rPr>
              <w:t>8</w:t>
            </w:r>
            <w:r w:rsidR="006F7B55" w:rsidRPr="00643AF2">
              <w:rPr>
                <w:rFonts w:asciiTheme="minorHAnsi" w:hAnsiTheme="minorHAnsi" w:cstheme="minorHAnsi"/>
                <w:b/>
                <w:bCs/>
                <w:color w:val="000000" w:themeColor="text1"/>
              </w:rPr>
              <w:t xml:space="preserve"> - </w:t>
            </w:r>
            <w:bookmarkStart w:id="1" w:name="WHO+TSY+-+GSM+Bank+Accounts+with+PIKEYs+"/>
            <w:r w:rsidR="007632B8" w:rsidRPr="00643AF2">
              <w:rPr>
                <w:rFonts w:asciiTheme="minorHAnsi" w:hAnsiTheme="minorHAnsi" w:cstheme="minorHAnsi"/>
                <w:b/>
                <w:bCs/>
                <w:color w:val="000000" w:themeColor="text1"/>
              </w:rPr>
              <w:t xml:space="preserve"> WHO TSY - GSM Bank Accounts with PI</w:t>
            </w:r>
            <w:r>
              <w:rPr>
                <w:rFonts w:asciiTheme="minorHAnsi" w:hAnsiTheme="minorHAnsi" w:cstheme="minorHAnsi"/>
                <w:b/>
                <w:bCs/>
                <w:color w:val="000000" w:themeColor="text1"/>
              </w:rPr>
              <w:t xml:space="preserve"> </w:t>
            </w:r>
            <w:r w:rsidR="007632B8" w:rsidRPr="00643AF2">
              <w:rPr>
                <w:rFonts w:asciiTheme="minorHAnsi" w:hAnsiTheme="minorHAnsi" w:cstheme="minorHAnsi"/>
                <w:b/>
                <w:bCs/>
                <w:color w:val="000000" w:themeColor="text1"/>
              </w:rPr>
              <w:t>K</w:t>
            </w:r>
            <w:r>
              <w:rPr>
                <w:rFonts w:asciiTheme="minorHAnsi" w:hAnsiTheme="minorHAnsi" w:cstheme="minorHAnsi"/>
                <w:b/>
                <w:bCs/>
                <w:color w:val="000000" w:themeColor="text1"/>
              </w:rPr>
              <w:t>ey</w:t>
            </w:r>
            <w:r w:rsidR="007632B8" w:rsidRPr="00643AF2">
              <w:rPr>
                <w:rFonts w:asciiTheme="minorHAnsi" w:hAnsiTheme="minorHAnsi" w:cstheme="minorHAnsi"/>
                <w:b/>
                <w:bCs/>
                <w:color w:val="000000" w:themeColor="text1"/>
              </w:rPr>
              <w:t>s Workbook</w:t>
            </w:r>
            <w:bookmarkEnd w:id="1"/>
            <w:r w:rsidR="007632B8" w:rsidRPr="00643AF2">
              <w:rPr>
                <w:rFonts w:asciiTheme="minorHAnsi" w:hAnsiTheme="minorHAnsi" w:cstheme="minorHAnsi"/>
                <w:b/>
                <w:bCs/>
                <w:color w:val="000000" w:themeColor="text1"/>
              </w:rPr>
              <w:t xml:space="preserve"> </w:t>
            </w:r>
            <w:r w:rsidR="006F7B55" w:rsidRPr="00643AF2">
              <w:rPr>
                <w:rFonts w:asciiTheme="minorHAnsi" w:hAnsiTheme="minorHAnsi" w:cstheme="minorHAnsi"/>
                <w:b/>
                <w:bCs/>
                <w:color w:val="000000" w:themeColor="text1"/>
              </w:rPr>
              <w:t>:</w:t>
            </w:r>
          </w:p>
          <w:p w14:paraId="70435F19" w14:textId="0FEC822B" w:rsidR="006F7B55" w:rsidRDefault="006F7B55" w:rsidP="00BC1379">
            <w:pPr>
              <w:jc w:val="both"/>
              <w:rPr>
                <w:rFonts w:asciiTheme="minorHAnsi" w:hAnsiTheme="minorHAnsi" w:cstheme="minorHAnsi"/>
                <w:color w:val="000000" w:themeColor="text1"/>
              </w:rPr>
            </w:pPr>
            <w:r w:rsidRPr="00643AF2">
              <w:rPr>
                <w:rFonts w:asciiTheme="minorHAnsi" w:hAnsiTheme="minorHAnsi" w:cstheme="minorHAnsi"/>
                <w:color w:val="000000" w:themeColor="text1"/>
              </w:rPr>
              <w:t xml:space="preserve">Discoverer Viewer report which contains list of all GSM Bank accounts </w:t>
            </w:r>
            <w:r w:rsidRPr="00643AF2">
              <w:rPr>
                <w:rFonts w:asciiTheme="minorHAnsi" w:hAnsiTheme="minorHAnsi" w:cstheme="minorHAnsi"/>
                <w:b/>
                <w:bCs/>
                <w:color w:val="000000" w:themeColor="text1"/>
              </w:rPr>
              <w:t>with</w:t>
            </w:r>
            <w:r w:rsidRPr="00643AF2">
              <w:rPr>
                <w:rFonts w:asciiTheme="minorHAnsi" w:hAnsiTheme="minorHAnsi" w:cstheme="minorHAnsi"/>
                <w:color w:val="000000" w:themeColor="text1"/>
              </w:rPr>
              <w:t xml:space="preserve"> PI Keys.</w:t>
            </w:r>
          </w:p>
          <w:p w14:paraId="47ED1035" w14:textId="4CC548F7" w:rsidR="00822188" w:rsidRPr="00643AF2" w:rsidRDefault="00822188" w:rsidP="006F7B55">
            <w:pPr>
              <w:jc w:val="both"/>
              <w:rPr>
                <w:rFonts w:asciiTheme="minorHAnsi" w:hAnsiTheme="minorHAnsi" w:cstheme="minorHAnsi"/>
                <w:color w:val="000000" w:themeColor="text1"/>
              </w:rPr>
            </w:pPr>
          </w:p>
        </w:tc>
        <w:tc>
          <w:tcPr>
            <w:tcW w:w="3544" w:type="dxa"/>
          </w:tcPr>
          <w:p w14:paraId="6C938B0E" w14:textId="4FA445E2" w:rsidR="006F7B55" w:rsidRDefault="00A76CFA" w:rsidP="00827D28">
            <w:pPr>
              <w:rPr>
                <w:rFonts w:asciiTheme="minorHAnsi" w:hAnsiTheme="minorHAnsi" w:cstheme="minorHAnsi"/>
              </w:rPr>
            </w:pPr>
            <w:r>
              <w:rPr>
                <w:rFonts w:asciiTheme="minorHAnsi" w:hAnsiTheme="minorHAnsi" w:cstheme="minorHAnsi"/>
                <w:noProof/>
              </w:rPr>
              <w:pict w14:anchorId="2FB82528">
                <v:shape id="_x0000_s1039" type="#_x0000_t75" style="position:absolute;margin-left:0;margin-top:.05pt;width:77.55pt;height:49.55pt;z-index:251667968;mso-position-horizontal-relative:text;mso-position-vertical-relative:text">
                  <v:imagedata r:id="rId34" o:title=""/>
                </v:shape>
                <o:OLEObject Type="Embed" ProgID="Excel.Sheet.8" ShapeID="_x0000_s1039" DrawAspect="Icon" ObjectID="_1432791936" r:id="rId35"/>
              </w:pict>
            </w:r>
          </w:p>
        </w:tc>
      </w:tr>
      <w:tr w:rsidR="006F7B55" w14:paraId="5A8F9520" w14:textId="77777777" w:rsidTr="000B07C8">
        <w:tc>
          <w:tcPr>
            <w:tcW w:w="9322" w:type="dxa"/>
          </w:tcPr>
          <w:p w14:paraId="111D5A9D" w14:textId="79CA29E1" w:rsidR="006F7B55" w:rsidRPr="00643AF2" w:rsidRDefault="0084174C" w:rsidP="00827D28">
            <w:pPr>
              <w:jc w:val="both"/>
              <w:rPr>
                <w:rFonts w:asciiTheme="minorHAnsi" w:hAnsiTheme="minorHAnsi" w:cstheme="minorHAnsi"/>
                <w:b/>
                <w:bCs/>
                <w:color w:val="000000" w:themeColor="text1"/>
              </w:rPr>
            </w:pPr>
            <w:r>
              <w:rPr>
                <w:rFonts w:asciiTheme="minorHAnsi" w:hAnsiTheme="minorHAnsi" w:cstheme="minorHAnsi"/>
                <w:b/>
                <w:bCs/>
                <w:color w:val="000000" w:themeColor="text1"/>
              </w:rPr>
              <w:t>1.4.</w:t>
            </w:r>
            <w:r w:rsidR="00167562">
              <w:rPr>
                <w:rFonts w:asciiTheme="minorHAnsi" w:hAnsiTheme="minorHAnsi" w:cstheme="minorHAnsi"/>
                <w:b/>
                <w:bCs/>
                <w:color w:val="000000" w:themeColor="text1"/>
              </w:rPr>
              <w:t>9</w:t>
            </w:r>
            <w:r w:rsidR="006F7B55" w:rsidRPr="00643AF2">
              <w:rPr>
                <w:rFonts w:asciiTheme="minorHAnsi" w:hAnsiTheme="minorHAnsi" w:cstheme="minorHAnsi"/>
                <w:b/>
                <w:bCs/>
                <w:color w:val="000000" w:themeColor="text1"/>
              </w:rPr>
              <w:t xml:space="preserve"> - GSM </w:t>
            </w:r>
            <w:r w:rsidR="00827D28" w:rsidRPr="00643AF2">
              <w:rPr>
                <w:rFonts w:asciiTheme="minorHAnsi" w:hAnsiTheme="minorHAnsi" w:cstheme="minorHAnsi"/>
                <w:b/>
                <w:bCs/>
                <w:color w:val="000000" w:themeColor="text1"/>
              </w:rPr>
              <w:t>report - WHO Paying Agent Report</w:t>
            </w:r>
          </w:p>
          <w:p w14:paraId="7B585299" w14:textId="0AE7D020" w:rsidR="00827D28" w:rsidRPr="00643AF2" w:rsidRDefault="006F7B55" w:rsidP="00827D28">
            <w:pPr>
              <w:jc w:val="both"/>
              <w:rPr>
                <w:rFonts w:asciiTheme="minorHAnsi" w:hAnsiTheme="minorHAnsi" w:cstheme="minorHAnsi"/>
                <w:color w:val="000000" w:themeColor="text1"/>
              </w:rPr>
            </w:pPr>
            <w:r w:rsidRPr="00643AF2">
              <w:rPr>
                <w:rFonts w:asciiTheme="minorHAnsi" w:hAnsiTheme="minorHAnsi" w:cstheme="minorHAnsi"/>
                <w:color w:val="000000" w:themeColor="text1"/>
              </w:rPr>
              <w:t>This report is run via GSM (</w:t>
            </w:r>
            <w:r w:rsidR="00822188">
              <w:rPr>
                <w:rFonts w:asciiTheme="minorHAnsi" w:hAnsiTheme="minorHAnsi" w:cstheme="minorHAnsi"/>
                <w:color w:val="000000" w:themeColor="text1"/>
              </w:rPr>
              <w:t xml:space="preserve">output </w:t>
            </w:r>
            <w:r w:rsidRPr="00643AF2">
              <w:rPr>
                <w:rFonts w:asciiTheme="minorHAnsi" w:hAnsiTheme="minorHAnsi" w:cstheme="minorHAnsi"/>
                <w:color w:val="000000" w:themeColor="text1"/>
              </w:rPr>
              <w:t xml:space="preserve">differs from the Discoverer report) and gives details of the GSM bank accounts with </w:t>
            </w:r>
            <w:r w:rsidR="00A0055C" w:rsidRPr="00643AF2">
              <w:rPr>
                <w:rFonts w:asciiTheme="minorHAnsi" w:hAnsiTheme="minorHAnsi" w:cstheme="minorHAnsi"/>
                <w:color w:val="000000" w:themeColor="text1"/>
              </w:rPr>
              <w:t>its</w:t>
            </w:r>
            <w:r w:rsidRPr="00643AF2">
              <w:rPr>
                <w:rFonts w:asciiTheme="minorHAnsi" w:hAnsiTheme="minorHAnsi" w:cstheme="minorHAnsi"/>
                <w:color w:val="000000" w:themeColor="text1"/>
              </w:rPr>
              <w:t xml:space="preserve"> subsequent PI Key</w:t>
            </w:r>
            <w:r w:rsidR="00827D28" w:rsidRPr="00643AF2">
              <w:rPr>
                <w:rFonts w:asciiTheme="minorHAnsi" w:hAnsiTheme="minorHAnsi" w:cstheme="minorHAnsi"/>
                <w:color w:val="000000" w:themeColor="text1"/>
              </w:rPr>
              <w:t>.  It can be run as an output in PDF or Excel.</w:t>
            </w:r>
          </w:p>
          <w:p w14:paraId="65D632FA" w14:textId="19909A9A" w:rsidR="00643AF2" w:rsidRPr="00643AF2" w:rsidRDefault="00643AF2" w:rsidP="00827D28">
            <w:pPr>
              <w:jc w:val="both"/>
              <w:rPr>
                <w:rFonts w:asciiTheme="minorHAnsi" w:hAnsiTheme="minorHAnsi" w:cstheme="minorHAnsi"/>
                <w:color w:val="000000" w:themeColor="text1"/>
              </w:rPr>
            </w:pPr>
          </w:p>
        </w:tc>
        <w:tc>
          <w:tcPr>
            <w:tcW w:w="3544" w:type="dxa"/>
          </w:tcPr>
          <w:p w14:paraId="656E7BC8" w14:textId="77777777" w:rsidR="006F7B55" w:rsidRDefault="00A76CFA" w:rsidP="00827D28">
            <w:pPr>
              <w:rPr>
                <w:rFonts w:asciiTheme="minorHAnsi" w:hAnsiTheme="minorHAnsi" w:cstheme="minorHAnsi"/>
              </w:rPr>
            </w:pPr>
            <w:r>
              <w:rPr>
                <w:rFonts w:asciiTheme="minorHAnsi" w:hAnsiTheme="minorHAnsi" w:cstheme="minorHAnsi"/>
                <w:noProof/>
              </w:rPr>
              <w:pict w14:anchorId="7CBBFC39">
                <v:shape id="_x0000_s1033" type="#_x0000_t75" style="position:absolute;margin-left:0;margin-top:.05pt;width:77.55pt;height:49.55pt;z-index:251664896;mso-position-horizontal-relative:text;mso-position-vertical-relative:text">
                  <v:imagedata r:id="rId36" o:title=""/>
                </v:shape>
                <o:OLEObject Type="Embed" ProgID="Excel.Sheet.12" ShapeID="_x0000_s1033" DrawAspect="Icon" ObjectID="_1432791937" r:id="rId37"/>
              </w:pict>
            </w:r>
          </w:p>
        </w:tc>
      </w:tr>
    </w:tbl>
    <w:p w14:paraId="01CFF13D" w14:textId="77777777" w:rsidR="005A4A33" w:rsidRDefault="005A4A33" w:rsidP="005A4A33">
      <w:pPr>
        <w:ind w:left="851"/>
        <w:rPr>
          <w:rFonts w:asciiTheme="minorHAnsi" w:hAnsiTheme="minorHAnsi" w:cstheme="minorHAnsi"/>
        </w:rPr>
      </w:pPr>
    </w:p>
    <w:p w14:paraId="37431F1F" w14:textId="77777777" w:rsidR="005A4A33" w:rsidRDefault="005A4A33" w:rsidP="005A4A33">
      <w:pPr>
        <w:pStyle w:val="ListParagraph"/>
        <w:ind w:left="360"/>
        <w:rPr>
          <w:rFonts w:asciiTheme="minorHAnsi" w:hAnsiTheme="minorHAnsi" w:cstheme="minorHAnsi"/>
          <w:b/>
          <w:color w:val="1E7FB8"/>
          <w:sz w:val="28"/>
          <w:lang w:val="en-GB"/>
        </w:rPr>
      </w:pPr>
    </w:p>
    <w:p w14:paraId="134EB53E" w14:textId="77777777" w:rsidR="005A4A33" w:rsidRDefault="005A4A33" w:rsidP="005A4A33">
      <w:pPr>
        <w:pStyle w:val="ListParagraph"/>
        <w:ind w:left="360"/>
        <w:rPr>
          <w:rFonts w:asciiTheme="minorHAnsi" w:hAnsiTheme="minorHAnsi" w:cstheme="minorHAnsi"/>
          <w:b/>
          <w:color w:val="1E7FB8"/>
          <w:sz w:val="28"/>
          <w:lang w:val="en-GB"/>
        </w:rPr>
      </w:pPr>
    </w:p>
    <w:p w14:paraId="4D8BB9C1" w14:textId="77777777" w:rsidR="005A4A33" w:rsidRDefault="005A4A33" w:rsidP="005A4A33">
      <w:pPr>
        <w:pStyle w:val="ListParagraph"/>
        <w:ind w:left="360"/>
        <w:rPr>
          <w:rFonts w:asciiTheme="minorHAnsi" w:hAnsiTheme="minorHAnsi" w:cstheme="minorHAnsi"/>
          <w:b/>
          <w:color w:val="1E7FB8"/>
          <w:sz w:val="28"/>
          <w:lang w:val="en-GB"/>
        </w:rPr>
      </w:pPr>
    </w:p>
    <w:p w14:paraId="0461FDBB" w14:textId="77777777" w:rsidR="005A4A33" w:rsidRDefault="005A4A33" w:rsidP="005A4A33">
      <w:pPr>
        <w:pStyle w:val="ListParagraph"/>
        <w:ind w:left="360"/>
        <w:rPr>
          <w:rFonts w:asciiTheme="minorHAnsi" w:hAnsiTheme="minorHAnsi" w:cstheme="minorHAnsi"/>
          <w:b/>
          <w:color w:val="1E7FB8"/>
          <w:sz w:val="28"/>
          <w:lang w:val="en-GB"/>
        </w:rPr>
      </w:pPr>
    </w:p>
    <w:p w14:paraId="3E4F8F87" w14:textId="77777777" w:rsidR="005A4A33" w:rsidRDefault="005A4A33" w:rsidP="005A4A33">
      <w:pPr>
        <w:pStyle w:val="ListParagraph"/>
        <w:ind w:left="360"/>
        <w:rPr>
          <w:rFonts w:asciiTheme="minorHAnsi" w:hAnsiTheme="minorHAnsi" w:cstheme="minorHAnsi"/>
          <w:b/>
          <w:color w:val="1E7FB8"/>
          <w:sz w:val="28"/>
          <w:lang w:val="en-GB"/>
        </w:rPr>
      </w:pPr>
    </w:p>
    <w:p w14:paraId="0D420869" w14:textId="77777777" w:rsidR="005A4A33" w:rsidRDefault="005A4A33" w:rsidP="005A4A33">
      <w:pPr>
        <w:pStyle w:val="ListParagraph"/>
        <w:ind w:left="360"/>
        <w:rPr>
          <w:rFonts w:asciiTheme="minorHAnsi" w:hAnsiTheme="minorHAnsi" w:cstheme="minorHAnsi"/>
          <w:b/>
          <w:color w:val="1E7FB8"/>
          <w:sz w:val="28"/>
          <w:lang w:val="en-GB"/>
        </w:rPr>
      </w:pPr>
    </w:p>
    <w:p w14:paraId="394959DE" w14:textId="77777777" w:rsidR="005A4A33" w:rsidRDefault="005A4A33" w:rsidP="005A4A33">
      <w:pPr>
        <w:pStyle w:val="ListParagraph"/>
        <w:ind w:left="360"/>
        <w:rPr>
          <w:rFonts w:asciiTheme="minorHAnsi" w:hAnsiTheme="minorHAnsi" w:cstheme="minorHAnsi"/>
          <w:b/>
          <w:color w:val="1E7FB8"/>
          <w:sz w:val="28"/>
          <w:lang w:val="en-GB"/>
        </w:rPr>
      </w:pPr>
    </w:p>
    <w:p w14:paraId="4E097C8E" w14:textId="77777777" w:rsidR="005A4A33" w:rsidRDefault="005A4A33" w:rsidP="005A4A33">
      <w:pPr>
        <w:pStyle w:val="ListParagraph"/>
        <w:ind w:left="360"/>
        <w:rPr>
          <w:rFonts w:asciiTheme="minorHAnsi" w:hAnsiTheme="minorHAnsi" w:cstheme="minorHAnsi"/>
          <w:b/>
          <w:color w:val="1E7FB8"/>
          <w:sz w:val="28"/>
          <w:lang w:val="en-GB"/>
        </w:rPr>
      </w:pPr>
    </w:p>
    <w:p w14:paraId="5CFC246F" w14:textId="77777777" w:rsidR="005A4A33" w:rsidRDefault="005A4A33" w:rsidP="005A4A33">
      <w:pPr>
        <w:pStyle w:val="ListParagraph"/>
        <w:ind w:left="360"/>
        <w:rPr>
          <w:rFonts w:asciiTheme="minorHAnsi" w:hAnsiTheme="minorHAnsi" w:cstheme="minorHAnsi"/>
          <w:b/>
          <w:color w:val="1E7FB8"/>
          <w:sz w:val="28"/>
          <w:lang w:val="en-GB"/>
        </w:rPr>
      </w:pPr>
    </w:p>
    <w:p w14:paraId="682EDFD0" w14:textId="77777777" w:rsidR="006F7B55" w:rsidRDefault="006F7B55" w:rsidP="005A4A33">
      <w:pPr>
        <w:pStyle w:val="ListParagraph"/>
        <w:ind w:left="360"/>
        <w:rPr>
          <w:rFonts w:asciiTheme="minorHAnsi" w:hAnsiTheme="minorHAnsi" w:cstheme="minorHAnsi"/>
          <w:b/>
          <w:color w:val="1E7FB8"/>
          <w:sz w:val="28"/>
          <w:lang w:val="en-GB"/>
        </w:rPr>
      </w:pPr>
    </w:p>
    <w:p w14:paraId="694D25EC" w14:textId="77777777" w:rsidR="006F7B55" w:rsidRDefault="006F7B55" w:rsidP="005A4A33">
      <w:pPr>
        <w:pStyle w:val="ListParagraph"/>
        <w:ind w:left="360"/>
        <w:rPr>
          <w:rFonts w:asciiTheme="minorHAnsi" w:hAnsiTheme="minorHAnsi" w:cstheme="minorHAnsi"/>
          <w:b/>
          <w:color w:val="1E7FB8"/>
          <w:sz w:val="28"/>
          <w:lang w:val="en-GB"/>
        </w:rPr>
      </w:pPr>
    </w:p>
    <w:p w14:paraId="4FB4B623" w14:textId="77777777" w:rsidR="006F7B55" w:rsidRDefault="006F7B55" w:rsidP="005A4A33">
      <w:pPr>
        <w:pStyle w:val="ListParagraph"/>
        <w:ind w:left="360"/>
        <w:rPr>
          <w:rFonts w:asciiTheme="minorHAnsi" w:hAnsiTheme="minorHAnsi" w:cstheme="minorHAnsi"/>
          <w:b/>
          <w:color w:val="1E7FB8"/>
          <w:sz w:val="28"/>
          <w:lang w:val="en-GB"/>
        </w:rPr>
      </w:pPr>
    </w:p>
    <w:p w14:paraId="62BC29AA" w14:textId="77777777" w:rsidR="006F7B55" w:rsidRDefault="006F7B55" w:rsidP="005A4A33">
      <w:pPr>
        <w:pStyle w:val="ListParagraph"/>
        <w:ind w:left="360"/>
        <w:rPr>
          <w:rFonts w:asciiTheme="minorHAnsi" w:hAnsiTheme="minorHAnsi" w:cstheme="minorHAnsi"/>
          <w:b/>
          <w:color w:val="1E7FB8"/>
          <w:sz w:val="28"/>
          <w:lang w:val="en-GB"/>
        </w:rPr>
      </w:pPr>
    </w:p>
    <w:p w14:paraId="104FD99E" w14:textId="77777777" w:rsidR="004E5A64" w:rsidRDefault="004E5A64">
      <w:pPr>
        <w:rPr>
          <w:rFonts w:asciiTheme="minorHAnsi" w:hAnsiTheme="minorHAnsi" w:cstheme="minorHAnsi"/>
          <w:b/>
          <w:color w:val="1E7FB8"/>
          <w:sz w:val="28"/>
          <w:szCs w:val="22"/>
          <w:lang w:val="en-US"/>
        </w:rPr>
      </w:pPr>
      <w:r>
        <w:rPr>
          <w:rFonts w:asciiTheme="minorHAnsi" w:hAnsiTheme="minorHAnsi" w:cstheme="minorHAnsi"/>
          <w:b/>
          <w:color w:val="1E7FB8"/>
          <w:sz w:val="28"/>
        </w:rPr>
        <w:br w:type="page"/>
      </w:r>
    </w:p>
    <w:p w14:paraId="7108D935" w14:textId="4D531E50" w:rsidR="000448CC" w:rsidRDefault="008034FD" w:rsidP="00FF4231">
      <w:pPr>
        <w:pStyle w:val="ListParagraph"/>
        <w:numPr>
          <w:ilvl w:val="0"/>
          <w:numId w:val="40"/>
        </w:numPr>
        <w:ind w:hanging="436"/>
        <w:rPr>
          <w:rFonts w:asciiTheme="minorHAnsi" w:hAnsiTheme="minorHAnsi" w:cstheme="minorHAnsi"/>
          <w:b/>
          <w:color w:val="1E7FB8"/>
          <w:sz w:val="28"/>
        </w:rPr>
      </w:pPr>
      <w:r w:rsidRPr="00BB36BB">
        <w:rPr>
          <w:rFonts w:asciiTheme="minorHAnsi" w:hAnsiTheme="minorHAnsi" w:cstheme="minorHAnsi"/>
          <w:b/>
          <w:color w:val="1E7FB8"/>
          <w:sz w:val="28"/>
        </w:rPr>
        <w:t>P</w:t>
      </w:r>
      <w:r w:rsidR="00E7313F" w:rsidRPr="00BB36BB">
        <w:rPr>
          <w:rFonts w:asciiTheme="minorHAnsi" w:hAnsiTheme="minorHAnsi" w:cstheme="minorHAnsi"/>
          <w:b/>
          <w:color w:val="1E7FB8"/>
          <w:sz w:val="28"/>
        </w:rPr>
        <w:t>ROCESS FLOW</w:t>
      </w:r>
      <w:r w:rsidR="000448CC">
        <w:rPr>
          <w:rFonts w:asciiTheme="minorHAnsi" w:hAnsiTheme="minorHAnsi" w:cstheme="minorHAnsi"/>
          <w:b/>
          <w:color w:val="1E7FB8"/>
          <w:sz w:val="28"/>
        </w:rPr>
        <w:t xml:space="preserve"> </w:t>
      </w:r>
      <w:r w:rsidR="00EC3FDB">
        <w:rPr>
          <w:rFonts w:asciiTheme="minorHAnsi" w:hAnsiTheme="minorHAnsi" w:cstheme="minorHAnsi"/>
          <w:b/>
          <w:color w:val="1E7FB8"/>
          <w:sz w:val="28"/>
        </w:rPr>
        <w:t xml:space="preserve"> – </w:t>
      </w:r>
      <w:r w:rsidR="00E76EB8">
        <w:rPr>
          <w:rFonts w:asciiTheme="minorHAnsi" w:hAnsiTheme="minorHAnsi" w:cstheme="minorHAnsi"/>
          <w:b/>
          <w:color w:val="1E7FB8"/>
          <w:sz w:val="28"/>
        </w:rPr>
        <w:t>Part 1</w:t>
      </w:r>
      <w:r w:rsidR="009F5125">
        <w:rPr>
          <w:rFonts w:asciiTheme="minorHAnsi" w:hAnsiTheme="minorHAnsi" w:cstheme="minorHAnsi"/>
          <w:b/>
          <w:color w:val="1E7FB8"/>
          <w:sz w:val="28"/>
        </w:rPr>
        <w:t xml:space="preserve"> </w:t>
      </w:r>
      <w:r w:rsidR="00E76EB8">
        <w:rPr>
          <w:rFonts w:asciiTheme="minorHAnsi" w:hAnsiTheme="minorHAnsi" w:cstheme="minorHAnsi"/>
          <w:b/>
          <w:color w:val="1E7FB8"/>
          <w:sz w:val="28"/>
        </w:rPr>
        <w:t>–</w:t>
      </w:r>
      <w:r w:rsidR="009F5125">
        <w:rPr>
          <w:rFonts w:asciiTheme="minorHAnsi" w:hAnsiTheme="minorHAnsi" w:cstheme="minorHAnsi"/>
          <w:b/>
          <w:color w:val="1E7FB8"/>
          <w:sz w:val="28"/>
        </w:rPr>
        <w:t xml:space="preserve"> </w:t>
      </w:r>
      <w:r w:rsidR="00E76EB8">
        <w:rPr>
          <w:rFonts w:asciiTheme="minorHAnsi" w:hAnsiTheme="minorHAnsi" w:cstheme="minorHAnsi"/>
          <w:b/>
          <w:color w:val="1E7FB8"/>
          <w:sz w:val="28"/>
        </w:rPr>
        <w:t>Creation</w:t>
      </w:r>
      <w:r w:rsidR="00FF4231" w:rsidRPr="000448CC">
        <w:rPr>
          <w:rFonts w:asciiTheme="minorHAnsi" w:hAnsiTheme="minorHAnsi" w:cstheme="minorHAnsi"/>
          <w:b/>
          <w:color w:val="1E7FB8"/>
          <w:sz w:val="28"/>
        </w:rPr>
        <w:t>/</w:t>
      </w:r>
      <w:r w:rsidR="00E76EB8">
        <w:rPr>
          <w:rFonts w:asciiTheme="minorHAnsi" w:hAnsiTheme="minorHAnsi" w:cstheme="minorHAnsi"/>
          <w:b/>
          <w:color w:val="1E7FB8"/>
          <w:sz w:val="28"/>
        </w:rPr>
        <w:t xml:space="preserve">closure of HQ accounts </w:t>
      </w:r>
      <w:r w:rsidR="009D13F6">
        <w:rPr>
          <w:rFonts w:asciiTheme="minorHAnsi" w:hAnsiTheme="minorHAnsi" w:cstheme="minorHAnsi"/>
          <w:b/>
          <w:color w:val="1E7FB8"/>
          <w:sz w:val="28"/>
        </w:rPr>
        <w:t xml:space="preserve"> and modification to the Signatory Panel</w:t>
      </w:r>
    </w:p>
    <w:p w14:paraId="2977AE66" w14:textId="55E5229F" w:rsidR="00516633" w:rsidRDefault="00555BC5" w:rsidP="00516633">
      <w:pPr>
        <w:pStyle w:val="ListParagraph"/>
        <w:rPr>
          <w:rFonts w:asciiTheme="minorHAnsi" w:hAnsiTheme="minorHAnsi" w:cstheme="minorHAnsi"/>
          <w:b/>
          <w:color w:val="1E7FB8"/>
          <w:sz w:val="28"/>
        </w:rPr>
      </w:pPr>
      <w:r>
        <w:object w:dxaOrig="16278" w:dyaOrig="15202" w14:anchorId="16E89F40">
          <v:shape id="_x0000_i1035" type="#_x0000_t75" style="width:644.25pt;height:393pt" o:ole="">
            <v:imagedata r:id="rId38" o:title=""/>
          </v:shape>
          <o:OLEObject Type="Embed" ProgID="Visio.Drawing.11" ShapeID="_x0000_i1035" DrawAspect="Content" ObjectID="_1432791929" r:id="rId39"/>
        </w:object>
      </w:r>
    </w:p>
    <w:p w14:paraId="2BA4BB48" w14:textId="7B49D113" w:rsidR="00E76EB8" w:rsidRPr="00E76EB8" w:rsidRDefault="00E76EB8" w:rsidP="00516633">
      <w:pPr>
        <w:ind w:left="851"/>
        <w:rPr>
          <w:rFonts w:asciiTheme="minorHAnsi" w:hAnsiTheme="minorHAnsi" w:cstheme="minorHAnsi"/>
          <w:b/>
          <w:color w:val="1E7FB8"/>
          <w:sz w:val="28"/>
        </w:rPr>
      </w:pPr>
      <w:r>
        <w:rPr>
          <w:rFonts w:asciiTheme="minorHAnsi" w:hAnsiTheme="minorHAnsi" w:cstheme="minorHAnsi"/>
          <w:b/>
          <w:color w:val="1E7FB8"/>
          <w:sz w:val="28"/>
        </w:rPr>
        <w:t xml:space="preserve">2 . </w:t>
      </w:r>
      <w:r>
        <w:rPr>
          <w:rFonts w:asciiTheme="minorHAnsi" w:hAnsiTheme="minorHAnsi" w:cstheme="minorHAnsi"/>
          <w:b/>
          <w:color w:val="1E7FB8"/>
          <w:sz w:val="28"/>
        </w:rPr>
        <w:tab/>
      </w:r>
      <w:r w:rsidRPr="00E76EB8">
        <w:rPr>
          <w:rFonts w:asciiTheme="minorHAnsi" w:hAnsiTheme="minorHAnsi" w:cstheme="minorHAnsi"/>
          <w:b/>
          <w:color w:val="1E7FB8"/>
          <w:sz w:val="28"/>
        </w:rPr>
        <w:t xml:space="preserve">PROCESS FLOW  – Part 1 – </w:t>
      </w:r>
      <w:r w:rsidR="00BD725B">
        <w:rPr>
          <w:rFonts w:asciiTheme="minorHAnsi" w:hAnsiTheme="minorHAnsi" w:cstheme="minorHAnsi"/>
          <w:b/>
          <w:color w:val="1E7FB8"/>
          <w:sz w:val="28"/>
        </w:rPr>
        <w:t>Modification of the Signatory Panel through the E-Banking System</w:t>
      </w:r>
      <w:r w:rsidRPr="00E76EB8">
        <w:rPr>
          <w:rFonts w:asciiTheme="minorHAnsi" w:hAnsiTheme="minorHAnsi" w:cstheme="minorHAnsi"/>
          <w:b/>
          <w:color w:val="1E7FB8"/>
          <w:sz w:val="28"/>
        </w:rPr>
        <w:t xml:space="preserve"> </w:t>
      </w:r>
    </w:p>
    <w:p w14:paraId="504C6B48" w14:textId="3DC1926E" w:rsidR="00E76EB8" w:rsidRDefault="00E76EB8" w:rsidP="00505C2A">
      <w:pPr>
        <w:ind w:left="709"/>
        <w:rPr>
          <w:rFonts w:asciiTheme="minorHAnsi" w:hAnsiTheme="minorHAnsi" w:cstheme="minorHAnsi"/>
          <w:b/>
          <w:color w:val="1E7FB8"/>
          <w:sz w:val="28"/>
        </w:rPr>
      </w:pPr>
      <w:r>
        <w:rPr>
          <w:rFonts w:asciiTheme="minorHAnsi" w:hAnsiTheme="minorHAnsi" w:cstheme="minorHAnsi"/>
          <w:b/>
          <w:color w:val="1E7FB8"/>
          <w:sz w:val="28"/>
        </w:rPr>
        <w:t xml:space="preserve">    </w:t>
      </w:r>
      <w:r w:rsidR="00604E94">
        <w:object w:dxaOrig="16347" w:dyaOrig="11885" w14:anchorId="3639CF8B">
          <v:shape id="_x0000_i1036" type="#_x0000_t75" style="width:609pt;height:395.25pt" o:ole="">
            <v:imagedata r:id="rId40" o:title=""/>
          </v:shape>
          <o:OLEObject Type="Embed" ProgID="Visio.Drawing.11" ShapeID="_x0000_i1036" DrawAspect="Content" ObjectID="_1432791930" r:id="rId41"/>
        </w:object>
      </w:r>
    </w:p>
    <w:p w14:paraId="0FE8B5FB" w14:textId="7B6F4EA2" w:rsidR="000448CC" w:rsidRPr="000448CC" w:rsidRDefault="00E76EB8" w:rsidP="00FD1568">
      <w:pPr>
        <w:ind w:left="709"/>
        <w:rPr>
          <w:rFonts w:asciiTheme="minorHAnsi" w:hAnsiTheme="minorHAnsi" w:cstheme="minorHAnsi"/>
          <w:b/>
          <w:color w:val="1E7FB8"/>
          <w:sz w:val="28"/>
        </w:rPr>
      </w:pPr>
      <w:r>
        <w:rPr>
          <w:rFonts w:asciiTheme="minorHAnsi" w:hAnsiTheme="minorHAnsi" w:cstheme="minorHAnsi"/>
          <w:b/>
          <w:color w:val="1E7FB8"/>
          <w:sz w:val="28"/>
        </w:rPr>
        <w:t xml:space="preserve">2.    </w:t>
      </w:r>
      <w:r w:rsidRPr="00E76EB8">
        <w:rPr>
          <w:rFonts w:asciiTheme="minorHAnsi" w:hAnsiTheme="minorHAnsi" w:cstheme="minorHAnsi"/>
          <w:b/>
          <w:color w:val="1E7FB8"/>
          <w:sz w:val="28"/>
        </w:rPr>
        <w:t>PROCESS FLOW – Part 2 – Create/</w:t>
      </w:r>
      <w:proofErr w:type="spellStart"/>
      <w:r w:rsidRPr="00E76EB8">
        <w:rPr>
          <w:rFonts w:asciiTheme="minorHAnsi" w:hAnsiTheme="minorHAnsi" w:cstheme="minorHAnsi"/>
          <w:b/>
          <w:color w:val="1E7FB8"/>
          <w:sz w:val="28"/>
        </w:rPr>
        <w:t>Modfy</w:t>
      </w:r>
      <w:proofErr w:type="spellEnd"/>
      <w:r w:rsidRPr="00E76EB8">
        <w:rPr>
          <w:rFonts w:asciiTheme="minorHAnsi" w:hAnsiTheme="minorHAnsi" w:cstheme="minorHAnsi"/>
          <w:b/>
          <w:color w:val="1E7FB8"/>
          <w:sz w:val="28"/>
        </w:rPr>
        <w:t xml:space="preserve"> GSM Bank Accounts</w:t>
      </w:r>
      <w:r w:rsidR="007932DA">
        <w:object w:dxaOrig="12849" w:dyaOrig="10015" w14:anchorId="6D8CCD68">
          <v:shape id="_x0000_i1037" type="#_x0000_t75" style="width:681pt;height:392.25pt" o:ole="">
            <v:imagedata r:id="rId42" o:title=""/>
          </v:shape>
          <o:OLEObject Type="Embed" ProgID="Visio.Drawing.11" ShapeID="_x0000_i1037" DrawAspect="Content" ObjectID="_1432791931" r:id="rId43"/>
        </w:object>
      </w:r>
      <w:r w:rsidR="000448CC" w:rsidRPr="000448CC">
        <w:rPr>
          <w:rFonts w:asciiTheme="minorHAnsi" w:hAnsiTheme="minorHAnsi" w:cstheme="minorHAnsi"/>
          <w:b/>
          <w:color w:val="1E7FB8"/>
          <w:sz w:val="28"/>
        </w:rPr>
        <w:t xml:space="preserve">PROCESS FLOW  – </w:t>
      </w:r>
      <w:r w:rsidR="009F5125">
        <w:rPr>
          <w:rFonts w:asciiTheme="minorHAnsi" w:hAnsiTheme="minorHAnsi" w:cstheme="minorHAnsi"/>
          <w:b/>
          <w:color w:val="1E7FB8"/>
          <w:sz w:val="28"/>
        </w:rPr>
        <w:t xml:space="preserve">Part 2 - </w:t>
      </w:r>
      <w:r w:rsidR="00FF4231">
        <w:rPr>
          <w:rFonts w:asciiTheme="minorHAnsi" w:hAnsiTheme="minorHAnsi" w:cstheme="minorHAnsi"/>
          <w:b/>
          <w:color w:val="1E7FB8"/>
          <w:sz w:val="28"/>
        </w:rPr>
        <w:t>Close</w:t>
      </w:r>
      <w:r w:rsidR="00FF4231" w:rsidRPr="00902E83">
        <w:rPr>
          <w:rFonts w:asciiTheme="minorHAnsi" w:hAnsiTheme="minorHAnsi" w:cstheme="minorHAnsi"/>
          <w:b/>
          <w:color w:val="1E7FB8"/>
          <w:sz w:val="28"/>
        </w:rPr>
        <w:t xml:space="preserve"> GSM Bank Accounts</w:t>
      </w:r>
    </w:p>
    <w:p w14:paraId="6722DCE4" w14:textId="77777777" w:rsidR="00CD6532" w:rsidRPr="00CD6532" w:rsidRDefault="00CD6532" w:rsidP="00CD6532">
      <w:pPr>
        <w:pStyle w:val="ListParagraph"/>
        <w:ind w:left="0"/>
        <w:rPr>
          <w:rFonts w:asciiTheme="minorHAnsi" w:hAnsiTheme="minorHAnsi" w:cstheme="minorHAnsi"/>
          <w:b/>
          <w:color w:val="1E7FB8"/>
          <w:sz w:val="28"/>
        </w:rPr>
      </w:pPr>
      <w:r>
        <w:object w:dxaOrig="15486" w:dyaOrig="8918" w14:anchorId="1B63F1C6">
          <v:shape id="_x0000_i1038" type="#_x0000_t75" style="width:697.5pt;height:374.25pt" o:ole="">
            <v:imagedata r:id="rId44" o:title=""/>
          </v:shape>
          <o:OLEObject Type="Embed" ProgID="Visio.Drawing.11" ShapeID="_x0000_i1038" DrawAspect="Content" ObjectID="_1432791932" r:id="rId45"/>
        </w:object>
      </w:r>
    </w:p>
    <w:p w14:paraId="18362BDE" w14:textId="44054B43" w:rsidR="00222E40" w:rsidRDefault="00814A89" w:rsidP="00FF4231">
      <w:pPr>
        <w:pStyle w:val="ListParagraph"/>
        <w:numPr>
          <w:ilvl w:val="0"/>
          <w:numId w:val="43"/>
        </w:numPr>
        <w:ind w:left="709" w:hanging="425"/>
        <w:rPr>
          <w:rFonts w:asciiTheme="minorHAnsi" w:hAnsiTheme="minorHAnsi" w:cstheme="minorHAnsi"/>
          <w:b/>
          <w:color w:val="1E7FB8"/>
          <w:sz w:val="28"/>
        </w:rPr>
      </w:pPr>
      <w:r w:rsidRPr="000448CC">
        <w:rPr>
          <w:rFonts w:asciiTheme="minorHAnsi" w:hAnsiTheme="minorHAnsi" w:cstheme="minorHAnsi"/>
          <w:b/>
          <w:color w:val="1E7FB8"/>
          <w:sz w:val="28"/>
        </w:rPr>
        <w:br w:type="page"/>
      </w:r>
      <w:r w:rsidR="00222E40" w:rsidRPr="000448CC">
        <w:rPr>
          <w:rFonts w:asciiTheme="minorHAnsi" w:hAnsiTheme="minorHAnsi" w:cstheme="minorHAnsi"/>
          <w:b/>
          <w:color w:val="1E7FB8"/>
          <w:sz w:val="28"/>
        </w:rPr>
        <w:t>PROCESS STEP</w:t>
      </w:r>
      <w:r w:rsidR="00C729A0" w:rsidRPr="000448CC">
        <w:rPr>
          <w:rFonts w:asciiTheme="minorHAnsi" w:hAnsiTheme="minorHAnsi" w:cstheme="minorHAnsi"/>
          <w:b/>
          <w:color w:val="1E7FB8"/>
          <w:sz w:val="28"/>
        </w:rPr>
        <w:t xml:space="preserve"> –</w:t>
      </w:r>
      <w:r w:rsidR="00FF4231">
        <w:rPr>
          <w:rFonts w:asciiTheme="minorHAnsi" w:hAnsiTheme="minorHAnsi" w:cstheme="minorHAnsi"/>
          <w:b/>
          <w:color w:val="1E7FB8"/>
          <w:sz w:val="28"/>
        </w:rPr>
        <w:t xml:space="preserve"> </w:t>
      </w:r>
      <w:r w:rsidR="001A3D96">
        <w:rPr>
          <w:rFonts w:asciiTheme="minorHAnsi" w:hAnsiTheme="minorHAnsi" w:cstheme="minorHAnsi"/>
          <w:b/>
          <w:color w:val="1E7FB8"/>
          <w:sz w:val="28"/>
        </w:rPr>
        <w:t>Part 1</w:t>
      </w:r>
      <w:r w:rsidR="009F5125">
        <w:rPr>
          <w:rFonts w:asciiTheme="minorHAnsi" w:hAnsiTheme="minorHAnsi" w:cstheme="minorHAnsi"/>
          <w:b/>
          <w:color w:val="1E7FB8"/>
          <w:sz w:val="28"/>
        </w:rPr>
        <w:t xml:space="preserve"> </w:t>
      </w:r>
      <w:r w:rsidR="001A3D96">
        <w:rPr>
          <w:rFonts w:asciiTheme="minorHAnsi" w:hAnsiTheme="minorHAnsi" w:cstheme="minorHAnsi"/>
          <w:b/>
          <w:color w:val="1E7FB8"/>
          <w:sz w:val="28"/>
        </w:rPr>
        <w:t>–</w:t>
      </w:r>
      <w:r w:rsidR="009F5125">
        <w:rPr>
          <w:rFonts w:asciiTheme="minorHAnsi" w:hAnsiTheme="minorHAnsi" w:cstheme="minorHAnsi"/>
          <w:b/>
          <w:color w:val="1E7FB8"/>
          <w:sz w:val="28"/>
        </w:rPr>
        <w:t xml:space="preserve"> </w:t>
      </w:r>
      <w:r w:rsidR="00C729A0" w:rsidRPr="000448CC">
        <w:rPr>
          <w:rFonts w:asciiTheme="minorHAnsi" w:hAnsiTheme="minorHAnsi" w:cstheme="minorHAnsi"/>
          <w:b/>
          <w:color w:val="1E7FB8"/>
          <w:sz w:val="28"/>
        </w:rPr>
        <w:t>Creat</w:t>
      </w:r>
      <w:r w:rsidR="001A3D96">
        <w:rPr>
          <w:rFonts w:asciiTheme="minorHAnsi" w:hAnsiTheme="minorHAnsi" w:cstheme="minorHAnsi"/>
          <w:b/>
          <w:color w:val="1E7FB8"/>
          <w:sz w:val="28"/>
        </w:rPr>
        <w:t>ion</w:t>
      </w:r>
      <w:r w:rsidR="00C729A0" w:rsidRPr="000448CC">
        <w:rPr>
          <w:rFonts w:asciiTheme="minorHAnsi" w:hAnsiTheme="minorHAnsi" w:cstheme="minorHAnsi"/>
          <w:b/>
          <w:color w:val="1E7FB8"/>
          <w:sz w:val="28"/>
        </w:rPr>
        <w:t>/</w:t>
      </w:r>
      <w:r w:rsidR="00A73082">
        <w:rPr>
          <w:rFonts w:asciiTheme="minorHAnsi" w:hAnsiTheme="minorHAnsi" w:cstheme="minorHAnsi"/>
          <w:b/>
          <w:color w:val="1E7FB8"/>
          <w:sz w:val="28"/>
        </w:rPr>
        <w:t>closure of HQ</w:t>
      </w:r>
      <w:r w:rsidR="001A3D96">
        <w:rPr>
          <w:rFonts w:asciiTheme="minorHAnsi" w:hAnsiTheme="minorHAnsi" w:cstheme="minorHAnsi"/>
          <w:b/>
          <w:color w:val="1E7FB8"/>
          <w:sz w:val="28"/>
        </w:rPr>
        <w:t xml:space="preserve"> account</w:t>
      </w:r>
      <w:r w:rsidR="00CE6627">
        <w:rPr>
          <w:rFonts w:asciiTheme="minorHAnsi" w:hAnsiTheme="minorHAnsi" w:cstheme="minorHAnsi"/>
          <w:b/>
          <w:color w:val="1E7FB8"/>
          <w:sz w:val="28"/>
        </w:rPr>
        <w:t>s</w:t>
      </w:r>
      <w:r w:rsidR="00A73082">
        <w:rPr>
          <w:rFonts w:asciiTheme="minorHAnsi" w:hAnsiTheme="minorHAnsi" w:cstheme="minorHAnsi"/>
          <w:b/>
          <w:color w:val="1E7FB8"/>
          <w:sz w:val="28"/>
        </w:rPr>
        <w:t xml:space="preserve"> and modification to the Signatory Panel </w:t>
      </w:r>
    </w:p>
    <w:p w14:paraId="38686CEC" w14:textId="77777777" w:rsidR="001A3D96" w:rsidRDefault="001A3D96" w:rsidP="001A3D96">
      <w:pPr>
        <w:rPr>
          <w:rFonts w:asciiTheme="minorHAnsi" w:hAnsiTheme="minorHAnsi" w:cstheme="minorHAnsi"/>
          <w:b/>
          <w:color w:val="1E7FB8"/>
          <w:sz w:val="28"/>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7987"/>
        <w:gridCol w:w="2835"/>
      </w:tblGrid>
      <w:tr w:rsidR="001A3D96" w:rsidRPr="00934A25" w14:paraId="3450D15F" w14:textId="77777777" w:rsidTr="001A3D96">
        <w:trPr>
          <w:trHeight w:val="578"/>
        </w:trPr>
        <w:tc>
          <w:tcPr>
            <w:tcW w:w="783" w:type="dxa"/>
            <w:shd w:val="clear" w:color="auto" w:fill="006600"/>
          </w:tcPr>
          <w:p w14:paraId="7870B0AE" w14:textId="77777777" w:rsidR="001A3D96" w:rsidRPr="00934A25" w:rsidRDefault="001A3D96" w:rsidP="001A3D96">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1637012B" w14:textId="77777777" w:rsidR="001A3D96" w:rsidRPr="00934A25" w:rsidRDefault="001A3D96" w:rsidP="001A3D96">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1437" w:type="dxa"/>
            <w:shd w:val="clear" w:color="auto" w:fill="006600"/>
          </w:tcPr>
          <w:p w14:paraId="57348F22" w14:textId="77777777" w:rsidR="001A3D96" w:rsidRPr="00934A25" w:rsidRDefault="001A3D96" w:rsidP="001A3D96">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7987" w:type="dxa"/>
            <w:shd w:val="clear" w:color="auto" w:fill="006600"/>
          </w:tcPr>
          <w:p w14:paraId="1663F441" w14:textId="77777777" w:rsidR="001A3D96" w:rsidRPr="00934A25" w:rsidRDefault="001A3D96" w:rsidP="001A3D96">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835" w:type="dxa"/>
            <w:shd w:val="clear" w:color="auto" w:fill="006600"/>
          </w:tcPr>
          <w:p w14:paraId="139E207B" w14:textId="77777777" w:rsidR="001A3D96" w:rsidRPr="00934A25" w:rsidRDefault="001A3D96" w:rsidP="001A3D96">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1A3D96" w:rsidRPr="00745F82" w14:paraId="4192B12B" w14:textId="77777777" w:rsidTr="001A3D96">
        <w:trPr>
          <w:trHeight w:val="370"/>
        </w:trPr>
        <w:tc>
          <w:tcPr>
            <w:tcW w:w="783" w:type="dxa"/>
            <w:shd w:val="clear" w:color="auto" w:fill="auto"/>
          </w:tcPr>
          <w:p w14:paraId="1B7CF651" w14:textId="77777777" w:rsidR="001A3D96" w:rsidRPr="00745F82" w:rsidRDefault="001A3D96" w:rsidP="001A3D96">
            <w:pPr>
              <w:rPr>
                <w:rFonts w:asciiTheme="minorHAnsi" w:hAnsiTheme="minorHAnsi" w:cstheme="minorHAnsi"/>
              </w:rPr>
            </w:pPr>
            <w:r w:rsidRPr="00745F82">
              <w:rPr>
                <w:rFonts w:asciiTheme="minorHAnsi" w:hAnsiTheme="minorHAnsi" w:cstheme="minorHAnsi"/>
              </w:rPr>
              <w:t>1</w:t>
            </w:r>
          </w:p>
        </w:tc>
        <w:tc>
          <w:tcPr>
            <w:tcW w:w="992" w:type="dxa"/>
          </w:tcPr>
          <w:p w14:paraId="24023BDF" w14:textId="77777777" w:rsidR="001A3D96" w:rsidRPr="00745F82" w:rsidRDefault="001A3D96" w:rsidP="001A3D96">
            <w:pPr>
              <w:rPr>
                <w:rFonts w:asciiTheme="minorHAnsi" w:hAnsiTheme="minorHAnsi" w:cstheme="minorHAnsi"/>
              </w:rPr>
            </w:pPr>
            <w:r>
              <w:rPr>
                <w:rFonts w:asciiTheme="minorHAnsi" w:hAnsiTheme="minorHAnsi" w:cstheme="minorHAnsi"/>
              </w:rPr>
              <w:t>C</w:t>
            </w:r>
          </w:p>
        </w:tc>
        <w:tc>
          <w:tcPr>
            <w:tcW w:w="1437" w:type="dxa"/>
            <w:shd w:val="clear" w:color="auto" w:fill="auto"/>
          </w:tcPr>
          <w:p w14:paraId="04BFA791" w14:textId="77777777" w:rsidR="001A3D96" w:rsidRPr="00745F82" w:rsidRDefault="001A3D96" w:rsidP="001A3D96">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0A38AD9C" w14:textId="722E89CA" w:rsidR="001A3D96" w:rsidRPr="001A3D96" w:rsidRDefault="001A3D96" w:rsidP="00A73082">
            <w:pPr>
              <w:rPr>
                <w:rFonts w:asciiTheme="minorHAnsi" w:hAnsiTheme="minorHAnsi" w:cstheme="minorHAnsi"/>
                <w:iCs/>
              </w:rPr>
            </w:pPr>
            <w:r>
              <w:rPr>
                <w:rFonts w:asciiTheme="minorHAnsi" w:hAnsiTheme="minorHAnsi" w:cstheme="minorHAnsi"/>
                <w:iCs/>
              </w:rPr>
              <w:t>The request for opening o</w:t>
            </w:r>
            <w:r w:rsidR="00C60373">
              <w:rPr>
                <w:rFonts w:asciiTheme="minorHAnsi" w:hAnsiTheme="minorHAnsi" w:cstheme="minorHAnsi"/>
                <w:iCs/>
              </w:rPr>
              <w:t>r</w:t>
            </w:r>
            <w:r w:rsidR="00A73082">
              <w:rPr>
                <w:rFonts w:asciiTheme="minorHAnsi" w:hAnsiTheme="minorHAnsi" w:cstheme="minorHAnsi"/>
                <w:iCs/>
              </w:rPr>
              <w:t xml:space="preserve"> closing an HQ current/</w:t>
            </w:r>
            <w:proofErr w:type="spellStart"/>
            <w:r>
              <w:rPr>
                <w:rFonts w:asciiTheme="minorHAnsi" w:hAnsiTheme="minorHAnsi" w:cstheme="minorHAnsi"/>
                <w:iCs/>
              </w:rPr>
              <w:t>imprest</w:t>
            </w:r>
            <w:proofErr w:type="spellEnd"/>
            <w:r>
              <w:rPr>
                <w:rFonts w:asciiTheme="minorHAnsi" w:hAnsiTheme="minorHAnsi" w:cstheme="minorHAnsi"/>
                <w:iCs/>
              </w:rPr>
              <w:t xml:space="preserve"> account </w:t>
            </w:r>
            <w:r w:rsidR="00A73082">
              <w:rPr>
                <w:rFonts w:asciiTheme="minorHAnsi" w:hAnsiTheme="minorHAnsi" w:cstheme="minorHAnsi"/>
                <w:iCs/>
              </w:rPr>
              <w:t xml:space="preserve"> or modification to the signatory panel </w:t>
            </w:r>
            <w:r>
              <w:rPr>
                <w:rFonts w:asciiTheme="minorHAnsi" w:hAnsiTheme="minorHAnsi" w:cstheme="minorHAnsi"/>
                <w:iCs/>
              </w:rPr>
              <w:t xml:space="preserve">is sent by </w:t>
            </w:r>
            <w:r w:rsidR="00A73082">
              <w:rPr>
                <w:rFonts w:asciiTheme="minorHAnsi" w:hAnsiTheme="minorHAnsi" w:cstheme="minorHAnsi"/>
                <w:iCs/>
              </w:rPr>
              <w:t>BFO or Responsible Person of the HQ Unit;</w:t>
            </w:r>
            <w:r>
              <w:rPr>
                <w:rFonts w:asciiTheme="minorHAnsi" w:hAnsiTheme="minorHAnsi" w:cstheme="minorHAnsi"/>
                <w:iCs/>
              </w:rPr>
              <w:t xml:space="preserve"> </w:t>
            </w:r>
          </w:p>
        </w:tc>
        <w:tc>
          <w:tcPr>
            <w:tcW w:w="2835" w:type="dxa"/>
            <w:shd w:val="clear" w:color="auto" w:fill="auto"/>
          </w:tcPr>
          <w:p w14:paraId="3B68E129" w14:textId="580F095A" w:rsidR="001A3D96" w:rsidRPr="00C60373" w:rsidRDefault="00A73082" w:rsidP="00A73082">
            <w:pPr>
              <w:rPr>
                <w:rFonts w:asciiTheme="minorHAnsi" w:hAnsiTheme="minorHAnsi" w:cstheme="minorHAnsi"/>
              </w:rPr>
            </w:pPr>
            <w:r>
              <w:rPr>
                <w:rFonts w:asciiTheme="minorHAnsi" w:hAnsiTheme="minorHAnsi" w:cstheme="minorHAnsi"/>
              </w:rPr>
              <w:t>BFO or Responsible HQ Unit</w:t>
            </w:r>
          </w:p>
        </w:tc>
      </w:tr>
      <w:tr w:rsidR="001A3D96" w:rsidRPr="00745F82" w14:paraId="4196F874" w14:textId="77777777" w:rsidTr="001A3D96">
        <w:trPr>
          <w:trHeight w:val="370"/>
        </w:trPr>
        <w:tc>
          <w:tcPr>
            <w:tcW w:w="783" w:type="dxa"/>
            <w:shd w:val="clear" w:color="auto" w:fill="auto"/>
          </w:tcPr>
          <w:p w14:paraId="33A39F34" w14:textId="77777777" w:rsidR="001A3D96" w:rsidRPr="00745F82" w:rsidRDefault="001A3D96" w:rsidP="001A3D96">
            <w:pPr>
              <w:rPr>
                <w:rFonts w:asciiTheme="minorHAnsi" w:hAnsiTheme="minorHAnsi" w:cstheme="minorHAnsi"/>
              </w:rPr>
            </w:pPr>
            <w:r w:rsidRPr="00745F82">
              <w:rPr>
                <w:rFonts w:asciiTheme="minorHAnsi" w:hAnsiTheme="minorHAnsi" w:cstheme="minorHAnsi"/>
              </w:rPr>
              <w:t>2</w:t>
            </w:r>
          </w:p>
        </w:tc>
        <w:tc>
          <w:tcPr>
            <w:tcW w:w="992" w:type="dxa"/>
          </w:tcPr>
          <w:p w14:paraId="271F6CE7" w14:textId="38ED4D59" w:rsidR="001A3D96" w:rsidRPr="00745F82" w:rsidRDefault="00CE6627" w:rsidP="001A3D96">
            <w:pPr>
              <w:rPr>
                <w:rFonts w:asciiTheme="minorHAnsi" w:hAnsiTheme="minorHAnsi" w:cstheme="minorHAnsi"/>
              </w:rPr>
            </w:pPr>
            <w:r>
              <w:rPr>
                <w:rFonts w:asciiTheme="minorHAnsi" w:hAnsiTheme="minorHAnsi" w:cstheme="minorHAnsi"/>
              </w:rPr>
              <w:t>C</w:t>
            </w:r>
          </w:p>
        </w:tc>
        <w:tc>
          <w:tcPr>
            <w:tcW w:w="1437" w:type="dxa"/>
            <w:shd w:val="clear" w:color="auto" w:fill="auto"/>
          </w:tcPr>
          <w:p w14:paraId="7BA199AE" w14:textId="77777777" w:rsidR="001A3D96" w:rsidRPr="00745F82" w:rsidRDefault="001A3D96" w:rsidP="001A3D96">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3754D405" w14:textId="77777777" w:rsidR="00E76EB8" w:rsidRDefault="00E76EB8" w:rsidP="001A3D96">
            <w:pPr>
              <w:rPr>
                <w:rFonts w:asciiTheme="minorHAnsi" w:hAnsiTheme="minorHAnsi" w:cstheme="minorHAnsi"/>
              </w:rPr>
            </w:pPr>
            <w:r>
              <w:rPr>
                <w:rFonts w:asciiTheme="minorHAnsi" w:hAnsiTheme="minorHAnsi" w:cstheme="minorHAnsi"/>
              </w:rPr>
              <w:t xml:space="preserve">a) </w:t>
            </w:r>
            <w:r w:rsidR="00CE6627">
              <w:rPr>
                <w:rFonts w:asciiTheme="minorHAnsi" w:hAnsiTheme="minorHAnsi" w:cstheme="minorHAnsi"/>
              </w:rPr>
              <w:t>The Treasury assistant verifies the signatory and the exactness of the details on the request</w:t>
            </w:r>
            <w:r>
              <w:rPr>
                <w:rFonts w:asciiTheme="minorHAnsi" w:hAnsiTheme="minorHAnsi" w:cstheme="minorHAnsi"/>
              </w:rPr>
              <w:t>;</w:t>
            </w:r>
          </w:p>
          <w:p w14:paraId="51F2BC57" w14:textId="333598D5" w:rsidR="001A3D96" w:rsidRDefault="00E76EB8" w:rsidP="001A3D96">
            <w:pPr>
              <w:rPr>
                <w:rFonts w:asciiTheme="minorHAnsi" w:hAnsiTheme="minorHAnsi" w:cstheme="minorHAnsi"/>
              </w:rPr>
            </w:pPr>
            <w:r>
              <w:rPr>
                <w:rFonts w:asciiTheme="minorHAnsi" w:hAnsiTheme="minorHAnsi" w:cstheme="minorHAnsi"/>
              </w:rPr>
              <w:t xml:space="preserve">b) </w:t>
            </w:r>
            <w:r w:rsidR="00CE6627">
              <w:rPr>
                <w:rFonts w:asciiTheme="minorHAnsi" w:hAnsiTheme="minorHAnsi" w:cstheme="minorHAnsi"/>
              </w:rPr>
              <w:t>prepares t</w:t>
            </w:r>
            <w:r w:rsidR="00C60373">
              <w:rPr>
                <w:rFonts w:asciiTheme="minorHAnsi" w:hAnsiTheme="minorHAnsi" w:cstheme="minorHAnsi"/>
              </w:rPr>
              <w:t>he letter to the bank with the specific request of action:</w:t>
            </w:r>
          </w:p>
          <w:p w14:paraId="2FEE0DBD" w14:textId="50E72C42" w:rsidR="00C60373" w:rsidRDefault="00C60373" w:rsidP="00C60373">
            <w:pPr>
              <w:rPr>
                <w:rFonts w:asciiTheme="minorHAnsi" w:hAnsiTheme="minorHAnsi" w:cstheme="minorHAnsi"/>
              </w:rPr>
            </w:pPr>
            <w:r>
              <w:rPr>
                <w:rFonts w:asciiTheme="minorHAnsi" w:hAnsiTheme="minorHAnsi" w:cstheme="minorHAnsi"/>
              </w:rPr>
              <w:t>1) in case of opening – the signatory panel is listed and the corresponding signatures are attached- in case of e-banking access other forms are attached, see 1.4.3;</w:t>
            </w:r>
          </w:p>
          <w:p w14:paraId="08BA4797" w14:textId="77777777" w:rsidR="00C60373" w:rsidRDefault="00C60373" w:rsidP="00C60373">
            <w:pPr>
              <w:rPr>
                <w:rFonts w:asciiTheme="minorHAnsi" w:hAnsiTheme="minorHAnsi" w:cstheme="minorHAnsi"/>
              </w:rPr>
            </w:pPr>
            <w:r>
              <w:rPr>
                <w:rFonts w:asciiTheme="minorHAnsi" w:hAnsiTheme="minorHAnsi" w:cstheme="minorHAnsi"/>
              </w:rPr>
              <w:t>2) in case</w:t>
            </w:r>
            <w:r w:rsidR="00F348E9">
              <w:rPr>
                <w:rFonts w:asciiTheme="minorHAnsi" w:hAnsiTheme="minorHAnsi" w:cstheme="minorHAnsi"/>
              </w:rPr>
              <w:t xml:space="preserve"> </w:t>
            </w:r>
            <w:r>
              <w:rPr>
                <w:rFonts w:asciiTheme="minorHAnsi" w:hAnsiTheme="minorHAnsi" w:cstheme="minorHAnsi"/>
              </w:rPr>
              <w:t>of closure – bank account information where to transfer the closure balance is attached ;</w:t>
            </w:r>
          </w:p>
          <w:p w14:paraId="01D338EB" w14:textId="326ECD34" w:rsidR="00CE6627" w:rsidRPr="00745F82" w:rsidRDefault="00CE6627" w:rsidP="00C60373">
            <w:pPr>
              <w:rPr>
                <w:rFonts w:asciiTheme="minorHAnsi" w:hAnsiTheme="minorHAnsi" w:cstheme="minorHAnsi"/>
              </w:rPr>
            </w:pPr>
            <w:r>
              <w:rPr>
                <w:rFonts w:asciiTheme="minorHAnsi" w:hAnsiTheme="minorHAnsi" w:cstheme="minorHAnsi"/>
              </w:rPr>
              <w:t>The clearing sheet is prepared, too;</w:t>
            </w:r>
          </w:p>
        </w:tc>
        <w:tc>
          <w:tcPr>
            <w:tcW w:w="2835" w:type="dxa"/>
            <w:shd w:val="clear" w:color="auto" w:fill="auto"/>
          </w:tcPr>
          <w:p w14:paraId="1F3B50C9" w14:textId="090373DE" w:rsidR="001A3D96" w:rsidRPr="00C60373" w:rsidRDefault="00C60373" w:rsidP="00C60373">
            <w:pPr>
              <w:rPr>
                <w:rFonts w:asciiTheme="minorHAnsi" w:hAnsiTheme="minorHAnsi" w:cstheme="minorHAnsi"/>
              </w:rPr>
            </w:pPr>
            <w:r w:rsidRPr="00C60373">
              <w:rPr>
                <w:rFonts w:asciiTheme="minorHAnsi" w:hAnsiTheme="minorHAnsi" w:cstheme="minorHAnsi"/>
              </w:rPr>
              <w:t>Treasury Assistant TSY – Back Office</w:t>
            </w:r>
          </w:p>
        </w:tc>
      </w:tr>
      <w:tr w:rsidR="00C60373" w:rsidRPr="00745F82" w14:paraId="6AF14502" w14:textId="77777777" w:rsidTr="001A3D96">
        <w:trPr>
          <w:trHeight w:val="370"/>
        </w:trPr>
        <w:tc>
          <w:tcPr>
            <w:tcW w:w="783" w:type="dxa"/>
            <w:shd w:val="clear" w:color="auto" w:fill="auto"/>
          </w:tcPr>
          <w:p w14:paraId="3F418201" w14:textId="4C56A646" w:rsidR="00C60373" w:rsidRPr="00745F82" w:rsidRDefault="00C60373" w:rsidP="001A3D96">
            <w:pPr>
              <w:rPr>
                <w:rFonts w:asciiTheme="minorHAnsi" w:hAnsiTheme="minorHAnsi" w:cstheme="minorHAnsi"/>
              </w:rPr>
            </w:pPr>
            <w:r>
              <w:rPr>
                <w:rFonts w:asciiTheme="minorHAnsi" w:hAnsiTheme="minorHAnsi" w:cstheme="minorHAnsi"/>
              </w:rPr>
              <w:t>3</w:t>
            </w:r>
          </w:p>
        </w:tc>
        <w:tc>
          <w:tcPr>
            <w:tcW w:w="992" w:type="dxa"/>
          </w:tcPr>
          <w:p w14:paraId="4F2535B5" w14:textId="5976943C" w:rsidR="00C60373" w:rsidRDefault="00C60373" w:rsidP="001A3D96">
            <w:pPr>
              <w:rPr>
                <w:rFonts w:asciiTheme="minorHAnsi" w:hAnsiTheme="minorHAnsi" w:cstheme="minorHAnsi"/>
              </w:rPr>
            </w:pPr>
            <w:r>
              <w:rPr>
                <w:rFonts w:asciiTheme="minorHAnsi" w:hAnsiTheme="minorHAnsi" w:cstheme="minorHAnsi"/>
              </w:rPr>
              <w:t>C</w:t>
            </w:r>
          </w:p>
        </w:tc>
        <w:tc>
          <w:tcPr>
            <w:tcW w:w="1437" w:type="dxa"/>
            <w:shd w:val="clear" w:color="auto" w:fill="auto"/>
          </w:tcPr>
          <w:p w14:paraId="618A3652" w14:textId="69BB81FC" w:rsidR="00C60373" w:rsidRPr="00745F82" w:rsidRDefault="00C60373" w:rsidP="001A3D96">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46EAD4E1" w14:textId="77777777" w:rsidR="00A73082" w:rsidRDefault="00A73082" w:rsidP="00A73082">
            <w:pPr>
              <w:rPr>
                <w:rFonts w:asciiTheme="minorHAnsi" w:hAnsiTheme="minorHAnsi" w:cstheme="minorHAnsi"/>
              </w:rPr>
            </w:pPr>
            <w:r>
              <w:rPr>
                <w:rFonts w:asciiTheme="minorHAnsi" w:hAnsiTheme="minorHAnsi" w:cstheme="minorHAnsi"/>
              </w:rPr>
              <w:t xml:space="preserve">a) The letter and the clearance sheet are </w:t>
            </w:r>
            <w:r w:rsidR="00CE6627">
              <w:rPr>
                <w:rFonts w:asciiTheme="minorHAnsi" w:hAnsiTheme="minorHAnsi" w:cstheme="minorHAnsi"/>
              </w:rPr>
              <w:t>s</w:t>
            </w:r>
            <w:r w:rsidR="00C60373">
              <w:rPr>
                <w:rFonts w:asciiTheme="minorHAnsi" w:hAnsiTheme="minorHAnsi" w:cstheme="minorHAnsi"/>
              </w:rPr>
              <w:t>ubmitted to the approva</w:t>
            </w:r>
            <w:r>
              <w:rPr>
                <w:rFonts w:asciiTheme="minorHAnsi" w:hAnsiTheme="minorHAnsi" w:cstheme="minorHAnsi"/>
              </w:rPr>
              <w:t xml:space="preserve">l of the Finance Officer/Manager and of </w:t>
            </w:r>
            <w:r w:rsidR="00C60373">
              <w:rPr>
                <w:rFonts w:asciiTheme="minorHAnsi" w:hAnsiTheme="minorHAnsi" w:cstheme="minorHAnsi"/>
              </w:rPr>
              <w:t>the Treasurer</w:t>
            </w:r>
            <w:r>
              <w:rPr>
                <w:rFonts w:asciiTheme="minorHAnsi" w:hAnsiTheme="minorHAnsi" w:cstheme="minorHAnsi"/>
              </w:rPr>
              <w:t xml:space="preserve">, </w:t>
            </w:r>
          </w:p>
          <w:p w14:paraId="0E52D244" w14:textId="21F15B79" w:rsidR="00C60373" w:rsidRPr="00745F82" w:rsidRDefault="00A73082" w:rsidP="00A73082">
            <w:pPr>
              <w:rPr>
                <w:rFonts w:asciiTheme="minorHAnsi" w:hAnsiTheme="minorHAnsi" w:cstheme="minorHAnsi"/>
              </w:rPr>
            </w:pPr>
            <w:r>
              <w:rPr>
                <w:rFonts w:asciiTheme="minorHAnsi" w:hAnsiTheme="minorHAnsi" w:cstheme="minorHAnsi"/>
              </w:rPr>
              <w:t xml:space="preserve">b) </w:t>
            </w:r>
            <w:r w:rsidR="00C60373">
              <w:rPr>
                <w:rFonts w:asciiTheme="minorHAnsi" w:hAnsiTheme="minorHAnsi" w:cstheme="minorHAnsi"/>
              </w:rPr>
              <w:t>at this stage</w:t>
            </w:r>
            <w:r>
              <w:rPr>
                <w:rFonts w:asciiTheme="minorHAnsi" w:hAnsiTheme="minorHAnsi" w:cstheme="minorHAnsi"/>
              </w:rPr>
              <w:t>,</w:t>
            </w:r>
            <w:r w:rsidR="00C60373">
              <w:rPr>
                <w:rFonts w:asciiTheme="minorHAnsi" w:hAnsiTheme="minorHAnsi" w:cstheme="minorHAnsi"/>
              </w:rPr>
              <w:t xml:space="preserve"> the Comptroller signs the letter to the bank approving the actions requested</w:t>
            </w:r>
            <w:r>
              <w:rPr>
                <w:rFonts w:asciiTheme="minorHAnsi" w:hAnsiTheme="minorHAnsi" w:cstheme="minorHAnsi"/>
              </w:rPr>
              <w:t xml:space="preserve"> and the clearance sheet, too</w:t>
            </w:r>
            <w:r w:rsidR="00C60373">
              <w:rPr>
                <w:rFonts w:asciiTheme="minorHAnsi" w:hAnsiTheme="minorHAnsi" w:cstheme="minorHAnsi"/>
              </w:rPr>
              <w:t>;</w:t>
            </w:r>
          </w:p>
        </w:tc>
        <w:tc>
          <w:tcPr>
            <w:tcW w:w="2835" w:type="dxa"/>
            <w:shd w:val="clear" w:color="auto" w:fill="auto"/>
          </w:tcPr>
          <w:p w14:paraId="1A593274" w14:textId="51087E61" w:rsidR="00C60373" w:rsidRPr="00C60373" w:rsidRDefault="00C60373" w:rsidP="001A3D96">
            <w:pPr>
              <w:rPr>
                <w:rFonts w:asciiTheme="minorHAnsi" w:hAnsiTheme="minorHAnsi" w:cstheme="minorHAnsi"/>
              </w:rPr>
            </w:pPr>
            <w:r>
              <w:rPr>
                <w:rFonts w:asciiTheme="minorHAnsi" w:hAnsiTheme="minorHAnsi" w:cstheme="minorHAnsi"/>
              </w:rPr>
              <w:t xml:space="preserve">Finance Officer/Manager </w:t>
            </w:r>
            <w:r w:rsidR="00F348E9">
              <w:rPr>
                <w:rFonts w:asciiTheme="minorHAnsi" w:hAnsiTheme="minorHAnsi" w:cstheme="minorHAnsi"/>
              </w:rPr>
              <w:t xml:space="preserve">TSY </w:t>
            </w:r>
            <w:r>
              <w:rPr>
                <w:rFonts w:asciiTheme="minorHAnsi" w:hAnsiTheme="minorHAnsi" w:cstheme="minorHAnsi"/>
              </w:rPr>
              <w:t xml:space="preserve">– Treasurer </w:t>
            </w:r>
            <w:r w:rsidR="00F348E9">
              <w:rPr>
                <w:rFonts w:asciiTheme="minorHAnsi" w:hAnsiTheme="minorHAnsi" w:cstheme="minorHAnsi"/>
              </w:rPr>
              <w:t>–</w:t>
            </w:r>
            <w:r>
              <w:rPr>
                <w:rFonts w:asciiTheme="minorHAnsi" w:hAnsiTheme="minorHAnsi" w:cstheme="minorHAnsi"/>
              </w:rPr>
              <w:t xml:space="preserve"> Comptroller</w:t>
            </w:r>
          </w:p>
        </w:tc>
      </w:tr>
      <w:tr w:rsidR="00C60373" w:rsidRPr="00745F82" w14:paraId="741BB0D3" w14:textId="77777777" w:rsidTr="001A3D96">
        <w:trPr>
          <w:trHeight w:val="370"/>
        </w:trPr>
        <w:tc>
          <w:tcPr>
            <w:tcW w:w="783" w:type="dxa"/>
            <w:shd w:val="clear" w:color="auto" w:fill="auto"/>
          </w:tcPr>
          <w:p w14:paraId="1DCD2C51" w14:textId="39F5A3E4" w:rsidR="00C60373" w:rsidRPr="00745F82" w:rsidRDefault="00C60373" w:rsidP="001A3D96">
            <w:pPr>
              <w:rPr>
                <w:rFonts w:asciiTheme="minorHAnsi" w:hAnsiTheme="minorHAnsi" w:cstheme="minorHAnsi"/>
              </w:rPr>
            </w:pPr>
            <w:r>
              <w:rPr>
                <w:rFonts w:asciiTheme="minorHAnsi" w:hAnsiTheme="minorHAnsi" w:cstheme="minorHAnsi"/>
              </w:rPr>
              <w:t>4</w:t>
            </w:r>
          </w:p>
        </w:tc>
        <w:tc>
          <w:tcPr>
            <w:tcW w:w="992" w:type="dxa"/>
          </w:tcPr>
          <w:p w14:paraId="6329F00C" w14:textId="39DFE562" w:rsidR="00C60373" w:rsidRDefault="00C60373" w:rsidP="001A3D96">
            <w:pPr>
              <w:rPr>
                <w:rFonts w:asciiTheme="minorHAnsi" w:hAnsiTheme="minorHAnsi" w:cstheme="minorHAnsi"/>
              </w:rPr>
            </w:pPr>
            <w:r>
              <w:rPr>
                <w:rFonts w:asciiTheme="minorHAnsi" w:hAnsiTheme="minorHAnsi" w:cstheme="minorHAnsi"/>
              </w:rPr>
              <w:t>C</w:t>
            </w:r>
          </w:p>
        </w:tc>
        <w:tc>
          <w:tcPr>
            <w:tcW w:w="1437" w:type="dxa"/>
            <w:shd w:val="clear" w:color="auto" w:fill="auto"/>
          </w:tcPr>
          <w:p w14:paraId="5AEAE748" w14:textId="0C41BAE5" w:rsidR="00C60373" w:rsidRPr="00745F82" w:rsidRDefault="00C60373" w:rsidP="001A3D96">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00B796B8" w14:textId="22AB00BF" w:rsidR="00C60373" w:rsidRPr="00745F82" w:rsidRDefault="00C60373" w:rsidP="00947D28">
            <w:pPr>
              <w:rPr>
                <w:rFonts w:asciiTheme="minorHAnsi" w:hAnsiTheme="minorHAnsi" w:cstheme="minorHAnsi"/>
              </w:rPr>
            </w:pPr>
            <w:r>
              <w:rPr>
                <w:rFonts w:asciiTheme="minorHAnsi" w:hAnsiTheme="minorHAnsi" w:cstheme="minorHAnsi"/>
              </w:rPr>
              <w:t>The letter is sent to the bank by registered post or courier</w:t>
            </w:r>
            <w:r w:rsidR="00947D28">
              <w:rPr>
                <w:rFonts w:asciiTheme="minorHAnsi" w:hAnsiTheme="minorHAnsi" w:cstheme="minorHAnsi"/>
              </w:rPr>
              <w:t xml:space="preserve"> and </w:t>
            </w:r>
            <w:r>
              <w:rPr>
                <w:rFonts w:asciiTheme="minorHAnsi" w:hAnsiTheme="minorHAnsi" w:cstheme="minorHAnsi"/>
              </w:rPr>
              <w:t>a scanned copy is provided to the requestor;</w:t>
            </w:r>
          </w:p>
        </w:tc>
        <w:tc>
          <w:tcPr>
            <w:tcW w:w="2835" w:type="dxa"/>
            <w:shd w:val="clear" w:color="auto" w:fill="auto"/>
          </w:tcPr>
          <w:p w14:paraId="1E1DB0FE" w14:textId="1A6C6DD5" w:rsidR="00C60373" w:rsidRPr="00C60373" w:rsidRDefault="00C60373" w:rsidP="001A3D96">
            <w:pPr>
              <w:rPr>
                <w:rFonts w:asciiTheme="minorHAnsi" w:hAnsiTheme="minorHAnsi" w:cstheme="minorHAnsi"/>
              </w:rPr>
            </w:pPr>
            <w:r w:rsidRPr="00C60373">
              <w:rPr>
                <w:rFonts w:asciiTheme="minorHAnsi" w:hAnsiTheme="minorHAnsi" w:cstheme="minorHAnsi"/>
              </w:rPr>
              <w:t>Treasury Assistant TSY – Back Office</w:t>
            </w:r>
          </w:p>
        </w:tc>
      </w:tr>
      <w:tr w:rsidR="00C60373" w:rsidRPr="00745F82" w14:paraId="5E0B6520" w14:textId="77777777" w:rsidTr="001A3D96">
        <w:trPr>
          <w:trHeight w:val="370"/>
        </w:trPr>
        <w:tc>
          <w:tcPr>
            <w:tcW w:w="783" w:type="dxa"/>
            <w:shd w:val="clear" w:color="auto" w:fill="auto"/>
          </w:tcPr>
          <w:p w14:paraId="2DB18817" w14:textId="57E97A1D" w:rsidR="00C60373" w:rsidRPr="00745F82" w:rsidRDefault="00F348E9" w:rsidP="001A3D96">
            <w:pPr>
              <w:rPr>
                <w:rFonts w:asciiTheme="minorHAnsi" w:hAnsiTheme="minorHAnsi" w:cstheme="minorHAnsi"/>
              </w:rPr>
            </w:pPr>
            <w:r>
              <w:rPr>
                <w:rFonts w:asciiTheme="minorHAnsi" w:hAnsiTheme="minorHAnsi" w:cstheme="minorHAnsi"/>
              </w:rPr>
              <w:t>5</w:t>
            </w:r>
          </w:p>
        </w:tc>
        <w:tc>
          <w:tcPr>
            <w:tcW w:w="992" w:type="dxa"/>
          </w:tcPr>
          <w:p w14:paraId="0EBEB792" w14:textId="32FE954F" w:rsidR="00C60373" w:rsidRDefault="00F348E9" w:rsidP="001A3D96">
            <w:pPr>
              <w:rPr>
                <w:rFonts w:asciiTheme="minorHAnsi" w:hAnsiTheme="minorHAnsi" w:cstheme="minorHAnsi"/>
              </w:rPr>
            </w:pPr>
            <w:r>
              <w:rPr>
                <w:rFonts w:asciiTheme="minorHAnsi" w:hAnsiTheme="minorHAnsi" w:cstheme="minorHAnsi"/>
              </w:rPr>
              <w:t>C</w:t>
            </w:r>
          </w:p>
        </w:tc>
        <w:tc>
          <w:tcPr>
            <w:tcW w:w="1437" w:type="dxa"/>
            <w:shd w:val="clear" w:color="auto" w:fill="auto"/>
          </w:tcPr>
          <w:p w14:paraId="45950E04" w14:textId="3F620256" w:rsidR="00C60373" w:rsidRPr="00745F82" w:rsidRDefault="00F348E9" w:rsidP="001A3D96">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02478F37" w14:textId="51113A02" w:rsidR="00C60373" w:rsidRPr="00745F82" w:rsidRDefault="00A73082" w:rsidP="001A3D96">
            <w:pPr>
              <w:rPr>
                <w:rFonts w:asciiTheme="minorHAnsi" w:hAnsiTheme="minorHAnsi" w:cstheme="minorHAnsi"/>
              </w:rPr>
            </w:pPr>
            <w:r>
              <w:rPr>
                <w:rFonts w:asciiTheme="minorHAnsi" w:hAnsiTheme="minorHAnsi" w:cstheme="minorHAnsi"/>
              </w:rPr>
              <w:t>The B</w:t>
            </w:r>
            <w:r w:rsidR="00F348E9">
              <w:rPr>
                <w:rFonts w:asciiTheme="minorHAnsi" w:hAnsiTheme="minorHAnsi" w:cstheme="minorHAnsi"/>
              </w:rPr>
              <w:t xml:space="preserve">ank </w:t>
            </w:r>
            <w:r>
              <w:rPr>
                <w:rFonts w:asciiTheme="minorHAnsi" w:hAnsiTheme="minorHAnsi" w:cstheme="minorHAnsi"/>
              </w:rPr>
              <w:t xml:space="preserve">checks the details and </w:t>
            </w:r>
            <w:r w:rsidR="00F348E9">
              <w:rPr>
                <w:rFonts w:asciiTheme="minorHAnsi" w:hAnsiTheme="minorHAnsi" w:cstheme="minorHAnsi"/>
              </w:rPr>
              <w:t>confirms that action is taken;</w:t>
            </w:r>
          </w:p>
        </w:tc>
        <w:tc>
          <w:tcPr>
            <w:tcW w:w="2835" w:type="dxa"/>
            <w:shd w:val="clear" w:color="auto" w:fill="auto"/>
          </w:tcPr>
          <w:p w14:paraId="0E4DE9B4" w14:textId="63B9E8BB" w:rsidR="00C60373" w:rsidRPr="00C60373" w:rsidRDefault="00F348E9" w:rsidP="001A3D96">
            <w:pPr>
              <w:rPr>
                <w:rFonts w:asciiTheme="minorHAnsi" w:hAnsiTheme="minorHAnsi" w:cstheme="minorHAnsi"/>
              </w:rPr>
            </w:pPr>
            <w:r>
              <w:rPr>
                <w:rFonts w:asciiTheme="minorHAnsi" w:hAnsiTheme="minorHAnsi" w:cstheme="minorHAnsi"/>
              </w:rPr>
              <w:t>Bank</w:t>
            </w:r>
          </w:p>
        </w:tc>
      </w:tr>
      <w:tr w:rsidR="00F348E9" w:rsidRPr="00745F82" w14:paraId="1E2ECC76" w14:textId="77777777" w:rsidTr="001A3D96">
        <w:trPr>
          <w:trHeight w:val="370"/>
        </w:trPr>
        <w:tc>
          <w:tcPr>
            <w:tcW w:w="783" w:type="dxa"/>
            <w:shd w:val="clear" w:color="auto" w:fill="auto"/>
          </w:tcPr>
          <w:p w14:paraId="47330FC5" w14:textId="0466858A" w:rsidR="00F348E9" w:rsidRDefault="00F348E9" w:rsidP="001A3D96">
            <w:pPr>
              <w:rPr>
                <w:rFonts w:asciiTheme="minorHAnsi" w:hAnsiTheme="minorHAnsi" w:cstheme="minorHAnsi"/>
              </w:rPr>
            </w:pPr>
            <w:r>
              <w:rPr>
                <w:rFonts w:asciiTheme="minorHAnsi" w:hAnsiTheme="minorHAnsi" w:cstheme="minorHAnsi"/>
              </w:rPr>
              <w:t>6</w:t>
            </w:r>
          </w:p>
        </w:tc>
        <w:tc>
          <w:tcPr>
            <w:tcW w:w="992" w:type="dxa"/>
          </w:tcPr>
          <w:p w14:paraId="0CF0C632" w14:textId="77777777" w:rsidR="00F348E9" w:rsidRDefault="00F348E9" w:rsidP="001A3D96">
            <w:pPr>
              <w:rPr>
                <w:rFonts w:asciiTheme="minorHAnsi" w:hAnsiTheme="minorHAnsi" w:cstheme="minorHAnsi"/>
              </w:rPr>
            </w:pPr>
          </w:p>
        </w:tc>
        <w:tc>
          <w:tcPr>
            <w:tcW w:w="1437" w:type="dxa"/>
            <w:shd w:val="clear" w:color="auto" w:fill="auto"/>
          </w:tcPr>
          <w:p w14:paraId="0BF02689" w14:textId="6C1DBB39" w:rsidR="00F348E9" w:rsidRDefault="00F348E9" w:rsidP="001A3D96">
            <w:pPr>
              <w:rPr>
                <w:rFonts w:asciiTheme="minorHAnsi" w:hAnsiTheme="minorHAnsi" w:cstheme="minorHAnsi"/>
              </w:rPr>
            </w:pPr>
            <w:r>
              <w:rPr>
                <w:rFonts w:asciiTheme="minorHAnsi" w:hAnsiTheme="minorHAnsi" w:cstheme="minorHAnsi"/>
              </w:rPr>
              <w:t>GSM</w:t>
            </w:r>
          </w:p>
        </w:tc>
        <w:tc>
          <w:tcPr>
            <w:tcW w:w="7987" w:type="dxa"/>
            <w:shd w:val="clear" w:color="auto" w:fill="auto"/>
          </w:tcPr>
          <w:p w14:paraId="17031C5B" w14:textId="241AFE27" w:rsidR="00F348E9" w:rsidRDefault="00A73082" w:rsidP="00A73082">
            <w:pPr>
              <w:rPr>
                <w:rFonts w:asciiTheme="minorHAnsi" w:hAnsiTheme="minorHAnsi" w:cstheme="minorHAnsi"/>
              </w:rPr>
            </w:pPr>
            <w:r>
              <w:rPr>
                <w:rFonts w:asciiTheme="minorHAnsi" w:hAnsiTheme="minorHAnsi" w:cstheme="minorHAnsi"/>
              </w:rPr>
              <w:t>A GSM G</w:t>
            </w:r>
            <w:r w:rsidR="00F348E9">
              <w:rPr>
                <w:rFonts w:asciiTheme="minorHAnsi" w:hAnsiTheme="minorHAnsi" w:cstheme="minorHAnsi"/>
              </w:rPr>
              <w:t xml:space="preserve">eneral </w:t>
            </w:r>
            <w:r>
              <w:rPr>
                <w:rFonts w:asciiTheme="minorHAnsi" w:hAnsiTheme="minorHAnsi" w:cstheme="minorHAnsi"/>
              </w:rPr>
              <w:t>L</w:t>
            </w:r>
            <w:r w:rsidR="00F348E9">
              <w:rPr>
                <w:rFonts w:asciiTheme="minorHAnsi" w:hAnsiTheme="minorHAnsi" w:cstheme="minorHAnsi"/>
              </w:rPr>
              <w:t>edger is created</w:t>
            </w:r>
            <w:r>
              <w:rPr>
                <w:rFonts w:asciiTheme="minorHAnsi" w:hAnsiTheme="minorHAnsi" w:cstheme="minorHAnsi"/>
              </w:rPr>
              <w:t xml:space="preserve"> or </w:t>
            </w:r>
            <w:r w:rsidR="00CE6627">
              <w:rPr>
                <w:rFonts w:asciiTheme="minorHAnsi" w:hAnsiTheme="minorHAnsi" w:cstheme="minorHAnsi"/>
              </w:rPr>
              <w:t>closed</w:t>
            </w:r>
            <w:r w:rsidR="00F348E9">
              <w:rPr>
                <w:rFonts w:asciiTheme="minorHAnsi" w:hAnsiTheme="minorHAnsi" w:cstheme="minorHAnsi"/>
              </w:rPr>
              <w:t>;</w:t>
            </w:r>
          </w:p>
        </w:tc>
        <w:tc>
          <w:tcPr>
            <w:tcW w:w="2835" w:type="dxa"/>
            <w:shd w:val="clear" w:color="auto" w:fill="auto"/>
          </w:tcPr>
          <w:p w14:paraId="6D638694" w14:textId="4740FBB7" w:rsidR="00F348E9" w:rsidRDefault="00F348E9" w:rsidP="001A3D96">
            <w:pPr>
              <w:rPr>
                <w:rFonts w:asciiTheme="minorHAnsi" w:hAnsiTheme="minorHAnsi" w:cstheme="minorHAnsi"/>
              </w:rPr>
            </w:pPr>
            <w:r>
              <w:rPr>
                <w:rFonts w:asciiTheme="minorHAnsi" w:hAnsiTheme="minorHAnsi" w:cstheme="minorHAnsi"/>
              </w:rPr>
              <w:t>Finance Officer TSY – Back Office</w:t>
            </w:r>
          </w:p>
        </w:tc>
      </w:tr>
      <w:tr w:rsidR="00F348E9" w:rsidRPr="00745F82" w14:paraId="2646F426" w14:textId="77777777" w:rsidTr="001A3D96">
        <w:trPr>
          <w:trHeight w:val="370"/>
        </w:trPr>
        <w:tc>
          <w:tcPr>
            <w:tcW w:w="783" w:type="dxa"/>
            <w:shd w:val="clear" w:color="auto" w:fill="auto"/>
          </w:tcPr>
          <w:p w14:paraId="4DF0A176" w14:textId="0B111187" w:rsidR="00F348E9" w:rsidRDefault="00F348E9" w:rsidP="001A3D96">
            <w:pPr>
              <w:rPr>
                <w:rFonts w:asciiTheme="minorHAnsi" w:hAnsiTheme="minorHAnsi" w:cstheme="minorHAnsi"/>
              </w:rPr>
            </w:pPr>
            <w:r>
              <w:rPr>
                <w:rFonts w:asciiTheme="minorHAnsi" w:hAnsiTheme="minorHAnsi" w:cstheme="minorHAnsi"/>
              </w:rPr>
              <w:t>7</w:t>
            </w:r>
          </w:p>
        </w:tc>
        <w:tc>
          <w:tcPr>
            <w:tcW w:w="992" w:type="dxa"/>
          </w:tcPr>
          <w:p w14:paraId="236F0B2E" w14:textId="77777777" w:rsidR="00F348E9" w:rsidRDefault="00F348E9" w:rsidP="001A3D96">
            <w:pPr>
              <w:rPr>
                <w:rFonts w:asciiTheme="minorHAnsi" w:hAnsiTheme="minorHAnsi" w:cstheme="minorHAnsi"/>
              </w:rPr>
            </w:pPr>
          </w:p>
        </w:tc>
        <w:tc>
          <w:tcPr>
            <w:tcW w:w="1437" w:type="dxa"/>
            <w:shd w:val="clear" w:color="auto" w:fill="auto"/>
          </w:tcPr>
          <w:p w14:paraId="760C98FB" w14:textId="4DE5204F" w:rsidR="00F348E9" w:rsidRDefault="00F348E9" w:rsidP="001A3D96">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5C55DB01" w14:textId="209E5219" w:rsidR="00F348E9" w:rsidRDefault="00F348E9" w:rsidP="001A3D96">
            <w:pPr>
              <w:rPr>
                <w:rFonts w:asciiTheme="minorHAnsi" w:hAnsiTheme="minorHAnsi" w:cstheme="minorHAnsi"/>
              </w:rPr>
            </w:pPr>
            <w:r>
              <w:rPr>
                <w:rFonts w:asciiTheme="minorHAnsi" w:hAnsiTheme="minorHAnsi" w:cstheme="minorHAnsi"/>
              </w:rPr>
              <w:t xml:space="preserve">The request, together with a </w:t>
            </w:r>
            <w:proofErr w:type="spellStart"/>
            <w:r>
              <w:rPr>
                <w:rFonts w:asciiTheme="minorHAnsi" w:hAnsiTheme="minorHAnsi" w:cstheme="minorHAnsi"/>
              </w:rPr>
              <w:t>fotocopy</w:t>
            </w:r>
            <w:proofErr w:type="spellEnd"/>
            <w:r>
              <w:rPr>
                <w:rFonts w:asciiTheme="minorHAnsi" w:hAnsiTheme="minorHAnsi" w:cstheme="minorHAnsi"/>
              </w:rPr>
              <w:t xml:space="preserve"> of the final letter and of the registered post registration number is filed in the corresponding bank file;</w:t>
            </w:r>
          </w:p>
        </w:tc>
        <w:tc>
          <w:tcPr>
            <w:tcW w:w="2835" w:type="dxa"/>
            <w:shd w:val="clear" w:color="auto" w:fill="auto"/>
          </w:tcPr>
          <w:p w14:paraId="64BF9F16" w14:textId="108E16A7" w:rsidR="00F348E9" w:rsidRDefault="00F348E9" w:rsidP="001A3D96">
            <w:pPr>
              <w:rPr>
                <w:rFonts w:asciiTheme="minorHAnsi" w:hAnsiTheme="minorHAnsi" w:cstheme="minorHAnsi"/>
              </w:rPr>
            </w:pPr>
            <w:r w:rsidRPr="00C60373">
              <w:rPr>
                <w:rFonts w:asciiTheme="minorHAnsi" w:hAnsiTheme="minorHAnsi" w:cstheme="minorHAnsi"/>
              </w:rPr>
              <w:t>Treasury Assistant TSY – Back Office</w:t>
            </w:r>
          </w:p>
        </w:tc>
      </w:tr>
    </w:tbl>
    <w:p w14:paraId="76488360" w14:textId="5B5297DF" w:rsidR="001A3D96" w:rsidRDefault="00F348E9" w:rsidP="00F348E9">
      <w:pPr>
        <w:ind w:left="360"/>
        <w:rPr>
          <w:rFonts w:asciiTheme="minorHAnsi" w:hAnsiTheme="minorHAnsi" w:cstheme="minorHAnsi"/>
          <w:b/>
          <w:color w:val="1E7FB8"/>
          <w:sz w:val="28"/>
        </w:rPr>
      </w:pPr>
      <w:r>
        <w:rPr>
          <w:rFonts w:asciiTheme="minorHAnsi" w:hAnsiTheme="minorHAnsi" w:cstheme="minorHAnsi"/>
          <w:b/>
          <w:color w:val="1E7FB8"/>
          <w:sz w:val="28"/>
        </w:rPr>
        <w:t>3.</w:t>
      </w:r>
      <w:r>
        <w:rPr>
          <w:rFonts w:asciiTheme="minorHAnsi" w:hAnsiTheme="minorHAnsi" w:cstheme="minorHAnsi"/>
          <w:b/>
          <w:color w:val="1E7FB8"/>
          <w:sz w:val="28"/>
        </w:rPr>
        <w:tab/>
      </w:r>
      <w:r w:rsidR="001A3D96" w:rsidRPr="00F348E9">
        <w:rPr>
          <w:rFonts w:asciiTheme="minorHAnsi" w:hAnsiTheme="minorHAnsi" w:cstheme="minorHAnsi"/>
          <w:b/>
          <w:color w:val="1E7FB8"/>
          <w:sz w:val="28"/>
        </w:rPr>
        <w:t xml:space="preserve">PROCESS STEP – Part </w:t>
      </w:r>
      <w:r>
        <w:rPr>
          <w:rFonts w:asciiTheme="minorHAnsi" w:hAnsiTheme="minorHAnsi" w:cstheme="minorHAnsi"/>
          <w:b/>
          <w:color w:val="1E7FB8"/>
          <w:sz w:val="28"/>
        </w:rPr>
        <w:t>1</w:t>
      </w:r>
      <w:r w:rsidR="001A3D96" w:rsidRPr="00F348E9">
        <w:rPr>
          <w:rFonts w:asciiTheme="minorHAnsi" w:hAnsiTheme="minorHAnsi" w:cstheme="minorHAnsi"/>
          <w:b/>
          <w:color w:val="1E7FB8"/>
          <w:sz w:val="28"/>
        </w:rPr>
        <w:t xml:space="preserve"> </w:t>
      </w:r>
      <w:r>
        <w:rPr>
          <w:rFonts w:asciiTheme="minorHAnsi" w:hAnsiTheme="minorHAnsi" w:cstheme="minorHAnsi"/>
          <w:b/>
          <w:color w:val="1E7FB8"/>
          <w:sz w:val="28"/>
        </w:rPr>
        <w:t>–</w:t>
      </w:r>
      <w:r w:rsidR="001A3D96" w:rsidRPr="00F348E9">
        <w:rPr>
          <w:rFonts w:asciiTheme="minorHAnsi" w:hAnsiTheme="minorHAnsi" w:cstheme="minorHAnsi"/>
          <w:b/>
          <w:color w:val="1E7FB8"/>
          <w:sz w:val="28"/>
        </w:rPr>
        <w:t xml:space="preserve"> </w:t>
      </w:r>
      <w:r>
        <w:rPr>
          <w:rFonts w:asciiTheme="minorHAnsi" w:hAnsiTheme="minorHAnsi" w:cstheme="minorHAnsi"/>
          <w:b/>
          <w:color w:val="1E7FB8"/>
          <w:sz w:val="28"/>
        </w:rPr>
        <w:t xml:space="preserve">Modification of </w:t>
      </w:r>
      <w:r w:rsidR="00947D28">
        <w:rPr>
          <w:rFonts w:asciiTheme="minorHAnsi" w:hAnsiTheme="minorHAnsi" w:cstheme="minorHAnsi"/>
          <w:b/>
          <w:color w:val="1E7FB8"/>
          <w:sz w:val="28"/>
        </w:rPr>
        <w:t xml:space="preserve">the </w:t>
      </w:r>
      <w:r>
        <w:rPr>
          <w:rFonts w:asciiTheme="minorHAnsi" w:hAnsiTheme="minorHAnsi" w:cstheme="minorHAnsi"/>
          <w:b/>
          <w:color w:val="1E7FB8"/>
          <w:sz w:val="28"/>
        </w:rPr>
        <w:t>Signatory Panel</w:t>
      </w:r>
      <w:r w:rsidR="00947D28">
        <w:rPr>
          <w:rFonts w:asciiTheme="minorHAnsi" w:hAnsiTheme="minorHAnsi" w:cstheme="minorHAnsi"/>
          <w:b/>
          <w:color w:val="1E7FB8"/>
          <w:sz w:val="28"/>
        </w:rPr>
        <w:t xml:space="preserve"> through the e-banking system</w:t>
      </w:r>
    </w:p>
    <w:p w14:paraId="0A867DE1" w14:textId="77777777" w:rsidR="00F348E9" w:rsidRDefault="00F348E9" w:rsidP="00F348E9">
      <w:pPr>
        <w:ind w:left="360"/>
        <w:rPr>
          <w:rFonts w:asciiTheme="minorHAnsi" w:hAnsiTheme="minorHAnsi" w:cstheme="minorHAnsi"/>
          <w:b/>
          <w:color w:val="1E7FB8"/>
          <w:sz w:val="28"/>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7987"/>
        <w:gridCol w:w="2835"/>
      </w:tblGrid>
      <w:tr w:rsidR="00F348E9" w:rsidRPr="00934A25" w14:paraId="74E3CBE2" w14:textId="77777777" w:rsidTr="00AF514A">
        <w:trPr>
          <w:trHeight w:val="578"/>
        </w:trPr>
        <w:tc>
          <w:tcPr>
            <w:tcW w:w="783" w:type="dxa"/>
            <w:shd w:val="clear" w:color="auto" w:fill="006600"/>
          </w:tcPr>
          <w:p w14:paraId="06E23F18" w14:textId="77777777" w:rsidR="00F348E9" w:rsidRPr="00934A25" w:rsidRDefault="00F348E9" w:rsidP="00AF514A">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309B2F45" w14:textId="77777777" w:rsidR="00F348E9" w:rsidRPr="00934A25" w:rsidRDefault="00F348E9" w:rsidP="00AF514A">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1437" w:type="dxa"/>
            <w:shd w:val="clear" w:color="auto" w:fill="006600"/>
          </w:tcPr>
          <w:p w14:paraId="4C7142B5" w14:textId="77777777" w:rsidR="00F348E9" w:rsidRPr="00934A25" w:rsidRDefault="00F348E9" w:rsidP="00AF514A">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7987" w:type="dxa"/>
            <w:shd w:val="clear" w:color="auto" w:fill="006600"/>
          </w:tcPr>
          <w:p w14:paraId="3018EF06" w14:textId="77777777" w:rsidR="00F348E9" w:rsidRPr="00934A25" w:rsidRDefault="00F348E9" w:rsidP="00AF514A">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835" w:type="dxa"/>
            <w:shd w:val="clear" w:color="auto" w:fill="006600"/>
          </w:tcPr>
          <w:p w14:paraId="479687C8" w14:textId="77777777" w:rsidR="00F348E9" w:rsidRPr="00934A25" w:rsidRDefault="00F348E9" w:rsidP="00AF514A">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F348E9" w:rsidRPr="00745F82" w14:paraId="0B9A4CB9" w14:textId="77777777" w:rsidTr="00AF514A">
        <w:trPr>
          <w:trHeight w:val="370"/>
        </w:trPr>
        <w:tc>
          <w:tcPr>
            <w:tcW w:w="783" w:type="dxa"/>
            <w:shd w:val="clear" w:color="auto" w:fill="auto"/>
          </w:tcPr>
          <w:p w14:paraId="6211A133" w14:textId="77777777" w:rsidR="00F348E9" w:rsidRPr="00745F82" w:rsidRDefault="00F348E9" w:rsidP="00AF514A">
            <w:pPr>
              <w:rPr>
                <w:rFonts w:asciiTheme="minorHAnsi" w:hAnsiTheme="minorHAnsi" w:cstheme="minorHAnsi"/>
              </w:rPr>
            </w:pPr>
            <w:r w:rsidRPr="00745F82">
              <w:rPr>
                <w:rFonts w:asciiTheme="minorHAnsi" w:hAnsiTheme="minorHAnsi" w:cstheme="minorHAnsi"/>
              </w:rPr>
              <w:t>1</w:t>
            </w:r>
          </w:p>
        </w:tc>
        <w:tc>
          <w:tcPr>
            <w:tcW w:w="992" w:type="dxa"/>
          </w:tcPr>
          <w:p w14:paraId="5962045B" w14:textId="77777777" w:rsidR="00F348E9" w:rsidRPr="00745F82" w:rsidRDefault="00F348E9" w:rsidP="00AF514A">
            <w:pPr>
              <w:rPr>
                <w:rFonts w:asciiTheme="minorHAnsi" w:hAnsiTheme="minorHAnsi" w:cstheme="minorHAnsi"/>
              </w:rPr>
            </w:pPr>
            <w:r>
              <w:rPr>
                <w:rFonts w:asciiTheme="minorHAnsi" w:hAnsiTheme="minorHAnsi" w:cstheme="minorHAnsi"/>
              </w:rPr>
              <w:t>C</w:t>
            </w:r>
          </w:p>
        </w:tc>
        <w:tc>
          <w:tcPr>
            <w:tcW w:w="1437" w:type="dxa"/>
            <w:shd w:val="clear" w:color="auto" w:fill="auto"/>
          </w:tcPr>
          <w:p w14:paraId="204E074E" w14:textId="77777777" w:rsidR="00F348E9" w:rsidRPr="00745F82" w:rsidRDefault="00F348E9" w:rsidP="00AF514A">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6C7AF28E" w14:textId="3FD74900" w:rsidR="00F348E9" w:rsidRPr="001A3D96" w:rsidRDefault="00F348E9" w:rsidP="001B6859">
            <w:pPr>
              <w:rPr>
                <w:rFonts w:asciiTheme="minorHAnsi" w:hAnsiTheme="minorHAnsi" w:cstheme="minorHAnsi"/>
                <w:iCs/>
              </w:rPr>
            </w:pPr>
            <w:r>
              <w:rPr>
                <w:rFonts w:asciiTheme="minorHAnsi" w:hAnsiTheme="minorHAnsi" w:cstheme="minorHAnsi"/>
                <w:iCs/>
              </w:rPr>
              <w:t xml:space="preserve">The request for modifying the signatory panel of HQ current or </w:t>
            </w:r>
            <w:proofErr w:type="spellStart"/>
            <w:r>
              <w:rPr>
                <w:rFonts w:asciiTheme="minorHAnsi" w:hAnsiTheme="minorHAnsi" w:cstheme="minorHAnsi"/>
                <w:iCs/>
              </w:rPr>
              <w:t>imprest</w:t>
            </w:r>
            <w:proofErr w:type="spellEnd"/>
            <w:r>
              <w:rPr>
                <w:rFonts w:asciiTheme="minorHAnsi" w:hAnsiTheme="minorHAnsi" w:cstheme="minorHAnsi"/>
                <w:iCs/>
              </w:rPr>
              <w:t xml:space="preserve"> account </w:t>
            </w:r>
            <w:r w:rsidR="001B6859">
              <w:rPr>
                <w:rFonts w:asciiTheme="minorHAnsi" w:hAnsiTheme="minorHAnsi" w:cstheme="minorHAnsi"/>
                <w:iCs/>
              </w:rPr>
              <w:t>through the e-banking system</w:t>
            </w:r>
            <w:r>
              <w:rPr>
                <w:rFonts w:asciiTheme="minorHAnsi" w:hAnsiTheme="minorHAnsi" w:cstheme="minorHAnsi"/>
                <w:iCs/>
              </w:rPr>
              <w:t xml:space="preserve">; </w:t>
            </w:r>
          </w:p>
        </w:tc>
        <w:tc>
          <w:tcPr>
            <w:tcW w:w="2835" w:type="dxa"/>
            <w:shd w:val="clear" w:color="auto" w:fill="auto"/>
          </w:tcPr>
          <w:p w14:paraId="43B82CC5" w14:textId="38335371" w:rsidR="00F348E9" w:rsidRPr="00C60373" w:rsidRDefault="001B6859" w:rsidP="00AF514A">
            <w:pPr>
              <w:rPr>
                <w:rFonts w:asciiTheme="minorHAnsi" w:hAnsiTheme="minorHAnsi" w:cstheme="minorHAnsi"/>
              </w:rPr>
            </w:pPr>
            <w:r>
              <w:rPr>
                <w:rFonts w:asciiTheme="minorHAnsi" w:hAnsiTheme="minorHAnsi" w:cstheme="minorHAnsi"/>
              </w:rPr>
              <w:t>BFO or Responsible HQ Unit</w:t>
            </w:r>
          </w:p>
        </w:tc>
      </w:tr>
      <w:tr w:rsidR="00F348E9" w:rsidRPr="00745F82" w14:paraId="32B888C1" w14:textId="77777777" w:rsidTr="00AF514A">
        <w:trPr>
          <w:trHeight w:val="370"/>
        </w:trPr>
        <w:tc>
          <w:tcPr>
            <w:tcW w:w="783" w:type="dxa"/>
            <w:shd w:val="clear" w:color="auto" w:fill="auto"/>
          </w:tcPr>
          <w:p w14:paraId="397E0FCD" w14:textId="77777777" w:rsidR="00F348E9" w:rsidRPr="00745F82" w:rsidRDefault="00F348E9" w:rsidP="00AF514A">
            <w:pPr>
              <w:rPr>
                <w:rFonts w:asciiTheme="minorHAnsi" w:hAnsiTheme="minorHAnsi" w:cstheme="minorHAnsi"/>
              </w:rPr>
            </w:pPr>
            <w:r w:rsidRPr="00745F82">
              <w:rPr>
                <w:rFonts w:asciiTheme="minorHAnsi" w:hAnsiTheme="minorHAnsi" w:cstheme="minorHAnsi"/>
              </w:rPr>
              <w:t>2</w:t>
            </w:r>
          </w:p>
        </w:tc>
        <w:tc>
          <w:tcPr>
            <w:tcW w:w="992" w:type="dxa"/>
          </w:tcPr>
          <w:p w14:paraId="343106F6" w14:textId="587612F9" w:rsidR="00F348E9" w:rsidRPr="00745F82" w:rsidRDefault="001C39E5" w:rsidP="00AF514A">
            <w:pPr>
              <w:rPr>
                <w:rFonts w:asciiTheme="minorHAnsi" w:hAnsiTheme="minorHAnsi" w:cstheme="minorHAnsi"/>
              </w:rPr>
            </w:pPr>
            <w:r>
              <w:rPr>
                <w:rFonts w:asciiTheme="minorHAnsi" w:hAnsiTheme="minorHAnsi" w:cstheme="minorHAnsi"/>
              </w:rPr>
              <w:t>C</w:t>
            </w:r>
          </w:p>
        </w:tc>
        <w:tc>
          <w:tcPr>
            <w:tcW w:w="1437" w:type="dxa"/>
            <w:shd w:val="clear" w:color="auto" w:fill="auto"/>
          </w:tcPr>
          <w:p w14:paraId="57E4DCE3" w14:textId="77777777" w:rsidR="00F348E9" w:rsidRPr="00745F82" w:rsidRDefault="00F348E9" w:rsidP="00AF514A">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594F5721" w14:textId="26985CD5" w:rsidR="008878D7" w:rsidRPr="001B6859" w:rsidRDefault="001B6859" w:rsidP="008878D7">
            <w:pPr>
              <w:rPr>
                <w:rFonts w:asciiTheme="minorHAnsi" w:hAnsiTheme="minorHAnsi" w:cstheme="minorHAnsi"/>
                <w:lang w:val="en-US"/>
              </w:rPr>
            </w:pPr>
            <w:r w:rsidRPr="001B6859">
              <w:rPr>
                <w:rFonts w:asciiTheme="minorHAnsi" w:hAnsiTheme="minorHAnsi" w:cstheme="minorHAnsi"/>
                <w:color w:val="000000"/>
              </w:rPr>
              <w:t xml:space="preserve">Verify the </w:t>
            </w:r>
            <w:r w:rsidRPr="001B6859">
              <w:rPr>
                <w:rFonts w:asciiTheme="minorHAnsi" w:hAnsiTheme="minorHAnsi" w:cstheme="minorHAnsi"/>
                <w:color w:val="000000"/>
                <w:lang w:val="en-US"/>
              </w:rPr>
              <w:t>power of attorney of the requestor and the exactness of the details on the request</w:t>
            </w:r>
            <w:r>
              <w:rPr>
                <w:rFonts w:asciiTheme="minorHAnsi" w:hAnsiTheme="minorHAnsi" w:cstheme="minorHAnsi"/>
                <w:color w:val="000000"/>
                <w:lang w:val="en-US"/>
              </w:rPr>
              <w:t>;</w:t>
            </w:r>
          </w:p>
        </w:tc>
        <w:tc>
          <w:tcPr>
            <w:tcW w:w="2835" w:type="dxa"/>
            <w:shd w:val="clear" w:color="auto" w:fill="auto"/>
          </w:tcPr>
          <w:p w14:paraId="53CE7703" w14:textId="77777777" w:rsidR="00F348E9" w:rsidRPr="00C60373" w:rsidRDefault="00F348E9" w:rsidP="00AF514A">
            <w:pPr>
              <w:rPr>
                <w:rFonts w:asciiTheme="minorHAnsi" w:hAnsiTheme="minorHAnsi" w:cstheme="minorHAnsi"/>
              </w:rPr>
            </w:pPr>
            <w:r w:rsidRPr="00C60373">
              <w:rPr>
                <w:rFonts w:asciiTheme="minorHAnsi" w:hAnsiTheme="minorHAnsi" w:cstheme="minorHAnsi"/>
              </w:rPr>
              <w:t>Treasury Assistant TSY – Back Office</w:t>
            </w:r>
          </w:p>
        </w:tc>
      </w:tr>
      <w:tr w:rsidR="00F348E9" w:rsidRPr="00745F82" w14:paraId="1ED3F030" w14:textId="77777777" w:rsidTr="00AF514A">
        <w:trPr>
          <w:trHeight w:val="370"/>
        </w:trPr>
        <w:tc>
          <w:tcPr>
            <w:tcW w:w="783" w:type="dxa"/>
            <w:shd w:val="clear" w:color="auto" w:fill="auto"/>
          </w:tcPr>
          <w:p w14:paraId="6C6325B5" w14:textId="77777777" w:rsidR="00F348E9" w:rsidRPr="00745F82" w:rsidRDefault="00F348E9" w:rsidP="00AF514A">
            <w:pPr>
              <w:rPr>
                <w:rFonts w:asciiTheme="minorHAnsi" w:hAnsiTheme="minorHAnsi" w:cstheme="minorHAnsi"/>
              </w:rPr>
            </w:pPr>
            <w:r>
              <w:rPr>
                <w:rFonts w:asciiTheme="minorHAnsi" w:hAnsiTheme="minorHAnsi" w:cstheme="minorHAnsi"/>
              </w:rPr>
              <w:t>3</w:t>
            </w:r>
          </w:p>
        </w:tc>
        <w:tc>
          <w:tcPr>
            <w:tcW w:w="992" w:type="dxa"/>
          </w:tcPr>
          <w:p w14:paraId="32AA898A" w14:textId="77777777" w:rsidR="00F348E9" w:rsidRDefault="00F348E9" w:rsidP="00AF514A">
            <w:pPr>
              <w:rPr>
                <w:rFonts w:asciiTheme="minorHAnsi" w:hAnsiTheme="minorHAnsi" w:cstheme="minorHAnsi"/>
              </w:rPr>
            </w:pPr>
            <w:r>
              <w:rPr>
                <w:rFonts w:asciiTheme="minorHAnsi" w:hAnsiTheme="minorHAnsi" w:cstheme="minorHAnsi"/>
              </w:rPr>
              <w:t>C</w:t>
            </w:r>
          </w:p>
        </w:tc>
        <w:tc>
          <w:tcPr>
            <w:tcW w:w="1437" w:type="dxa"/>
            <w:shd w:val="clear" w:color="auto" w:fill="auto"/>
          </w:tcPr>
          <w:p w14:paraId="536B457A" w14:textId="77777777" w:rsidR="00F348E9" w:rsidRPr="00745F82" w:rsidRDefault="00F348E9" w:rsidP="00AF514A">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67127B0E" w14:textId="77777777" w:rsidR="008878D7" w:rsidRDefault="002748BE" w:rsidP="001B6859">
            <w:pPr>
              <w:rPr>
                <w:rFonts w:asciiTheme="minorHAnsi" w:hAnsiTheme="minorHAnsi" w:cstheme="minorHAnsi"/>
              </w:rPr>
            </w:pPr>
            <w:r>
              <w:rPr>
                <w:rFonts w:asciiTheme="minorHAnsi" w:hAnsiTheme="minorHAnsi" w:cstheme="minorHAnsi"/>
              </w:rPr>
              <w:t xml:space="preserve">a) </w:t>
            </w:r>
            <w:r w:rsidR="00F348E9">
              <w:rPr>
                <w:rFonts w:asciiTheme="minorHAnsi" w:hAnsiTheme="minorHAnsi" w:cstheme="minorHAnsi"/>
              </w:rPr>
              <w:t xml:space="preserve">The </w:t>
            </w:r>
            <w:r w:rsidR="001B6859">
              <w:rPr>
                <w:rFonts w:asciiTheme="minorHAnsi" w:hAnsiTheme="minorHAnsi" w:cstheme="minorHAnsi"/>
              </w:rPr>
              <w:t>E-ban</w:t>
            </w:r>
            <w:r>
              <w:rPr>
                <w:rFonts w:asciiTheme="minorHAnsi" w:hAnsiTheme="minorHAnsi" w:cstheme="minorHAnsi"/>
              </w:rPr>
              <w:t>king S</w:t>
            </w:r>
            <w:r w:rsidR="001B6859">
              <w:rPr>
                <w:rFonts w:asciiTheme="minorHAnsi" w:hAnsiTheme="minorHAnsi" w:cstheme="minorHAnsi"/>
              </w:rPr>
              <w:t xml:space="preserve">ystem </w:t>
            </w:r>
            <w:r>
              <w:rPr>
                <w:rFonts w:asciiTheme="minorHAnsi" w:hAnsiTheme="minorHAnsi" w:cstheme="minorHAnsi"/>
              </w:rPr>
              <w:t>Administrator sends the request to the Comptroller for approval;</w:t>
            </w:r>
          </w:p>
          <w:p w14:paraId="55554B0F" w14:textId="20EFDC1D" w:rsidR="002748BE" w:rsidRPr="00745F82" w:rsidRDefault="002748BE" w:rsidP="002748BE">
            <w:pPr>
              <w:rPr>
                <w:rFonts w:asciiTheme="minorHAnsi" w:hAnsiTheme="minorHAnsi" w:cstheme="minorHAnsi"/>
              </w:rPr>
            </w:pPr>
            <w:r>
              <w:rPr>
                <w:rFonts w:asciiTheme="minorHAnsi" w:hAnsiTheme="minorHAnsi" w:cstheme="minorHAnsi"/>
              </w:rPr>
              <w:t>b) the Comptroller approves or refuses the change;</w:t>
            </w:r>
          </w:p>
        </w:tc>
        <w:tc>
          <w:tcPr>
            <w:tcW w:w="2835" w:type="dxa"/>
            <w:shd w:val="clear" w:color="auto" w:fill="auto"/>
          </w:tcPr>
          <w:p w14:paraId="442D7450" w14:textId="0AEC2C40" w:rsidR="00F348E9" w:rsidRPr="00C60373" w:rsidRDefault="001B6859" w:rsidP="001B6859">
            <w:pPr>
              <w:rPr>
                <w:rFonts w:asciiTheme="minorHAnsi" w:hAnsiTheme="minorHAnsi" w:cstheme="minorHAnsi"/>
              </w:rPr>
            </w:pPr>
            <w:r>
              <w:rPr>
                <w:rFonts w:asciiTheme="minorHAnsi" w:hAnsiTheme="minorHAnsi" w:cstheme="minorHAnsi"/>
              </w:rPr>
              <w:t>E-Banking System Administrator/</w:t>
            </w:r>
            <w:r w:rsidR="00F348E9">
              <w:rPr>
                <w:rFonts w:asciiTheme="minorHAnsi" w:hAnsiTheme="minorHAnsi" w:cstheme="minorHAnsi"/>
              </w:rPr>
              <w:t xml:space="preserve"> Comptroller</w:t>
            </w:r>
          </w:p>
        </w:tc>
      </w:tr>
      <w:tr w:rsidR="00F348E9" w:rsidRPr="00745F82" w14:paraId="17CDE2B8" w14:textId="77777777" w:rsidTr="00AF514A">
        <w:trPr>
          <w:trHeight w:val="370"/>
        </w:trPr>
        <w:tc>
          <w:tcPr>
            <w:tcW w:w="783" w:type="dxa"/>
            <w:shd w:val="clear" w:color="auto" w:fill="auto"/>
          </w:tcPr>
          <w:p w14:paraId="43B23415" w14:textId="4B07A5BF" w:rsidR="00F348E9" w:rsidRPr="00745F82" w:rsidRDefault="00F348E9" w:rsidP="00AF514A">
            <w:pPr>
              <w:rPr>
                <w:rFonts w:asciiTheme="minorHAnsi" w:hAnsiTheme="minorHAnsi" w:cstheme="minorHAnsi"/>
              </w:rPr>
            </w:pPr>
            <w:r>
              <w:rPr>
                <w:rFonts w:asciiTheme="minorHAnsi" w:hAnsiTheme="minorHAnsi" w:cstheme="minorHAnsi"/>
              </w:rPr>
              <w:t>4</w:t>
            </w:r>
          </w:p>
        </w:tc>
        <w:tc>
          <w:tcPr>
            <w:tcW w:w="992" w:type="dxa"/>
          </w:tcPr>
          <w:p w14:paraId="2684F0E2" w14:textId="77777777" w:rsidR="00F348E9" w:rsidRDefault="00F348E9" w:rsidP="00AF514A">
            <w:pPr>
              <w:rPr>
                <w:rFonts w:asciiTheme="minorHAnsi" w:hAnsiTheme="minorHAnsi" w:cstheme="minorHAnsi"/>
              </w:rPr>
            </w:pPr>
            <w:r>
              <w:rPr>
                <w:rFonts w:asciiTheme="minorHAnsi" w:hAnsiTheme="minorHAnsi" w:cstheme="minorHAnsi"/>
              </w:rPr>
              <w:t>C</w:t>
            </w:r>
          </w:p>
        </w:tc>
        <w:tc>
          <w:tcPr>
            <w:tcW w:w="1437" w:type="dxa"/>
            <w:shd w:val="clear" w:color="auto" w:fill="auto"/>
          </w:tcPr>
          <w:p w14:paraId="5519CD1E" w14:textId="77777777" w:rsidR="00F348E9" w:rsidRPr="00745F82" w:rsidRDefault="00F348E9" w:rsidP="00AF514A">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406B675B" w14:textId="5ABDB087" w:rsidR="002748BE" w:rsidRDefault="002748BE" w:rsidP="002748BE">
            <w:pPr>
              <w:autoSpaceDE w:val="0"/>
              <w:autoSpaceDN w:val="0"/>
              <w:adjustRightInd w:val="0"/>
              <w:spacing w:line="288" w:lineRule="auto"/>
              <w:rPr>
                <w:rFonts w:asciiTheme="minorHAnsi" w:hAnsiTheme="minorHAnsi" w:cstheme="minorHAnsi"/>
                <w:color w:val="000000"/>
                <w:lang w:val="en-US"/>
              </w:rPr>
            </w:pPr>
            <w:r w:rsidRPr="002748BE">
              <w:rPr>
                <w:rFonts w:asciiTheme="minorHAnsi" w:hAnsiTheme="minorHAnsi" w:cstheme="minorHAnsi"/>
                <w:color w:val="000000"/>
                <w:lang w:val="en-US"/>
              </w:rPr>
              <w:t>a) First System Admin. creates the designee ID o</w:t>
            </w:r>
            <w:r>
              <w:rPr>
                <w:rFonts w:asciiTheme="minorHAnsi" w:hAnsiTheme="minorHAnsi" w:cstheme="minorHAnsi"/>
                <w:color w:val="000000"/>
                <w:lang w:val="en-US"/>
              </w:rPr>
              <w:t xml:space="preserve">n line or modify/delete already </w:t>
            </w:r>
            <w:r w:rsidRPr="002748BE">
              <w:rPr>
                <w:rFonts w:asciiTheme="minorHAnsi" w:hAnsiTheme="minorHAnsi" w:cstheme="minorHAnsi"/>
                <w:color w:val="000000"/>
                <w:lang w:val="en-US"/>
              </w:rPr>
              <w:t>existing access</w:t>
            </w:r>
            <w:r>
              <w:rPr>
                <w:rFonts w:asciiTheme="minorHAnsi" w:hAnsiTheme="minorHAnsi" w:cstheme="minorHAnsi"/>
                <w:color w:val="000000"/>
                <w:lang w:val="en-US"/>
              </w:rPr>
              <w:t>;</w:t>
            </w:r>
          </w:p>
          <w:p w14:paraId="59DEC885" w14:textId="6BA33387" w:rsidR="00F348E9" w:rsidRPr="002748BE" w:rsidRDefault="002748BE" w:rsidP="002748BE">
            <w:pPr>
              <w:autoSpaceDE w:val="0"/>
              <w:autoSpaceDN w:val="0"/>
              <w:adjustRightInd w:val="0"/>
              <w:spacing w:line="288" w:lineRule="auto"/>
              <w:rPr>
                <w:rFonts w:asciiTheme="minorHAnsi" w:hAnsiTheme="minorHAnsi" w:cstheme="minorHAnsi"/>
                <w:lang w:val="en-US"/>
              </w:rPr>
            </w:pPr>
            <w:r w:rsidRPr="002748BE">
              <w:rPr>
                <w:rFonts w:asciiTheme="minorHAnsi" w:hAnsiTheme="minorHAnsi" w:cstheme="minorHAnsi"/>
                <w:color w:val="000000"/>
                <w:lang w:val="en-US"/>
              </w:rPr>
              <w:t>b) Second System Admin. creates the Password or approves the changes</w:t>
            </w:r>
            <w:r>
              <w:rPr>
                <w:rFonts w:asciiTheme="minorHAnsi" w:hAnsiTheme="minorHAnsi" w:cstheme="minorHAnsi"/>
                <w:color w:val="000000"/>
                <w:lang w:val="en-US"/>
              </w:rPr>
              <w:t>;</w:t>
            </w:r>
          </w:p>
        </w:tc>
        <w:tc>
          <w:tcPr>
            <w:tcW w:w="2835" w:type="dxa"/>
            <w:shd w:val="clear" w:color="auto" w:fill="auto"/>
          </w:tcPr>
          <w:p w14:paraId="52BF813D" w14:textId="46407727" w:rsidR="00F348E9" w:rsidRPr="00C60373" w:rsidRDefault="002748BE" w:rsidP="00AF514A">
            <w:pPr>
              <w:rPr>
                <w:rFonts w:asciiTheme="minorHAnsi" w:hAnsiTheme="minorHAnsi" w:cstheme="minorHAnsi"/>
              </w:rPr>
            </w:pPr>
            <w:r>
              <w:rPr>
                <w:rFonts w:asciiTheme="minorHAnsi" w:hAnsiTheme="minorHAnsi" w:cstheme="minorHAnsi"/>
              </w:rPr>
              <w:t>E-Banking System Administrator</w:t>
            </w:r>
          </w:p>
        </w:tc>
      </w:tr>
      <w:tr w:rsidR="00F348E9" w:rsidRPr="00745F82" w14:paraId="0D3C7AF9" w14:textId="77777777" w:rsidTr="00AF514A">
        <w:trPr>
          <w:trHeight w:val="370"/>
        </w:trPr>
        <w:tc>
          <w:tcPr>
            <w:tcW w:w="783" w:type="dxa"/>
            <w:shd w:val="clear" w:color="auto" w:fill="auto"/>
          </w:tcPr>
          <w:p w14:paraId="507F735A" w14:textId="790FE383" w:rsidR="00F348E9" w:rsidRPr="00745F82" w:rsidRDefault="00F348E9" w:rsidP="00AF514A">
            <w:pPr>
              <w:rPr>
                <w:rFonts w:asciiTheme="minorHAnsi" w:hAnsiTheme="minorHAnsi" w:cstheme="minorHAnsi"/>
              </w:rPr>
            </w:pPr>
            <w:r>
              <w:rPr>
                <w:rFonts w:asciiTheme="minorHAnsi" w:hAnsiTheme="minorHAnsi" w:cstheme="minorHAnsi"/>
              </w:rPr>
              <w:t>5</w:t>
            </w:r>
          </w:p>
        </w:tc>
        <w:tc>
          <w:tcPr>
            <w:tcW w:w="992" w:type="dxa"/>
          </w:tcPr>
          <w:p w14:paraId="44791A9D" w14:textId="77777777" w:rsidR="00F348E9" w:rsidRDefault="00F348E9" w:rsidP="00AF514A">
            <w:pPr>
              <w:rPr>
                <w:rFonts w:asciiTheme="minorHAnsi" w:hAnsiTheme="minorHAnsi" w:cstheme="minorHAnsi"/>
              </w:rPr>
            </w:pPr>
            <w:r>
              <w:rPr>
                <w:rFonts w:asciiTheme="minorHAnsi" w:hAnsiTheme="minorHAnsi" w:cstheme="minorHAnsi"/>
              </w:rPr>
              <w:t>C</w:t>
            </w:r>
          </w:p>
        </w:tc>
        <w:tc>
          <w:tcPr>
            <w:tcW w:w="1437" w:type="dxa"/>
            <w:shd w:val="clear" w:color="auto" w:fill="auto"/>
          </w:tcPr>
          <w:p w14:paraId="74FEC77B" w14:textId="77777777" w:rsidR="00F348E9" w:rsidRPr="00745F82" w:rsidRDefault="00F348E9" w:rsidP="00AF514A">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6D37C0B4" w14:textId="4A922EE3" w:rsidR="00F348E9" w:rsidRPr="002748BE" w:rsidRDefault="002748BE" w:rsidP="002748BE">
            <w:pPr>
              <w:autoSpaceDE w:val="0"/>
              <w:autoSpaceDN w:val="0"/>
              <w:adjustRightInd w:val="0"/>
              <w:spacing w:line="288" w:lineRule="auto"/>
              <w:rPr>
                <w:rFonts w:asciiTheme="minorHAnsi" w:hAnsiTheme="minorHAnsi" w:cstheme="minorHAnsi"/>
                <w:color w:val="000000"/>
                <w:lang w:val="en-US"/>
              </w:rPr>
            </w:pPr>
            <w:r w:rsidRPr="002748BE">
              <w:rPr>
                <w:rFonts w:asciiTheme="minorHAnsi" w:hAnsiTheme="minorHAnsi" w:cstheme="minorHAnsi"/>
                <w:color w:val="000000"/>
                <w:lang w:val="en-US"/>
              </w:rPr>
              <w:t>The Bank confirms that action is taken and contacts directly designee for first login and change of password.</w:t>
            </w:r>
          </w:p>
        </w:tc>
        <w:tc>
          <w:tcPr>
            <w:tcW w:w="2835" w:type="dxa"/>
            <w:shd w:val="clear" w:color="auto" w:fill="auto"/>
          </w:tcPr>
          <w:p w14:paraId="0EE89F85" w14:textId="77777777" w:rsidR="00F348E9" w:rsidRPr="00C60373" w:rsidRDefault="00F348E9" w:rsidP="00AF514A">
            <w:pPr>
              <w:rPr>
                <w:rFonts w:asciiTheme="minorHAnsi" w:hAnsiTheme="minorHAnsi" w:cstheme="minorHAnsi"/>
              </w:rPr>
            </w:pPr>
            <w:r>
              <w:rPr>
                <w:rFonts w:asciiTheme="minorHAnsi" w:hAnsiTheme="minorHAnsi" w:cstheme="minorHAnsi"/>
              </w:rPr>
              <w:t>Bank</w:t>
            </w:r>
          </w:p>
        </w:tc>
      </w:tr>
      <w:tr w:rsidR="001C39E5" w:rsidRPr="00745F82" w14:paraId="025F462C" w14:textId="77777777" w:rsidTr="008878D7">
        <w:trPr>
          <w:trHeight w:val="370"/>
        </w:trPr>
        <w:tc>
          <w:tcPr>
            <w:tcW w:w="783" w:type="dxa"/>
            <w:tcBorders>
              <w:top w:val="single" w:sz="4" w:space="0" w:color="auto"/>
              <w:left w:val="single" w:sz="4" w:space="0" w:color="auto"/>
              <w:bottom w:val="single" w:sz="4" w:space="0" w:color="auto"/>
              <w:right w:val="single" w:sz="4" w:space="0" w:color="auto"/>
            </w:tcBorders>
            <w:shd w:val="clear" w:color="auto" w:fill="auto"/>
          </w:tcPr>
          <w:p w14:paraId="7A45BC7C" w14:textId="77777777" w:rsidR="001C39E5" w:rsidRDefault="001C39E5" w:rsidP="00AF514A">
            <w:pPr>
              <w:rPr>
                <w:rFonts w:asciiTheme="minorHAnsi" w:hAnsiTheme="minorHAnsi" w:cstheme="minorHAnsi"/>
              </w:rPr>
            </w:pPr>
            <w:r>
              <w:rPr>
                <w:rFonts w:asciiTheme="minorHAnsi" w:hAnsiTheme="minorHAnsi" w:cstheme="minorHAnsi"/>
              </w:rPr>
              <w:t>6</w:t>
            </w:r>
          </w:p>
        </w:tc>
        <w:tc>
          <w:tcPr>
            <w:tcW w:w="992" w:type="dxa"/>
            <w:tcBorders>
              <w:top w:val="single" w:sz="4" w:space="0" w:color="auto"/>
              <w:left w:val="single" w:sz="4" w:space="0" w:color="auto"/>
              <w:bottom w:val="single" w:sz="4" w:space="0" w:color="auto"/>
              <w:right w:val="single" w:sz="4" w:space="0" w:color="auto"/>
            </w:tcBorders>
          </w:tcPr>
          <w:p w14:paraId="605CCD18" w14:textId="77777777" w:rsidR="001C39E5" w:rsidRDefault="001C39E5" w:rsidP="00AF514A">
            <w:pPr>
              <w:rPr>
                <w:rFonts w:asciiTheme="minorHAnsi" w:hAnsiTheme="minorHAnsi" w:cstheme="minorHAnsi"/>
              </w:rPr>
            </w:pP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6334E8DC" w14:textId="654DAE35" w:rsidR="001C39E5" w:rsidRDefault="001C39E5" w:rsidP="00AF514A">
            <w:pPr>
              <w:rPr>
                <w:rFonts w:asciiTheme="minorHAnsi" w:hAnsiTheme="minorHAnsi" w:cstheme="minorHAnsi"/>
              </w:rPr>
            </w:pPr>
            <w:r>
              <w:rPr>
                <w:rFonts w:asciiTheme="minorHAnsi" w:hAnsiTheme="minorHAnsi" w:cstheme="minorHAnsi"/>
              </w:rPr>
              <w:t>Offline</w:t>
            </w:r>
          </w:p>
        </w:tc>
        <w:tc>
          <w:tcPr>
            <w:tcW w:w="7987" w:type="dxa"/>
            <w:tcBorders>
              <w:top w:val="single" w:sz="4" w:space="0" w:color="auto"/>
              <w:left w:val="single" w:sz="4" w:space="0" w:color="auto"/>
              <w:bottom w:val="single" w:sz="4" w:space="0" w:color="auto"/>
              <w:right w:val="single" w:sz="4" w:space="0" w:color="auto"/>
            </w:tcBorders>
            <w:shd w:val="clear" w:color="auto" w:fill="auto"/>
          </w:tcPr>
          <w:p w14:paraId="7FD62346" w14:textId="1107AF59" w:rsidR="001C39E5" w:rsidRDefault="001C39E5" w:rsidP="008878D7">
            <w:pPr>
              <w:rPr>
                <w:rFonts w:asciiTheme="minorHAnsi" w:hAnsiTheme="minorHAnsi" w:cstheme="minorHAnsi"/>
              </w:rPr>
            </w:pPr>
            <w:r>
              <w:rPr>
                <w:rFonts w:asciiTheme="minorHAnsi" w:hAnsiTheme="minorHAnsi" w:cstheme="minorHAnsi"/>
              </w:rPr>
              <w:t xml:space="preserve">Files the request.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5142F16" w14:textId="0EBDA8E8" w:rsidR="001C39E5" w:rsidRDefault="001C39E5" w:rsidP="00AF514A">
            <w:pPr>
              <w:rPr>
                <w:rFonts w:asciiTheme="minorHAnsi" w:hAnsiTheme="minorHAnsi" w:cstheme="minorHAnsi"/>
              </w:rPr>
            </w:pPr>
            <w:r w:rsidRPr="00C60373">
              <w:rPr>
                <w:rFonts w:asciiTheme="minorHAnsi" w:hAnsiTheme="minorHAnsi" w:cstheme="minorHAnsi"/>
              </w:rPr>
              <w:t>Treasury Assistant TSY – Back Office</w:t>
            </w:r>
          </w:p>
        </w:tc>
      </w:tr>
    </w:tbl>
    <w:p w14:paraId="29584E36" w14:textId="77777777" w:rsidR="00F348E9" w:rsidRDefault="00F348E9" w:rsidP="00F348E9">
      <w:pPr>
        <w:ind w:left="360"/>
        <w:rPr>
          <w:rFonts w:asciiTheme="minorHAnsi" w:hAnsiTheme="minorHAnsi" w:cstheme="minorHAnsi"/>
          <w:b/>
          <w:color w:val="1E7FB8"/>
          <w:sz w:val="28"/>
        </w:rPr>
      </w:pPr>
    </w:p>
    <w:p w14:paraId="1D0578B7" w14:textId="77777777" w:rsidR="001C39E5" w:rsidRDefault="001C39E5" w:rsidP="00F348E9">
      <w:pPr>
        <w:ind w:left="360"/>
        <w:rPr>
          <w:rFonts w:asciiTheme="minorHAnsi" w:hAnsiTheme="minorHAnsi" w:cstheme="minorHAnsi"/>
          <w:b/>
          <w:color w:val="1E7FB8"/>
          <w:sz w:val="28"/>
        </w:rPr>
      </w:pPr>
    </w:p>
    <w:p w14:paraId="6EDE91DE" w14:textId="77777777" w:rsidR="001C39E5" w:rsidRDefault="001C39E5" w:rsidP="00F348E9">
      <w:pPr>
        <w:ind w:left="360"/>
        <w:rPr>
          <w:rFonts w:asciiTheme="minorHAnsi" w:hAnsiTheme="minorHAnsi" w:cstheme="minorHAnsi"/>
          <w:b/>
          <w:color w:val="1E7FB8"/>
          <w:sz w:val="28"/>
        </w:rPr>
      </w:pPr>
    </w:p>
    <w:p w14:paraId="6B8ED5C0" w14:textId="77777777" w:rsidR="001C39E5" w:rsidRDefault="001C39E5" w:rsidP="00F348E9">
      <w:pPr>
        <w:ind w:left="360"/>
        <w:rPr>
          <w:rFonts w:asciiTheme="minorHAnsi" w:hAnsiTheme="minorHAnsi" w:cstheme="minorHAnsi"/>
          <w:b/>
          <w:color w:val="1E7FB8"/>
          <w:sz w:val="28"/>
        </w:rPr>
      </w:pPr>
    </w:p>
    <w:p w14:paraId="75F4D34D" w14:textId="77777777" w:rsidR="001C39E5" w:rsidRDefault="001C39E5" w:rsidP="00F348E9">
      <w:pPr>
        <w:ind w:left="360"/>
        <w:rPr>
          <w:rFonts w:asciiTheme="minorHAnsi" w:hAnsiTheme="minorHAnsi" w:cstheme="minorHAnsi"/>
          <w:b/>
          <w:color w:val="1E7FB8"/>
          <w:sz w:val="28"/>
        </w:rPr>
      </w:pPr>
    </w:p>
    <w:p w14:paraId="4C5B3479" w14:textId="77777777" w:rsidR="001C39E5" w:rsidRDefault="001C39E5" w:rsidP="00F348E9">
      <w:pPr>
        <w:ind w:left="360"/>
        <w:rPr>
          <w:rFonts w:asciiTheme="minorHAnsi" w:hAnsiTheme="minorHAnsi" w:cstheme="minorHAnsi"/>
          <w:b/>
          <w:color w:val="1E7FB8"/>
          <w:sz w:val="28"/>
        </w:rPr>
      </w:pPr>
    </w:p>
    <w:p w14:paraId="61F8D767" w14:textId="77777777" w:rsidR="001C39E5" w:rsidRDefault="001C39E5" w:rsidP="00F348E9">
      <w:pPr>
        <w:ind w:left="360"/>
        <w:rPr>
          <w:rFonts w:asciiTheme="minorHAnsi" w:hAnsiTheme="minorHAnsi" w:cstheme="minorHAnsi"/>
          <w:b/>
          <w:color w:val="1E7FB8"/>
          <w:sz w:val="28"/>
        </w:rPr>
      </w:pPr>
    </w:p>
    <w:p w14:paraId="00F9CEFD" w14:textId="77777777" w:rsidR="00F348E9" w:rsidRDefault="00F348E9" w:rsidP="00F348E9">
      <w:pPr>
        <w:ind w:left="360"/>
        <w:rPr>
          <w:rFonts w:asciiTheme="minorHAnsi" w:hAnsiTheme="minorHAnsi" w:cstheme="minorHAnsi"/>
          <w:b/>
          <w:color w:val="1E7FB8"/>
          <w:sz w:val="28"/>
        </w:rPr>
      </w:pPr>
      <w:r>
        <w:rPr>
          <w:rFonts w:asciiTheme="minorHAnsi" w:hAnsiTheme="minorHAnsi" w:cstheme="minorHAnsi"/>
          <w:b/>
          <w:color w:val="1E7FB8"/>
          <w:sz w:val="28"/>
        </w:rPr>
        <w:t>3.</w:t>
      </w:r>
      <w:r>
        <w:rPr>
          <w:rFonts w:asciiTheme="minorHAnsi" w:hAnsiTheme="minorHAnsi" w:cstheme="minorHAnsi"/>
          <w:b/>
          <w:color w:val="1E7FB8"/>
          <w:sz w:val="28"/>
        </w:rPr>
        <w:tab/>
      </w:r>
      <w:r w:rsidRPr="00F348E9">
        <w:rPr>
          <w:rFonts w:asciiTheme="minorHAnsi" w:hAnsiTheme="minorHAnsi" w:cstheme="minorHAnsi"/>
          <w:b/>
          <w:color w:val="1E7FB8"/>
          <w:sz w:val="28"/>
        </w:rPr>
        <w:t>PROCESS STEP – Part 2 - Create/Modify GSM Bank Accounts</w:t>
      </w:r>
    </w:p>
    <w:p w14:paraId="3C3B5ED2" w14:textId="77777777" w:rsidR="00470B99" w:rsidRDefault="00470B99" w:rsidP="00470B99"/>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7987"/>
        <w:gridCol w:w="2835"/>
      </w:tblGrid>
      <w:tr w:rsidR="000B472D" w:rsidRPr="00934A25" w14:paraId="3C3B5ED8" w14:textId="77777777" w:rsidTr="00222E40">
        <w:trPr>
          <w:trHeight w:val="578"/>
        </w:trPr>
        <w:tc>
          <w:tcPr>
            <w:tcW w:w="783" w:type="dxa"/>
            <w:shd w:val="clear" w:color="auto" w:fill="006600"/>
          </w:tcPr>
          <w:p w14:paraId="3C3B5ED3"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3C3B5ED4"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 xml:space="preserve">Control </w:t>
            </w:r>
            <w:r w:rsidR="000B472D" w:rsidRPr="00934A25">
              <w:rPr>
                <w:rFonts w:asciiTheme="minorHAnsi" w:hAnsiTheme="minorHAnsi" w:cstheme="minorHAnsi"/>
                <w:b/>
                <w:bCs/>
                <w:color w:val="FFFFFF" w:themeColor="background1"/>
              </w:rPr>
              <w:t>(C)</w:t>
            </w:r>
          </w:p>
        </w:tc>
        <w:tc>
          <w:tcPr>
            <w:tcW w:w="1437" w:type="dxa"/>
            <w:shd w:val="clear" w:color="auto" w:fill="006600"/>
          </w:tcPr>
          <w:p w14:paraId="3C3B5ED5"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7987" w:type="dxa"/>
            <w:shd w:val="clear" w:color="auto" w:fill="006600"/>
          </w:tcPr>
          <w:p w14:paraId="3C3B5ED6"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835" w:type="dxa"/>
            <w:shd w:val="clear" w:color="auto" w:fill="006600"/>
          </w:tcPr>
          <w:p w14:paraId="3C3B5ED7" w14:textId="77777777" w:rsidR="00153008" w:rsidRPr="00934A25" w:rsidRDefault="002F078C"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AB3A70" w:rsidRPr="00745F82" w14:paraId="3C3B5EF6" w14:textId="77777777" w:rsidTr="00222E40">
        <w:trPr>
          <w:trHeight w:val="370"/>
        </w:trPr>
        <w:tc>
          <w:tcPr>
            <w:tcW w:w="783" w:type="dxa"/>
            <w:shd w:val="clear" w:color="auto" w:fill="auto"/>
          </w:tcPr>
          <w:p w14:paraId="3C3B5EF1" w14:textId="3E1D3F05" w:rsidR="00AB3A70" w:rsidRPr="00745F82" w:rsidRDefault="00745F82" w:rsidP="00481D61">
            <w:pPr>
              <w:rPr>
                <w:rFonts w:asciiTheme="minorHAnsi" w:hAnsiTheme="minorHAnsi" w:cstheme="minorHAnsi"/>
              </w:rPr>
            </w:pPr>
            <w:r w:rsidRPr="00745F82">
              <w:rPr>
                <w:rFonts w:asciiTheme="minorHAnsi" w:hAnsiTheme="minorHAnsi" w:cstheme="minorHAnsi"/>
              </w:rPr>
              <w:t>1</w:t>
            </w:r>
          </w:p>
        </w:tc>
        <w:tc>
          <w:tcPr>
            <w:tcW w:w="992" w:type="dxa"/>
          </w:tcPr>
          <w:p w14:paraId="3C3B5EF2" w14:textId="3161574E" w:rsidR="00AB3A70" w:rsidRPr="00745F82" w:rsidRDefault="00FF1FAA" w:rsidP="00481D61">
            <w:pPr>
              <w:rPr>
                <w:rFonts w:asciiTheme="minorHAnsi" w:hAnsiTheme="minorHAnsi" w:cstheme="minorHAnsi"/>
              </w:rPr>
            </w:pPr>
            <w:r>
              <w:rPr>
                <w:rFonts w:asciiTheme="minorHAnsi" w:hAnsiTheme="minorHAnsi" w:cstheme="minorHAnsi"/>
              </w:rPr>
              <w:t>C</w:t>
            </w:r>
          </w:p>
        </w:tc>
        <w:tc>
          <w:tcPr>
            <w:tcW w:w="1437" w:type="dxa"/>
            <w:shd w:val="clear" w:color="auto" w:fill="auto"/>
          </w:tcPr>
          <w:p w14:paraId="3C3B5EF3" w14:textId="5D12E8B1" w:rsidR="00AB3A70" w:rsidRPr="00745F82" w:rsidRDefault="00222E40" w:rsidP="00AB3A70">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7E886642" w14:textId="60A7BAEC" w:rsidR="003C5E75" w:rsidRDefault="00EE7AA2" w:rsidP="00152E02">
            <w:pPr>
              <w:jc w:val="both"/>
              <w:rPr>
                <w:rFonts w:asciiTheme="minorHAnsi" w:hAnsiTheme="minorHAnsi" w:cstheme="minorHAnsi"/>
              </w:rPr>
            </w:pPr>
            <w:r>
              <w:rPr>
                <w:rFonts w:asciiTheme="minorHAnsi" w:hAnsiTheme="minorHAnsi" w:cstheme="minorHAnsi"/>
              </w:rPr>
              <w:t>Send</w:t>
            </w:r>
            <w:r w:rsidR="00762275">
              <w:rPr>
                <w:rFonts w:asciiTheme="minorHAnsi" w:hAnsiTheme="minorHAnsi" w:cstheme="minorHAnsi"/>
              </w:rPr>
              <w:t xml:space="preserve"> </w:t>
            </w:r>
            <w:r w:rsidR="00745F82">
              <w:rPr>
                <w:rFonts w:asciiTheme="minorHAnsi" w:hAnsiTheme="minorHAnsi" w:cstheme="minorHAnsi"/>
              </w:rPr>
              <w:t>a</w:t>
            </w:r>
            <w:r w:rsidR="0018021E" w:rsidRPr="00745F82">
              <w:rPr>
                <w:rFonts w:asciiTheme="minorHAnsi" w:hAnsiTheme="minorHAnsi" w:cstheme="minorHAnsi"/>
              </w:rPr>
              <w:t xml:space="preserve"> request </w:t>
            </w:r>
            <w:r>
              <w:rPr>
                <w:rFonts w:asciiTheme="minorHAnsi" w:hAnsiTheme="minorHAnsi" w:cstheme="minorHAnsi"/>
              </w:rPr>
              <w:t xml:space="preserve">to create a </w:t>
            </w:r>
            <w:r w:rsidR="0018021E" w:rsidRPr="00745F82">
              <w:rPr>
                <w:rFonts w:asciiTheme="minorHAnsi" w:hAnsiTheme="minorHAnsi" w:cstheme="minorHAnsi"/>
              </w:rPr>
              <w:t xml:space="preserve">new Bank </w:t>
            </w:r>
            <w:r w:rsidR="00745F82" w:rsidRPr="00745F82">
              <w:rPr>
                <w:rFonts w:asciiTheme="minorHAnsi" w:hAnsiTheme="minorHAnsi" w:cstheme="minorHAnsi"/>
              </w:rPr>
              <w:t xml:space="preserve">or Bank </w:t>
            </w:r>
            <w:r w:rsidR="0018021E" w:rsidRPr="00745F82">
              <w:rPr>
                <w:rFonts w:asciiTheme="minorHAnsi" w:hAnsiTheme="minorHAnsi" w:cstheme="minorHAnsi"/>
              </w:rPr>
              <w:t>Account</w:t>
            </w:r>
            <w:r w:rsidR="00745F82" w:rsidRPr="00745F82">
              <w:rPr>
                <w:rFonts w:asciiTheme="minorHAnsi" w:hAnsiTheme="minorHAnsi" w:cstheme="minorHAnsi"/>
              </w:rPr>
              <w:t>s</w:t>
            </w:r>
            <w:r w:rsidR="0018021E" w:rsidRPr="00745F82">
              <w:rPr>
                <w:rFonts w:asciiTheme="minorHAnsi" w:hAnsiTheme="minorHAnsi" w:cstheme="minorHAnsi"/>
              </w:rPr>
              <w:t xml:space="preserve"> in GSM to FNM/TSY</w:t>
            </w:r>
            <w:r w:rsidR="00F5740A">
              <w:rPr>
                <w:rFonts w:asciiTheme="minorHAnsi" w:hAnsiTheme="minorHAnsi" w:cstheme="minorHAnsi"/>
              </w:rPr>
              <w:t xml:space="preserve"> using the request form “</w:t>
            </w:r>
            <w:r w:rsidR="00F5740A" w:rsidRPr="00F5740A">
              <w:rPr>
                <w:rFonts w:asciiTheme="minorHAnsi" w:hAnsiTheme="minorHAnsi" w:cstheme="minorHAnsi"/>
                <w:i/>
                <w:iCs/>
              </w:rPr>
              <w:t>New GSM bank account Form</w:t>
            </w:r>
            <w:r w:rsidR="00152E02">
              <w:rPr>
                <w:rFonts w:asciiTheme="minorHAnsi" w:hAnsiTheme="minorHAnsi" w:cstheme="minorHAnsi"/>
                <w:i/>
                <w:iCs/>
              </w:rPr>
              <w:t>”</w:t>
            </w:r>
            <w:r w:rsidR="00F5740A">
              <w:rPr>
                <w:rFonts w:asciiTheme="minorHAnsi" w:hAnsiTheme="minorHAnsi" w:cstheme="minorHAnsi"/>
              </w:rPr>
              <w:t xml:space="preserve"> along with a copy of the letter</w:t>
            </w:r>
            <w:r w:rsidR="00101FF6">
              <w:rPr>
                <w:rFonts w:asciiTheme="minorHAnsi" w:hAnsiTheme="minorHAnsi" w:cstheme="minorHAnsi"/>
              </w:rPr>
              <w:t xml:space="preserve"> to the bank requesting the account opening.  For regions</w:t>
            </w:r>
            <w:r>
              <w:rPr>
                <w:rFonts w:asciiTheme="minorHAnsi" w:hAnsiTheme="minorHAnsi" w:cstheme="minorHAnsi"/>
              </w:rPr>
              <w:t xml:space="preserve"> this letter has been</w:t>
            </w:r>
            <w:r w:rsidR="00101FF6">
              <w:rPr>
                <w:rFonts w:asciiTheme="minorHAnsi" w:hAnsiTheme="minorHAnsi" w:cstheme="minorHAnsi"/>
              </w:rPr>
              <w:t xml:space="preserve"> </w:t>
            </w:r>
            <w:r w:rsidR="00F5740A">
              <w:rPr>
                <w:rFonts w:asciiTheme="minorHAnsi" w:hAnsiTheme="minorHAnsi" w:cstheme="minorHAnsi"/>
              </w:rPr>
              <w:t>signed by the Regional D</w:t>
            </w:r>
            <w:r w:rsidR="00101FF6">
              <w:rPr>
                <w:rFonts w:asciiTheme="minorHAnsi" w:hAnsiTheme="minorHAnsi" w:cstheme="minorHAnsi"/>
              </w:rPr>
              <w:t>irector, for HQ the Comptroller.</w:t>
            </w:r>
          </w:p>
          <w:p w14:paraId="4DCBF9BE" w14:textId="635FC285" w:rsidR="00745F82" w:rsidRPr="00F5740A" w:rsidRDefault="00745F82" w:rsidP="00745F82">
            <w:pPr>
              <w:jc w:val="both"/>
              <w:rPr>
                <w:rFonts w:asciiTheme="minorHAnsi" w:hAnsiTheme="minorHAnsi" w:cstheme="minorHAnsi"/>
                <w:i/>
                <w:iCs/>
              </w:rPr>
            </w:pPr>
            <w:r w:rsidRPr="00F5740A">
              <w:rPr>
                <w:rFonts w:asciiTheme="minorHAnsi" w:hAnsiTheme="minorHAnsi" w:cstheme="minorHAnsi"/>
                <w:i/>
                <w:iCs/>
              </w:rPr>
              <w:t>See 1.4.</w:t>
            </w:r>
            <w:r w:rsidR="00555BC5">
              <w:rPr>
                <w:rFonts w:asciiTheme="minorHAnsi" w:hAnsiTheme="minorHAnsi" w:cstheme="minorHAnsi"/>
                <w:i/>
                <w:iCs/>
              </w:rPr>
              <w:t>5</w:t>
            </w:r>
            <w:r w:rsidRPr="00F5740A">
              <w:rPr>
                <w:rFonts w:asciiTheme="minorHAnsi" w:hAnsiTheme="minorHAnsi" w:cstheme="minorHAnsi"/>
                <w:i/>
                <w:iCs/>
              </w:rPr>
              <w:t xml:space="preserve"> - New GSM bank account Form</w:t>
            </w:r>
          </w:p>
          <w:p w14:paraId="3C3B5EF4" w14:textId="58FB7AB1" w:rsidR="00715130" w:rsidRPr="00745F82" w:rsidRDefault="00715130" w:rsidP="00745F82">
            <w:pPr>
              <w:rPr>
                <w:rFonts w:asciiTheme="minorHAnsi" w:hAnsiTheme="minorHAnsi" w:cstheme="minorHAnsi"/>
                <w:i/>
                <w:iCs/>
              </w:rPr>
            </w:pPr>
          </w:p>
        </w:tc>
        <w:tc>
          <w:tcPr>
            <w:tcW w:w="2835" w:type="dxa"/>
            <w:shd w:val="clear" w:color="auto" w:fill="auto"/>
          </w:tcPr>
          <w:p w14:paraId="3C3B5EF5" w14:textId="081D38FC" w:rsidR="00AB3A70" w:rsidRPr="00745F82" w:rsidRDefault="00DF6793" w:rsidP="00762275">
            <w:pPr>
              <w:rPr>
                <w:rFonts w:asciiTheme="minorHAnsi" w:hAnsiTheme="minorHAnsi" w:cstheme="minorHAnsi"/>
              </w:rPr>
            </w:pPr>
            <w:r>
              <w:rPr>
                <w:rFonts w:asciiTheme="minorHAnsi" w:hAnsiTheme="minorHAnsi" w:cstheme="minorHAnsi"/>
              </w:rPr>
              <w:t>BFO or responsible unit of the GSM bank account</w:t>
            </w:r>
          </w:p>
        </w:tc>
      </w:tr>
      <w:tr w:rsidR="00745F82" w:rsidRPr="00745F82" w14:paraId="60ABE05F" w14:textId="77777777" w:rsidTr="00745F82">
        <w:trPr>
          <w:trHeight w:val="370"/>
        </w:trPr>
        <w:tc>
          <w:tcPr>
            <w:tcW w:w="783" w:type="dxa"/>
            <w:shd w:val="clear" w:color="auto" w:fill="auto"/>
          </w:tcPr>
          <w:p w14:paraId="746422C6" w14:textId="77777777" w:rsidR="00745F82" w:rsidRPr="00745F82" w:rsidRDefault="00745F82" w:rsidP="00745F82">
            <w:pPr>
              <w:rPr>
                <w:rFonts w:asciiTheme="minorHAnsi" w:hAnsiTheme="minorHAnsi" w:cstheme="minorHAnsi"/>
              </w:rPr>
            </w:pPr>
            <w:r w:rsidRPr="00745F82">
              <w:rPr>
                <w:rFonts w:asciiTheme="minorHAnsi" w:hAnsiTheme="minorHAnsi" w:cstheme="minorHAnsi"/>
              </w:rPr>
              <w:t>2</w:t>
            </w:r>
          </w:p>
        </w:tc>
        <w:tc>
          <w:tcPr>
            <w:tcW w:w="992" w:type="dxa"/>
          </w:tcPr>
          <w:p w14:paraId="4096F3A0" w14:textId="7FD1DEE8" w:rsidR="00745F82" w:rsidRPr="00745F82" w:rsidRDefault="00FF1FAA" w:rsidP="00745F82">
            <w:pPr>
              <w:rPr>
                <w:rFonts w:asciiTheme="minorHAnsi" w:hAnsiTheme="minorHAnsi" w:cstheme="minorHAnsi"/>
              </w:rPr>
            </w:pPr>
            <w:r>
              <w:rPr>
                <w:rFonts w:asciiTheme="minorHAnsi" w:hAnsiTheme="minorHAnsi" w:cstheme="minorHAnsi"/>
              </w:rPr>
              <w:t>C</w:t>
            </w:r>
          </w:p>
        </w:tc>
        <w:tc>
          <w:tcPr>
            <w:tcW w:w="1437" w:type="dxa"/>
            <w:shd w:val="clear" w:color="auto" w:fill="auto"/>
          </w:tcPr>
          <w:p w14:paraId="7A0D17F7" w14:textId="77777777" w:rsidR="00745F82" w:rsidRPr="00745F82" w:rsidRDefault="00745F82" w:rsidP="00745F82">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635D4C93" w14:textId="6B7B92FE" w:rsidR="00745F82" w:rsidRDefault="00745F82" w:rsidP="00152E02">
            <w:pPr>
              <w:rPr>
                <w:rFonts w:asciiTheme="minorHAnsi" w:hAnsiTheme="minorHAnsi" w:cstheme="minorHAnsi"/>
              </w:rPr>
            </w:pPr>
            <w:r w:rsidRPr="00745F82">
              <w:rPr>
                <w:rFonts w:asciiTheme="minorHAnsi" w:hAnsiTheme="minorHAnsi" w:cstheme="minorHAnsi"/>
              </w:rPr>
              <w:t xml:space="preserve">Verify </w:t>
            </w:r>
            <w:r w:rsidR="00F5740A">
              <w:rPr>
                <w:rFonts w:asciiTheme="minorHAnsi" w:hAnsiTheme="minorHAnsi" w:cstheme="minorHAnsi"/>
              </w:rPr>
              <w:t>the “</w:t>
            </w:r>
            <w:r w:rsidR="00F5740A" w:rsidRPr="00F5740A">
              <w:rPr>
                <w:rFonts w:asciiTheme="minorHAnsi" w:hAnsiTheme="minorHAnsi" w:cstheme="minorHAnsi"/>
                <w:i/>
                <w:iCs/>
              </w:rPr>
              <w:t>New GSM bank account Form</w:t>
            </w:r>
            <w:r w:rsidR="00152E02">
              <w:rPr>
                <w:rFonts w:asciiTheme="minorHAnsi" w:hAnsiTheme="minorHAnsi" w:cstheme="minorHAnsi"/>
                <w:i/>
                <w:iCs/>
              </w:rPr>
              <w:t>”</w:t>
            </w:r>
            <w:r w:rsidR="00F5740A">
              <w:rPr>
                <w:rFonts w:asciiTheme="minorHAnsi" w:hAnsiTheme="minorHAnsi" w:cstheme="minorHAnsi"/>
              </w:rPr>
              <w:t xml:space="preserve"> and follow up on any incomplete details.  Make sure that the letter to the bank has also been included in the correspondence above.</w:t>
            </w:r>
          </w:p>
          <w:p w14:paraId="7E4188A0" w14:textId="33F32CB9" w:rsidR="00FD248F" w:rsidRDefault="00FD248F" w:rsidP="00012E79">
            <w:pPr>
              <w:rPr>
                <w:rFonts w:asciiTheme="minorHAnsi" w:hAnsiTheme="minorHAnsi" w:cstheme="minorHAnsi"/>
              </w:rPr>
            </w:pPr>
            <w:r>
              <w:rPr>
                <w:rFonts w:asciiTheme="minorHAnsi" w:hAnsiTheme="minorHAnsi" w:cstheme="minorHAnsi"/>
              </w:rPr>
              <w:t xml:space="preserve">Verify if request for new account has not already been processed in GSM by running report </w:t>
            </w:r>
            <w:r w:rsidRPr="001C2E82">
              <w:rPr>
                <w:rFonts w:asciiTheme="minorHAnsi" w:hAnsiTheme="minorHAnsi" w:cstheme="minorHAnsi"/>
              </w:rPr>
              <w:t xml:space="preserve">WHO TSY - GSM Bank Accounts with PI Keys </w:t>
            </w:r>
            <w:r w:rsidRPr="00012E79">
              <w:rPr>
                <w:rFonts w:asciiTheme="minorHAnsi" w:hAnsiTheme="minorHAnsi" w:cstheme="minorHAnsi"/>
              </w:rPr>
              <w:t>Workbook</w:t>
            </w:r>
            <w:r w:rsidR="00555BC5">
              <w:rPr>
                <w:rFonts w:asciiTheme="minorHAnsi" w:hAnsiTheme="minorHAnsi" w:cstheme="minorHAnsi"/>
                <w:i/>
                <w:iCs/>
              </w:rPr>
              <w:t xml:space="preserve"> (See Other 1.4.8</w:t>
            </w:r>
            <w:r w:rsidRPr="00012E79">
              <w:rPr>
                <w:rFonts w:asciiTheme="minorHAnsi" w:hAnsiTheme="minorHAnsi" w:cstheme="minorHAnsi"/>
                <w:i/>
                <w:iCs/>
              </w:rPr>
              <w:t>)</w:t>
            </w:r>
            <w:r>
              <w:rPr>
                <w:rFonts w:asciiTheme="minorHAnsi" w:hAnsiTheme="minorHAnsi" w:cstheme="minorHAnsi"/>
              </w:rPr>
              <w:t xml:space="preserve">.  As this report </w:t>
            </w:r>
            <w:r w:rsidRPr="001C2E82">
              <w:rPr>
                <w:rFonts w:asciiTheme="minorHAnsi" w:hAnsiTheme="minorHAnsi" w:cstheme="minorHAnsi"/>
              </w:rPr>
              <w:t xml:space="preserve">contains </w:t>
            </w:r>
            <w:r>
              <w:rPr>
                <w:rFonts w:asciiTheme="minorHAnsi" w:hAnsiTheme="minorHAnsi" w:cstheme="minorHAnsi"/>
              </w:rPr>
              <w:t xml:space="preserve">a </w:t>
            </w:r>
            <w:r w:rsidRPr="001C2E82">
              <w:rPr>
                <w:rFonts w:asciiTheme="minorHAnsi" w:hAnsiTheme="minorHAnsi" w:cstheme="minorHAnsi"/>
              </w:rPr>
              <w:t>list of all GSM Bank accounts with their PI Keys</w:t>
            </w:r>
            <w:r>
              <w:rPr>
                <w:rFonts w:asciiTheme="minorHAnsi" w:hAnsiTheme="minorHAnsi" w:cstheme="minorHAnsi"/>
              </w:rPr>
              <w:t xml:space="preserve"> along with specific details of the bank a quick verification avoids duplication.</w:t>
            </w:r>
          </w:p>
          <w:p w14:paraId="76B7543C" w14:textId="7EC31048" w:rsidR="00FD248F" w:rsidRPr="00745F82" w:rsidRDefault="00FD248F" w:rsidP="00012E79">
            <w:pPr>
              <w:rPr>
                <w:rFonts w:asciiTheme="minorHAnsi" w:hAnsiTheme="minorHAnsi" w:cstheme="minorHAnsi"/>
              </w:rPr>
            </w:pPr>
            <w:r>
              <w:rPr>
                <w:rFonts w:asciiTheme="minorHAnsi" w:hAnsiTheme="minorHAnsi" w:cstheme="minorHAnsi"/>
              </w:rPr>
              <w:t>If duplication</w:t>
            </w:r>
            <w:r w:rsidR="00152E02">
              <w:rPr>
                <w:rFonts w:asciiTheme="minorHAnsi" w:hAnsiTheme="minorHAnsi" w:cstheme="minorHAnsi"/>
              </w:rPr>
              <w:t>,</w:t>
            </w:r>
            <w:r>
              <w:rPr>
                <w:rFonts w:asciiTheme="minorHAnsi" w:hAnsiTheme="minorHAnsi" w:cstheme="minorHAnsi"/>
              </w:rPr>
              <w:t xml:space="preserve"> investigate with initiator on this matter, </w:t>
            </w:r>
            <w:r w:rsidR="00012E79">
              <w:rPr>
                <w:rFonts w:asciiTheme="minorHAnsi" w:hAnsiTheme="minorHAnsi" w:cstheme="minorHAnsi"/>
              </w:rPr>
              <w:t>the request</w:t>
            </w:r>
            <w:r>
              <w:rPr>
                <w:rFonts w:asciiTheme="minorHAnsi" w:hAnsiTheme="minorHAnsi" w:cstheme="minorHAnsi"/>
              </w:rPr>
              <w:t xml:space="preserve"> may </w:t>
            </w:r>
            <w:r w:rsidR="00012E79">
              <w:rPr>
                <w:rFonts w:asciiTheme="minorHAnsi" w:hAnsiTheme="minorHAnsi" w:cstheme="minorHAnsi"/>
              </w:rPr>
              <w:t xml:space="preserve">instead </w:t>
            </w:r>
            <w:r>
              <w:rPr>
                <w:rFonts w:asciiTheme="minorHAnsi" w:hAnsiTheme="minorHAnsi" w:cstheme="minorHAnsi"/>
              </w:rPr>
              <w:t>be changes to existing information on that GSM bank account.</w:t>
            </w:r>
          </w:p>
          <w:p w14:paraId="0D4F8856" w14:textId="77777777" w:rsidR="00745F82" w:rsidRPr="00745F82" w:rsidRDefault="00745F82" w:rsidP="00745F82">
            <w:pPr>
              <w:rPr>
                <w:rFonts w:asciiTheme="minorHAnsi" w:hAnsiTheme="minorHAnsi" w:cstheme="minorHAnsi"/>
              </w:rPr>
            </w:pPr>
          </w:p>
        </w:tc>
        <w:tc>
          <w:tcPr>
            <w:tcW w:w="2835" w:type="dxa"/>
            <w:shd w:val="clear" w:color="auto" w:fill="auto"/>
          </w:tcPr>
          <w:p w14:paraId="3F2DF20E" w14:textId="20B720EF" w:rsidR="00745F82" w:rsidRPr="00745F82" w:rsidRDefault="00762275" w:rsidP="00762275">
            <w:r>
              <w:rPr>
                <w:rFonts w:asciiTheme="minorHAnsi" w:hAnsiTheme="minorHAnsi" w:cstheme="minorHAnsi"/>
              </w:rPr>
              <w:t>Finance Officer TSY – Back Office</w:t>
            </w:r>
          </w:p>
        </w:tc>
      </w:tr>
    </w:tbl>
    <w:p w14:paraId="13F30DF8" w14:textId="77777777" w:rsidR="00DB0698" w:rsidRDefault="00DB0698">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7987"/>
        <w:gridCol w:w="2835"/>
      </w:tblGrid>
      <w:tr w:rsidR="00500E5F" w:rsidRPr="00745F82" w14:paraId="5333D9D5" w14:textId="77777777" w:rsidTr="00827D28">
        <w:trPr>
          <w:trHeight w:val="370"/>
        </w:trPr>
        <w:tc>
          <w:tcPr>
            <w:tcW w:w="783" w:type="dxa"/>
            <w:shd w:val="clear" w:color="auto" w:fill="auto"/>
          </w:tcPr>
          <w:p w14:paraId="649CC297" w14:textId="1AE9BC8C" w:rsidR="00500E5F" w:rsidRPr="00745F82" w:rsidRDefault="00FD248F" w:rsidP="00827D28">
            <w:pPr>
              <w:rPr>
                <w:rFonts w:asciiTheme="minorHAnsi" w:hAnsiTheme="minorHAnsi" w:cstheme="minorHAnsi"/>
              </w:rPr>
            </w:pPr>
            <w:r>
              <w:rPr>
                <w:rFonts w:asciiTheme="minorHAnsi" w:hAnsiTheme="minorHAnsi" w:cstheme="minorHAnsi"/>
              </w:rPr>
              <w:t>3</w:t>
            </w:r>
          </w:p>
        </w:tc>
        <w:tc>
          <w:tcPr>
            <w:tcW w:w="992" w:type="dxa"/>
          </w:tcPr>
          <w:p w14:paraId="6CE205B3" w14:textId="77777777" w:rsidR="00500E5F" w:rsidRPr="00745F82" w:rsidRDefault="00500E5F" w:rsidP="00827D28">
            <w:pPr>
              <w:rPr>
                <w:rFonts w:asciiTheme="minorHAnsi" w:hAnsiTheme="minorHAnsi" w:cstheme="minorHAnsi"/>
              </w:rPr>
            </w:pPr>
          </w:p>
        </w:tc>
        <w:tc>
          <w:tcPr>
            <w:tcW w:w="1437" w:type="dxa"/>
            <w:shd w:val="clear" w:color="auto" w:fill="auto"/>
          </w:tcPr>
          <w:p w14:paraId="3601A4FB" w14:textId="77777777" w:rsidR="00500E5F" w:rsidRPr="00745F82" w:rsidRDefault="00500E5F" w:rsidP="00827D28">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245D324C" w14:textId="5D4C0636" w:rsidR="00DB0698" w:rsidRDefault="00C65FD7" w:rsidP="00DB0698">
            <w:pPr>
              <w:rPr>
                <w:rFonts w:asciiTheme="minorHAnsi" w:hAnsiTheme="minorHAnsi" w:cstheme="minorHAnsi"/>
              </w:rPr>
            </w:pPr>
            <w:r>
              <w:rPr>
                <w:rFonts w:asciiTheme="minorHAnsi" w:hAnsiTheme="minorHAnsi" w:cstheme="minorHAnsi"/>
              </w:rPr>
              <w:t xml:space="preserve">Give </w:t>
            </w:r>
            <w:r w:rsidR="00EE7AA2">
              <w:rPr>
                <w:rFonts w:asciiTheme="minorHAnsi" w:hAnsiTheme="minorHAnsi" w:cstheme="minorHAnsi"/>
              </w:rPr>
              <w:t xml:space="preserve">the new account </w:t>
            </w:r>
            <w:r>
              <w:rPr>
                <w:rFonts w:asciiTheme="minorHAnsi" w:hAnsiTheme="minorHAnsi" w:cstheme="minorHAnsi"/>
              </w:rPr>
              <w:t xml:space="preserve">a </w:t>
            </w:r>
            <w:r w:rsidR="00745F82" w:rsidRPr="00745F82">
              <w:rPr>
                <w:rFonts w:asciiTheme="minorHAnsi" w:hAnsiTheme="minorHAnsi" w:cstheme="minorHAnsi"/>
              </w:rPr>
              <w:t xml:space="preserve">GSM </w:t>
            </w:r>
            <w:r w:rsidR="00FA4F20">
              <w:rPr>
                <w:rFonts w:asciiTheme="minorHAnsi" w:hAnsiTheme="minorHAnsi" w:cstheme="minorHAnsi"/>
              </w:rPr>
              <w:t xml:space="preserve">bank </w:t>
            </w:r>
            <w:r w:rsidR="00745F82" w:rsidRPr="00745F82">
              <w:rPr>
                <w:rFonts w:asciiTheme="minorHAnsi" w:hAnsiTheme="minorHAnsi" w:cstheme="minorHAnsi"/>
              </w:rPr>
              <w:t xml:space="preserve">account </w:t>
            </w:r>
            <w:r w:rsidR="00FA4F20">
              <w:rPr>
                <w:rFonts w:asciiTheme="minorHAnsi" w:hAnsiTheme="minorHAnsi" w:cstheme="minorHAnsi"/>
              </w:rPr>
              <w:t>name</w:t>
            </w:r>
            <w:r w:rsidR="00DB0698">
              <w:rPr>
                <w:rFonts w:asciiTheme="minorHAnsi" w:hAnsiTheme="minorHAnsi" w:cstheme="minorHAnsi"/>
              </w:rPr>
              <w:t xml:space="preserve"> </w:t>
            </w:r>
            <w:r w:rsidR="00DB0698" w:rsidRPr="00DB0698">
              <w:rPr>
                <w:rFonts w:asciiTheme="minorHAnsi" w:hAnsiTheme="minorHAnsi" w:cstheme="minorHAnsi"/>
              </w:rPr>
              <w:t xml:space="preserve">based on the standard naming convention </w:t>
            </w:r>
            <w:r w:rsidR="00DB0698">
              <w:rPr>
                <w:rFonts w:asciiTheme="minorHAnsi" w:hAnsiTheme="minorHAnsi" w:cstheme="minorHAnsi"/>
              </w:rPr>
              <w:t>used</w:t>
            </w:r>
            <w:r w:rsidR="00DB0698" w:rsidRPr="00DB0698">
              <w:rPr>
                <w:rFonts w:asciiTheme="minorHAnsi" w:hAnsiTheme="minorHAnsi" w:cstheme="minorHAnsi"/>
              </w:rPr>
              <w:t xml:space="preserve"> for the GL account description</w:t>
            </w:r>
            <w:r w:rsidR="00DB0698">
              <w:rPr>
                <w:rFonts w:asciiTheme="minorHAnsi" w:hAnsiTheme="minorHAnsi" w:cstheme="minorHAnsi"/>
              </w:rPr>
              <w:t>.</w:t>
            </w:r>
          </w:p>
          <w:p w14:paraId="1FE3F3E5" w14:textId="77777777" w:rsidR="00DB0698" w:rsidRPr="00DB0698" w:rsidRDefault="00DB0698" w:rsidP="00DB0698">
            <w:pPr>
              <w:rPr>
                <w:rFonts w:asciiTheme="minorHAnsi" w:hAnsiTheme="minorHAnsi" w:cstheme="minorHAnsi"/>
                <w:b/>
                <w:bCs/>
              </w:rPr>
            </w:pPr>
            <w:r w:rsidRPr="00DB0698">
              <w:rPr>
                <w:rFonts w:asciiTheme="minorHAnsi" w:hAnsiTheme="minorHAnsi" w:cstheme="minorHAnsi"/>
                <w:b/>
                <w:bCs/>
              </w:rPr>
              <w:t>IMPREST Accounts:</w:t>
            </w:r>
          </w:p>
          <w:p w14:paraId="645787D5" w14:textId="3008E6D6" w:rsidR="00DB0698" w:rsidRPr="00DB0698" w:rsidRDefault="00DB0698" w:rsidP="00DB0698">
            <w:pPr>
              <w:rPr>
                <w:rFonts w:asciiTheme="minorHAnsi" w:hAnsiTheme="minorHAnsi" w:cstheme="minorHAnsi"/>
              </w:rPr>
            </w:pPr>
            <w:r>
              <w:rPr>
                <w:rFonts w:asciiTheme="minorHAnsi" w:hAnsiTheme="minorHAnsi" w:cstheme="minorHAnsi"/>
              </w:rPr>
              <w:t>F</w:t>
            </w:r>
            <w:r w:rsidRPr="00DB0698">
              <w:rPr>
                <w:rFonts w:asciiTheme="minorHAnsi" w:hAnsiTheme="minorHAnsi" w:cstheme="minorHAnsi"/>
              </w:rPr>
              <w:t xml:space="preserve">irst two letters equal country (e.g. IQ for Iraq), second four letters always “IMPR”, then 2 digits depending on number of bank accounts in that country (e.g. 01 for first account).  For petty cash associated with same bank account the word “CASH” is annexed to the 8 character account name.  </w:t>
            </w:r>
          </w:p>
          <w:p w14:paraId="442815E8" w14:textId="77777777" w:rsidR="00DB0698" w:rsidRPr="00DB0698" w:rsidRDefault="00DB0698" w:rsidP="00DB0698">
            <w:pPr>
              <w:rPr>
                <w:rFonts w:asciiTheme="minorHAnsi" w:hAnsiTheme="minorHAnsi" w:cstheme="minorHAnsi"/>
              </w:rPr>
            </w:pPr>
            <w:r w:rsidRPr="00DB0698">
              <w:rPr>
                <w:rFonts w:asciiTheme="minorHAnsi" w:hAnsiTheme="minorHAnsi" w:cstheme="minorHAnsi"/>
              </w:rPr>
              <w:t>Sample looks as follows:</w:t>
            </w:r>
          </w:p>
          <w:p w14:paraId="50DD402B" w14:textId="77777777" w:rsidR="00DB0698" w:rsidRPr="00DB0698" w:rsidRDefault="00DB0698" w:rsidP="00DB0698">
            <w:pPr>
              <w:rPr>
                <w:rFonts w:asciiTheme="minorHAnsi" w:hAnsiTheme="minorHAnsi" w:cstheme="minorHAnsi"/>
              </w:rPr>
            </w:pPr>
            <w:r w:rsidRPr="00DB0698">
              <w:rPr>
                <w:rFonts w:asciiTheme="minorHAnsi" w:hAnsiTheme="minorHAnsi" w:cstheme="minorHAnsi"/>
              </w:rPr>
              <w:t>IQIMPR01 – bank account in Iraq</w:t>
            </w:r>
          </w:p>
          <w:p w14:paraId="474C00DF" w14:textId="52F3981F" w:rsidR="00DB0698" w:rsidRPr="00745F82" w:rsidRDefault="00DB0698" w:rsidP="00DB0698">
            <w:pPr>
              <w:rPr>
                <w:rFonts w:asciiTheme="minorHAnsi" w:hAnsiTheme="minorHAnsi" w:cstheme="minorHAnsi"/>
              </w:rPr>
            </w:pPr>
            <w:r w:rsidRPr="00DB0698">
              <w:rPr>
                <w:rFonts w:asciiTheme="minorHAnsi" w:hAnsiTheme="minorHAnsi" w:cstheme="minorHAnsi"/>
              </w:rPr>
              <w:t>IQIMPR01 CASH – cash account in Iraq</w:t>
            </w:r>
          </w:p>
          <w:p w14:paraId="3C393603" w14:textId="3A81E5E4" w:rsidR="00DB0698" w:rsidRPr="00DB0698" w:rsidRDefault="00DB0698" w:rsidP="00DB0698">
            <w:pPr>
              <w:rPr>
                <w:rFonts w:asciiTheme="minorHAnsi" w:hAnsiTheme="minorHAnsi" w:cstheme="minorHAnsi"/>
                <w:b/>
                <w:bCs/>
              </w:rPr>
            </w:pPr>
            <w:r>
              <w:rPr>
                <w:rFonts w:asciiTheme="minorHAnsi" w:hAnsiTheme="minorHAnsi" w:cstheme="minorHAnsi"/>
                <w:b/>
                <w:bCs/>
              </w:rPr>
              <w:t>Current</w:t>
            </w:r>
            <w:r w:rsidRPr="00DB0698">
              <w:rPr>
                <w:rFonts w:asciiTheme="minorHAnsi" w:hAnsiTheme="minorHAnsi" w:cstheme="minorHAnsi"/>
                <w:b/>
                <w:bCs/>
              </w:rPr>
              <w:t xml:space="preserve"> Accounts:</w:t>
            </w:r>
          </w:p>
          <w:p w14:paraId="79D9E59B" w14:textId="7C1BEED6" w:rsidR="00DB0698" w:rsidRPr="00DB0698" w:rsidRDefault="00DB0698" w:rsidP="00DB0698">
            <w:pPr>
              <w:rPr>
                <w:rFonts w:asciiTheme="minorHAnsi" w:hAnsiTheme="minorHAnsi" w:cstheme="minorHAnsi"/>
              </w:rPr>
            </w:pPr>
            <w:r>
              <w:rPr>
                <w:rFonts w:asciiTheme="minorHAnsi" w:hAnsiTheme="minorHAnsi" w:cstheme="minorHAnsi"/>
              </w:rPr>
              <w:t>F</w:t>
            </w:r>
            <w:r w:rsidRPr="00DB0698">
              <w:rPr>
                <w:rFonts w:asciiTheme="minorHAnsi" w:hAnsiTheme="minorHAnsi" w:cstheme="minorHAnsi"/>
              </w:rPr>
              <w:t xml:space="preserve">irst two letters equal country (e.g. </w:t>
            </w:r>
            <w:r>
              <w:rPr>
                <w:rFonts w:asciiTheme="minorHAnsi" w:hAnsiTheme="minorHAnsi" w:cstheme="minorHAnsi"/>
              </w:rPr>
              <w:t>GB</w:t>
            </w:r>
            <w:r w:rsidRPr="00DB0698">
              <w:rPr>
                <w:rFonts w:asciiTheme="minorHAnsi" w:hAnsiTheme="minorHAnsi" w:cstheme="minorHAnsi"/>
              </w:rPr>
              <w:t xml:space="preserve"> for </w:t>
            </w:r>
            <w:r>
              <w:rPr>
                <w:rFonts w:asciiTheme="minorHAnsi" w:hAnsiTheme="minorHAnsi" w:cstheme="minorHAnsi"/>
              </w:rPr>
              <w:t>Great Britain</w:t>
            </w:r>
            <w:r w:rsidRPr="00DB0698">
              <w:rPr>
                <w:rFonts w:asciiTheme="minorHAnsi" w:hAnsiTheme="minorHAnsi" w:cstheme="minorHAnsi"/>
              </w:rPr>
              <w:t xml:space="preserve">), second four letters </w:t>
            </w:r>
            <w:r>
              <w:rPr>
                <w:rFonts w:asciiTheme="minorHAnsi" w:hAnsiTheme="minorHAnsi" w:cstheme="minorHAnsi"/>
              </w:rPr>
              <w:t>a standard abbreviation used by the bank</w:t>
            </w:r>
            <w:r w:rsidRPr="00DB0698">
              <w:rPr>
                <w:rFonts w:asciiTheme="minorHAnsi" w:hAnsiTheme="minorHAnsi" w:cstheme="minorHAnsi"/>
              </w:rPr>
              <w:t xml:space="preserve">, then 2 digits depending on number of bank accounts </w:t>
            </w:r>
            <w:r>
              <w:rPr>
                <w:rFonts w:asciiTheme="minorHAnsi" w:hAnsiTheme="minorHAnsi" w:cstheme="minorHAnsi"/>
              </w:rPr>
              <w:t>with that bank</w:t>
            </w:r>
            <w:r w:rsidR="00BE459B">
              <w:rPr>
                <w:rFonts w:asciiTheme="minorHAnsi" w:hAnsiTheme="minorHAnsi" w:cstheme="minorHAnsi"/>
              </w:rPr>
              <w:t>, usually determined by the currency</w:t>
            </w:r>
            <w:r w:rsidRPr="00DB0698">
              <w:rPr>
                <w:rFonts w:asciiTheme="minorHAnsi" w:hAnsiTheme="minorHAnsi" w:cstheme="minorHAnsi"/>
              </w:rPr>
              <w:t xml:space="preserve"> (e.g. 01 for first account).  </w:t>
            </w:r>
            <w:r>
              <w:rPr>
                <w:rFonts w:asciiTheme="minorHAnsi" w:hAnsiTheme="minorHAnsi" w:cstheme="minorHAnsi"/>
              </w:rPr>
              <w:t>There are no</w:t>
            </w:r>
            <w:r w:rsidRPr="00DB0698">
              <w:rPr>
                <w:rFonts w:asciiTheme="minorHAnsi" w:hAnsiTheme="minorHAnsi" w:cstheme="minorHAnsi"/>
              </w:rPr>
              <w:t xml:space="preserve"> petty cash </w:t>
            </w:r>
            <w:r>
              <w:rPr>
                <w:rFonts w:asciiTheme="minorHAnsi" w:hAnsiTheme="minorHAnsi" w:cstheme="minorHAnsi"/>
              </w:rPr>
              <w:t xml:space="preserve">accounts </w:t>
            </w:r>
            <w:r w:rsidRPr="00DB0698">
              <w:rPr>
                <w:rFonts w:asciiTheme="minorHAnsi" w:hAnsiTheme="minorHAnsi" w:cstheme="minorHAnsi"/>
              </w:rPr>
              <w:t xml:space="preserve">associated with </w:t>
            </w:r>
            <w:r>
              <w:rPr>
                <w:rFonts w:asciiTheme="minorHAnsi" w:hAnsiTheme="minorHAnsi" w:cstheme="minorHAnsi"/>
              </w:rPr>
              <w:t xml:space="preserve">the current </w:t>
            </w:r>
            <w:r w:rsidRPr="00DB0698">
              <w:rPr>
                <w:rFonts w:asciiTheme="minorHAnsi" w:hAnsiTheme="minorHAnsi" w:cstheme="minorHAnsi"/>
              </w:rPr>
              <w:t>bank account</w:t>
            </w:r>
            <w:r>
              <w:rPr>
                <w:rFonts w:asciiTheme="minorHAnsi" w:hAnsiTheme="minorHAnsi" w:cstheme="minorHAnsi"/>
              </w:rPr>
              <w:t>.</w:t>
            </w:r>
          </w:p>
          <w:p w14:paraId="374A6751" w14:textId="77777777" w:rsidR="00DB0698" w:rsidRPr="00DB0698" w:rsidRDefault="00DB0698" w:rsidP="00DB0698">
            <w:pPr>
              <w:rPr>
                <w:rFonts w:asciiTheme="minorHAnsi" w:hAnsiTheme="minorHAnsi" w:cstheme="minorHAnsi"/>
              </w:rPr>
            </w:pPr>
            <w:r w:rsidRPr="00DB0698">
              <w:rPr>
                <w:rFonts w:asciiTheme="minorHAnsi" w:hAnsiTheme="minorHAnsi" w:cstheme="minorHAnsi"/>
              </w:rPr>
              <w:t>Sample looks as follows:</w:t>
            </w:r>
          </w:p>
          <w:p w14:paraId="3C6A5994" w14:textId="51C5C0EE" w:rsidR="00DB0698" w:rsidRDefault="00DB0698" w:rsidP="00DB0698">
            <w:pPr>
              <w:rPr>
                <w:rFonts w:asciiTheme="minorHAnsi" w:hAnsiTheme="minorHAnsi" w:cstheme="minorHAnsi"/>
              </w:rPr>
            </w:pPr>
            <w:r w:rsidRPr="00DB0698">
              <w:rPr>
                <w:rFonts w:asciiTheme="minorHAnsi" w:hAnsiTheme="minorHAnsi" w:cstheme="minorHAnsi"/>
              </w:rPr>
              <w:t xml:space="preserve">GBCITI01– </w:t>
            </w:r>
            <w:r>
              <w:rPr>
                <w:rFonts w:asciiTheme="minorHAnsi" w:hAnsiTheme="minorHAnsi" w:cstheme="minorHAnsi"/>
              </w:rPr>
              <w:t xml:space="preserve"> Citibank (CITI) in London, GB – USD bank account</w:t>
            </w:r>
          </w:p>
          <w:p w14:paraId="2A8746ED" w14:textId="77D45AE9" w:rsidR="00DB0698" w:rsidRPr="00DB0698" w:rsidRDefault="00DB0698" w:rsidP="00DB0698">
            <w:pPr>
              <w:rPr>
                <w:rFonts w:asciiTheme="minorHAnsi" w:hAnsiTheme="minorHAnsi" w:cstheme="minorHAnsi"/>
              </w:rPr>
            </w:pPr>
            <w:r w:rsidRPr="00DB0698">
              <w:rPr>
                <w:rFonts w:asciiTheme="minorHAnsi" w:hAnsiTheme="minorHAnsi" w:cstheme="minorHAnsi"/>
              </w:rPr>
              <w:t>GBCITI02</w:t>
            </w:r>
            <w:r>
              <w:rPr>
                <w:rFonts w:asciiTheme="minorHAnsi" w:hAnsiTheme="minorHAnsi" w:cstheme="minorHAnsi"/>
              </w:rPr>
              <w:t xml:space="preserve"> - Citibank (CITI) in London, GB – EUR bank account</w:t>
            </w:r>
          </w:p>
          <w:p w14:paraId="712610F9" w14:textId="0358421D" w:rsidR="00DB0698" w:rsidRPr="00745F82" w:rsidRDefault="00DB0698" w:rsidP="00DB0698">
            <w:pPr>
              <w:rPr>
                <w:rFonts w:asciiTheme="minorHAnsi" w:hAnsiTheme="minorHAnsi" w:cstheme="minorHAnsi"/>
              </w:rPr>
            </w:pPr>
          </w:p>
        </w:tc>
        <w:tc>
          <w:tcPr>
            <w:tcW w:w="2835" w:type="dxa"/>
            <w:shd w:val="clear" w:color="auto" w:fill="auto"/>
          </w:tcPr>
          <w:p w14:paraId="5C6614AB" w14:textId="7167F343" w:rsidR="00500E5F" w:rsidRPr="00745F82" w:rsidRDefault="00762275" w:rsidP="00827D28">
            <w:r>
              <w:rPr>
                <w:rFonts w:asciiTheme="minorHAnsi" w:hAnsiTheme="minorHAnsi" w:cstheme="minorHAnsi"/>
              </w:rPr>
              <w:t>Finance Officer TSY – Back Office</w:t>
            </w:r>
          </w:p>
        </w:tc>
      </w:tr>
      <w:tr w:rsidR="00745F82" w:rsidRPr="00745F82" w14:paraId="2BF9D0C6" w14:textId="77777777" w:rsidTr="00745F82">
        <w:trPr>
          <w:trHeight w:val="370"/>
        </w:trPr>
        <w:tc>
          <w:tcPr>
            <w:tcW w:w="783" w:type="dxa"/>
            <w:shd w:val="clear" w:color="auto" w:fill="auto"/>
          </w:tcPr>
          <w:p w14:paraId="23160E14" w14:textId="22B8AB1F" w:rsidR="00745F82" w:rsidRPr="00745F82" w:rsidRDefault="00FD248F" w:rsidP="00745F82">
            <w:pPr>
              <w:rPr>
                <w:rFonts w:asciiTheme="minorHAnsi" w:hAnsiTheme="minorHAnsi" w:cstheme="minorHAnsi"/>
              </w:rPr>
            </w:pPr>
            <w:r>
              <w:rPr>
                <w:rFonts w:asciiTheme="minorHAnsi" w:hAnsiTheme="minorHAnsi" w:cstheme="minorHAnsi"/>
              </w:rPr>
              <w:t>4</w:t>
            </w:r>
          </w:p>
        </w:tc>
        <w:tc>
          <w:tcPr>
            <w:tcW w:w="992" w:type="dxa"/>
          </w:tcPr>
          <w:p w14:paraId="2026EB49" w14:textId="258541F2" w:rsidR="00745F82" w:rsidRPr="00745F82" w:rsidRDefault="00745F82" w:rsidP="00745F82">
            <w:pPr>
              <w:rPr>
                <w:rFonts w:asciiTheme="minorHAnsi" w:hAnsiTheme="minorHAnsi" w:cstheme="minorHAnsi"/>
              </w:rPr>
            </w:pPr>
          </w:p>
        </w:tc>
        <w:tc>
          <w:tcPr>
            <w:tcW w:w="1437" w:type="dxa"/>
            <w:shd w:val="clear" w:color="auto" w:fill="auto"/>
          </w:tcPr>
          <w:p w14:paraId="101D1714" w14:textId="77777777" w:rsidR="00745F82" w:rsidRPr="00745F82" w:rsidRDefault="00745F82" w:rsidP="00745F82">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10CA04CA" w14:textId="471E43B3" w:rsidR="00745F82" w:rsidRPr="00745F82" w:rsidRDefault="00A4163A" w:rsidP="00FD248F">
            <w:pPr>
              <w:rPr>
                <w:rFonts w:asciiTheme="minorHAnsi" w:hAnsiTheme="minorHAnsi" w:cstheme="minorHAnsi"/>
              </w:rPr>
            </w:pPr>
            <w:r>
              <w:rPr>
                <w:rFonts w:asciiTheme="minorHAnsi" w:hAnsiTheme="minorHAnsi" w:cstheme="minorHAnsi"/>
              </w:rPr>
              <w:t>Send a request</w:t>
            </w:r>
            <w:r w:rsidR="00745F82" w:rsidRPr="00745F82">
              <w:rPr>
                <w:rFonts w:asciiTheme="minorHAnsi" w:hAnsiTheme="minorHAnsi" w:cstheme="minorHAnsi"/>
              </w:rPr>
              <w:t xml:space="preserve"> </w:t>
            </w:r>
            <w:r w:rsidR="00FA4F20" w:rsidRPr="00745F82">
              <w:rPr>
                <w:rFonts w:asciiTheme="minorHAnsi" w:hAnsiTheme="minorHAnsi" w:cstheme="minorHAnsi"/>
              </w:rPr>
              <w:t>to FNM/ACT General Ledger unit (</w:t>
            </w:r>
            <w:hyperlink r:id="rId46" w:history="1">
              <w:r w:rsidR="00FA4F20" w:rsidRPr="00745F82">
                <w:rPr>
                  <w:rStyle w:val="Hyperlink"/>
                  <w:rFonts w:asciiTheme="minorHAnsi" w:hAnsiTheme="minorHAnsi" w:cstheme="minorHAnsi"/>
                </w:rPr>
                <w:t>glact@who.int</w:t>
              </w:r>
            </w:hyperlink>
            <w:r w:rsidR="00FA4F20">
              <w:rPr>
                <w:rFonts w:asciiTheme="minorHAnsi" w:hAnsiTheme="minorHAnsi" w:cstheme="minorHAnsi"/>
              </w:rPr>
              <w:t>)</w:t>
            </w:r>
            <w:r w:rsidR="00FA4F20" w:rsidRPr="00745F82">
              <w:rPr>
                <w:rFonts w:asciiTheme="minorHAnsi" w:hAnsiTheme="minorHAnsi" w:cstheme="minorHAnsi"/>
              </w:rPr>
              <w:t xml:space="preserve"> </w:t>
            </w:r>
            <w:r w:rsidR="00FA4F20">
              <w:rPr>
                <w:rFonts w:asciiTheme="minorHAnsi" w:hAnsiTheme="minorHAnsi" w:cstheme="minorHAnsi"/>
              </w:rPr>
              <w:t>to create necessary GL accounts</w:t>
            </w:r>
            <w:r w:rsidR="00B866C0">
              <w:rPr>
                <w:rFonts w:asciiTheme="minorHAnsi" w:hAnsiTheme="minorHAnsi" w:cstheme="minorHAnsi"/>
              </w:rPr>
              <w:t xml:space="preserve"> for each new GSM bank account.  Give information such as GSM account name, currency and location of WR</w:t>
            </w:r>
          </w:p>
        </w:tc>
        <w:tc>
          <w:tcPr>
            <w:tcW w:w="2835" w:type="dxa"/>
            <w:shd w:val="clear" w:color="auto" w:fill="auto"/>
          </w:tcPr>
          <w:p w14:paraId="312678EC" w14:textId="73FB5380" w:rsidR="00745F82" w:rsidRPr="00745F82" w:rsidRDefault="00762275" w:rsidP="00745F82">
            <w:r>
              <w:rPr>
                <w:rFonts w:asciiTheme="minorHAnsi" w:hAnsiTheme="minorHAnsi" w:cstheme="minorHAnsi"/>
              </w:rPr>
              <w:t>Finance Officer TSY – Back Office</w:t>
            </w:r>
          </w:p>
        </w:tc>
      </w:tr>
      <w:tr w:rsidR="005F6952" w:rsidRPr="00745F82" w14:paraId="54643B04" w14:textId="77777777" w:rsidTr="00222E40">
        <w:trPr>
          <w:trHeight w:val="370"/>
        </w:trPr>
        <w:tc>
          <w:tcPr>
            <w:tcW w:w="783" w:type="dxa"/>
            <w:shd w:val="clear" w:color="auto" w:fill="auto"/>
          </w:tcPr>
          <w:p w14:paraId="4351E942" w14:textId="46EBEC65" w:rsidR="005F6952" w:rsidRPr="00745F82" w:rsidRDefault="00FD248F" w:rsidP="005F6952">
            <w:pPr>
              <w:rPr>
                <w:rFonts w:asciiTheme="minorHAnsi" w:hAnsiTheme="minorHAnsi" w:cstheme="minorHAnsi"/>
              </w:rPr>
            </w:pPr>
            <w:r>
              <w:rPr>
                <w:rFonts w:asciiTheme="minorHAnsi" w:hAnsiTheme="minorHAnsi" w:cstheme="minorHAnsi"/>
              </w:rPr>
              <w:t>5</w:t>
            </w:r>
          </w:p>
        </w:tc>
        <w:tc>
          <w:tcPr>
            <w:tcW w:w="992" w:type="dxa"/>
          </w:tcPr>
          <w:p w14:paraId="386E5567" w14:textId="043FB3A4" w:rsidR="005F6952" w:rsidRPr="00745F82" w:rsidRDefault="00312A9B" w:rsidP="005F6952">
            <w:pPr>
              <w:rPr>
                <w:rFonts w:asciiTheme="minorHAnsi" w:hAnsiTheme="minorHAnsi" w:cstheme="minorHAnsi"/>
              </w:rPr>
            </w:pPr>
            <w:r>
              <w:rPr>
                <w:rFonts w:asciiTheme="minorHAnsi" w:hAnsiTheme="minorHAnsi" w:cstheme="minorHAnsi"/>
              </w:rPr>
              <w:t>C</w:t>
            </w:r>
          </w:p>
        </w:tc>
        <w:tc>
          <w:tcPr>
            <w:tcW w:w="1437" w:type="dxa"/>
            <w:shd w:val="clear" w:color="auto" w:fill="auto"/>
          </w:tcPr>
          <w:p w14:paraId="7BCF34BE" w14:textId="77777777" w:rsidR="005F6952" w:rsidRPr="00745F82" w:rsidRDefault="005F6952" w:rsidP="005F6952">
            <w:pPr>
              <w:rPr>
                <w:rFonts w:asciiTheme="minorHAnsi" w:hAnsiTheme="minorHAnsi" w:cstheme="minorHAnsi"/>
              </w:rPr>
            </w:pPr>
            <w:r w:rsidRPr="00745F82">
              <w:rPr>
                <w:rFonts w:asciiTheme="minorHAnsi" w:hAnsiTheme="minorHAnsi" w:cstheme="minorHAnsi"/>
              </w:rPr>
              <w:t>GSM</w:t>
            </w:r>
          </w:p>
        </w:tc>
        <w:tc>
          <w:tcPr>
            <w:tcW w:w="7987" w:type="dxa"/>
            <w:shd w:val="clear" w:color="auto" w:fill="auto"/>
          </w:tcPr>
          <w:p w14:paraId="2E07CB10" w14:textId="33EA84AC" w:rsidR="005F6952" w:rsidRPr="00745F82" w:rsidRDefault="00FA4F20" w:rsidP="00FA4F20">
            <w:pPr>
              <w:rPr>
                <w:rFonts w:asciiTheme="minorHAnsi" w:hAnsiTheme="minorHAnsi" w:cstheme="minorHAnsi"/>
              </w:rPr>
            </w:pPr>
            <w:r>
              <w:rPr>
                <w:rFonts w:asciiTheme="minorHAnsi" w:hAnsiTheme="minorHAnsi" w:cstheme="minorHAnsi"/>
              </w:rPr>
              <w:t xml:space="preserve">Create </w:t>
            </w:r>
            <w:r w:rsidR="00284968" w:rsidRPr="00745F82">
              <w:rPr>
                <w:rFonts w:asciiTheme="minorHAnsi" w:hAnsiTheme="minorHAnsi" w:cstheme="minorHAnsi"/>
              </w:rPr>
              <w:t xml:space="preserve">new </w:t>
            </w:r>
            <w:r>
              <w:rPr>
                <w:rFonts w:asciiTheme="minorHAnsi" w:hAnsiTheme="minorHAnsi" w:cstheme="minorHAnsi"/>
              </w:rPr>
              <w:t>GL accounts and advise GL account number(s) to Treasury.</w:t>
            </w:r>
          </w:p>
          <w:p w14:paraId="3C76B110" w14:textId="77777777" w:rsidR="00284968" w:rsidRPr="00745F82" w:rsidRDefault="00284968" w:rsidP="00284968">
            <w:pPr>
              <w:rPr>
                <w:rFonts w:asciiTheme="minorHAnsi" w:hAnsiTheme="minorHAnsi" w:cstheme="minorHAnsi"/>
                <w:i/>
                <w:iCs/>
              </w:rPr>
            </w:pPr>
            <w:r w:rsidRPr="00745F82">
              <w:rPr>
                <w:rFonts w:asciiTheme="minorHAnsi" w:hAnsiTheme="minorHAnsi" w:cstheme="minorHAnsi"/>
                <w:i/>
                <w:iCs/>
              </w:rPr>
              <w:t xml:space="preserve">For details on new GL account creation, please refer to “FIN.SOP.XII.001 Creation of GL account”. </w:t>
            </w:r>
          </w:p>
          <w:p w14:paraId="5727658B" w14:textId="07FF64EF" w:rsidR="00284968" w:rsidRPr="00745F82" w:rsidRDefault="00284968" w:rsidP="005F6952">
            <w:pPr>
              <w:rPr>
                <w:rFonts w:asciiTheme="minorHAnsi" w:hAnsiTheme="minorHAnsi" w:cstheme="minorHAnsi"/>
              </w:rPr>
            </w:pPr>
          </w:p>
        </w:tc>
        <w:tc>
          <w:tcPr>
            <w:tcW w:w="2835" w:type="dxa"/>
            <w:shd w:val="clear" w:color="auto" w:fill="auto"/>
          </w:tcPr>
          <w:p w14:paraId="1D6F5D8A" w14:textId="5BEFE117" w:rsidR="005F6952" w:rsidRPr="00745F82" w:rsidRDefault="00222E40" w:rsidP="00284968">
            <w:pPr>
              <w:rPr>
                <w:rFonts w:asciiTheme="minorHAnsi" w:hAnsiTheme="minorHAnsi" w:cstheme="minorHAnsi"/>
              </w:rPr>
            </w:pPr>
            <w:r w:rsidRPr="00745F82">
              <w:rPr>
                <w:rFonts w:asciiTheme="minorHAnsi" w:hAnsiTheme="minorHAnsi" w:cstheme="minorHAnsi"/>
              </w:rPr>
              <w:t xml:space="preserve">Finance Officer FNM/ACT </w:t>
            </w:r>
            <w:r w:rsidR="00E2732B" w:rsidRPr="00745F82">
              <w:rPr>
                <w:rFonts w:asciiTheme="minorHAnsi" w:hAnsiTheme="minorHAnsi" w:cstheme="minorHAnsi"/>
              </w:rPr>
              <w:t>(</w:t>
            </w:r>
            <w:r w:rsidR="00284968" w:rsidRPr="00745F82">
              <w:rPr>
                <w:rFonts w:asciiTheme="minorHAnsi" w:hAnsiTheme="minorHAnsi" w:cstheme="minorHAnsi"/>
              </w:rPr>
              <w:t xml:space="preserve">General Ledger </w:t>
            </w:r>
            <w:r w:rsidR="00E2732B" w:rsidRPr="00745F82">
              <w:rPr>
                <w:rFonts w:asciiTheme="minorHAnsi" w:hAnsiTheme="minorHAnsi" w:cstheme="minorHAnsi"/>
              </w:rPr>
              <w:t>Unit)</w:t>
            </w:r>
          </w:p>
        </w:tc>
      </w:tr>
      <w:tr w:rsidR="007E0184" w:rsidRPr="00934A25" w14:paraId="3BBD6075" w14:textId="77777777" w:rsidTr="00902E83">
        <w:trPr>
          <w:trHeight w:val="370"/>
        </w:trPr>
        <w:tc>
          <w:tcPr>
            <w:tcW w:w="783" w:type="dxa"/>
            <w:shd w:val="clear" w:color="auto" w:fill="auto"/>
          </w:tcPr>
          <w:p w14:paraId="04C9021F" w14:textId="323E1FD0" w:rsidR="007E0184" w:rsidRPr="00934A25" w:rsidRDefault="00FD248F" w:rsidP="00902E83">
            <w:pPr>
              <w:rPr>
                <w:rFonts w:asciiTheme="minorHAnsi" w:hAnsiTheme="minorHAnsi" w:cstheme="minorHAnsi"/>
              </w:rPr>
            </w:pPr>
            <w:r>
              <w:rPr>
                <w:rFonts w:asciiTheme="minorHAnsi" w:hAnsiTheme="minorHAnsi" w:cstheme="minorHAnsi"/>
              </w:rPr>
              <w:t>6</w:t>
            </w:r>
          </w:p>
        </w:tc>
        <w:tc>
          <w:tcPr>
            <w:tcW w:w="992" w:type="dxa"/>
          </w:tcPr>
          <w:p w14:paraId="2E6309E6" w14:textId="77777777" w:rsidR="007E0184" w:rsidRPr="00934A25" w:rsidRDefault="007E0184" w:rsidP="00902E83">
            <w:pPr>
              <w:rPr>
                <w:rFonts w:asciiTheme="minorHAnsi" w:hAnsiTheme="minorHAnsi" w:cstheme="minorHAnsi"/>
              </w:rPr>
            </w:pPr>
          </w:p>
        </w:tc>
        <w:tc>
          <w:tcPr>
            <w:tcW w:w="1437" w:type="dxa"/>
            <w:shd w:val="clear" w:color="auto" w:fill="auto"/>
          </w:tcPr>
          <w:p w14:paraId="287F7D98" w14:textId="77777777" w:rsidR="007E0184" w:rsidRPr="00AB3A70" w:rsidRDefault="007E0184" w:rsidP="00902E83">
            <w:pPr>
              <w:rPr>
                <w:rFonts w:asciiTheme="minorHAnsi" w:hAnsiTheme="minorHAnsi" w:cstheme="minorHAnsi"/>
              </w:rPr>
            </w:pPr>
            <w:r w:rsidRPr="00AB3A70">
              <w:rPr>
                <w:rFonts w:asciiTheme="minorHAnsi" w:hAnsiTheme="minorHAnsi" w:cstheme="minorHAnsi"/>
              </w:rPr>
              <w:t>GSM</w:t>
            </w:r>
          </w:p>
        </w:tc>
        <w:tc>
          <w:tcPr>
            <w:tcW w:w="7987" w:type="dxa"/>
            <w:shd w:val="clear" w:color="auto" w:fill="auto"/>
          </w:tcPr>
          <w:p w14:paraId="32AED36A" w14:textId="53559D7C" w:rsidR="00FF1FAA" w:rsidRDefault="00FF1FAA" w:rsidP="00FD248F">
            <w:pPr>
              <w:rPr>
                <w:rFonts w:asciiTheme="minorHAnsi" w:hAnsiTheme="minorHAnsi" w:cstheme="minorHAnsi"/>
              </w:rPr>
            </w:pPr>
            <w:r>
              <w:rPr>
                <w:rFonts w:asciiTheme="minorHAnsi" w:hAnsiTheme="minorHAnsi" w:cstheme="minorHAnsi"/>
              </w:rPr>
              <w:t>Set</w:t>
            </w:r>
            <w:r w:rsidR="007E0184" w:rsidRPr="00D12D8E">
              <w:rPr>
                <w:rFonts w:asciiTheme="minorHAnsi" w:hAnsiTheme="minorHAnsi" w:cstheme="minorHAnsi"/>
              </w:rPr>
              <w:t xml:space="preserve"> up new bank account in GSM</w:t>
            </w:r>
            <w:r w:rsidR="00FD248F">
              <w:rPr>
                <w:rFonts w:asciiTheme="minorHAnsi" w:hAnsiTheme="minorHAnsi" w:cstheme="minorHAnsi"/>
              </w:rPr>
              <w:t xml:space="preserve"> including all relevant information.</w:t>
            </w:r>
          </w:p>
          <w:p w14:paraId="351DCB23" w14:textId="1FDD2103" w:rsidR="007E0184" w:rsidRDefault="00FF1FAA" w:rsidP="00FF1FAA">
            <w:pPr>
              <w:rPr>
                <w:rFonts w:asciiTheme="minorHAnsi" w:hAnsiTheme="minorHAnsi" w:cstheme="minorHAnsi"/>
                <w:i/>
                <w:iCs/>
              </w:rPr>
            </w:pPr>
            <w:r>
              <w:rPr>
                <w:rFonts w:asciiTheme="minorHAnsi" w:hAnsiTheme="minorHAnsi" w:cstheme="minorHAnsi"/>
              </w:rPr>
              <w:t xml:space="preserve">See </w:t>
            </w:r>
            <w:r w:rsidR="00FA4F20" w:rsidRPr="00FA4F20">
              <w:rPr>
                <w:rFonts w:asciiTheme="minorHAnsi" w:hAnsiTheme="minorHAnsi" w:cstheme="minorHAnsi"/>
                <w:i/>
                <w:iCs/>
              </w:rPr>
              <w:t>1.4.</w:t>
            </w:r>
            <w:r w:rsidR="00555BC5">
              <w:rPr>
                <w:rFonts w:asciiTheme="minorHAnsi" w:hAnsiTheme="minorHAnsi" w:cstheme="minorHAnsi"/>
                <w:i/>
                <w:iCs/>
              </w:rPr>
              <w:t>6</w:t>
            </w:r>
            <w:r w:rsidR="00FA4F20" w:rsidRPr="00FA4F20">
              <w:rPr>
                <w:rFonts w:asciiTheme="minorHAnsi" w:hAnsiTheme="minorHAnsi" w:cstheme="minorHAnsi"/>
                <w:i/>
                <w:iCs/>
              </w:rPr>
              <w:t xml:space="preserve"> - How to – guide on GSM bank account creation and PI Key Creation</w:t>
            </w:r>
          </w:p>
          <w:p w14:paraId="3E01FD2C" w14:textId="0185EA21" w:rsidR="00FD248F" w:rsidRPr="00D12D8E" w:rsidRDefault="00FD248F" w:rsidP="00FF1FAA">
            <w:pPr>
              <w:rPr>
                <w:rFonts w:asciiTheme="minorHAnsi" w:hAnsiTheme="minorHAnsi" w:cstheme="minorHAnsi"/>
              </w:rPr>
            </w:pPr>
          </w:p>
        </w:tc>
        <w:tc>
          <w:tcPr>
            <w:tcW w:w="2835" w:type="dxa"/>
            <w:shd w:val="clear" w:color="auto" w:fill="auto"/>
          </w:tcPr>
          <w:p w14:paraId="6D5A495D" w14:textId="42BE34CD" w:rsidR="007E0184" w:rsidRPr="00D12D8E" w:rsidRDefault="00762275" w:rsidP="00902E83">
            <w:pPr>
              <w:rPr>
                <w:rFonts w:asciiTheme="minorHAnsi" w:hAnsiTheme="minorHAnsi" w:cstheme="minorHAnsi"/>
              </w:rPr>
            </w:pPr>
            <w:r>
              <w:rPr>
                <w:rFonts w:asciiTheme="minorHAnsi" w:hAnsiTheme="minorHAnsi" w:cstheme="minorHAnsi"/>
              </w:rPr>
              <w:t>Finance Officer TSY – Back Office</w:t>
            </w:r>
          </w:p>
        </w:tc>
      </w:tr>
      <w:tr w:rsidR="007E0184" w:rsidRPr="00934A25" w14:paraId="60029D89" w14:textId="77777777" w:rsidTr="00902E83">
        <w:trPr>
          <w:trHeight w:val="370"/>
        </w:trPr>
        <w:tc>
          <w:tcPr>
            <w:tcW w:w="783" w:type="dxa"/>
            <w:shd w:val="clear" w:color="auto" w:fill="auto"/>
          </w:tcPr>
          <w:p w14:paraId="6B2A4317" w14:textId="65BE94C1" w:rsidR="007E0184" w:rsidRPr="00934A25" w:rsidRDefault="00FD248F" w:rsidP="00902E83">
            <w:pPr>
              <w:rPr>
                <w:rFonts w:asciiTheme="minorHAnsi" w:hAnsiTheme="minorHAnsi" w:cstheme="minorHAnsi"/>
              </w:rPr>
            </w:pPr>
            <w:r>
              <w:rPr>
                <w:rFonts w:asciiTheme="minorHAnsi" w:hAnsiTheme="minorHAnsi" w:cstheme="minorHAnsi"/>
              </w:rPr>
              <w:t>7</w:t>
            </w:r>
          </w:p>
        </w:tc>
        <w:tc>
          <w:tcPr>
            <w:tcW w:w="992" w:type="dxa"/>
          </w:tcPr>
          <w:p w14:paraId="4F5CBA59" w14:textId="1ADB3C13" w:rsidR="007E0184" w:rsidRPr="00934A25" w:rsidRDefault="00312A9B" w:rsidP="00902E83">
            <w:pPr>
              <w:rPr>
                <w:rFonts w:asciiTheme="minorHAnsi" w:hAnsiTheme="minorHAnsi" w:cstheme="minorHAnsi"/>
              </w:rPr>
            </w:pPr>
            <w:r>
              <w:rPr>
                <w:rFonts w:asciiTheme="minorHAnsi" w:hAnsiTheme="minorHAnsi" w:cstheme="minorHAnsi"/>
              </w:rPr>
              <w:t>C</w:t>
            </w:r>
          </w:p>
        </w:tc>
        <w:tc>
          <w:tcPr>
            <w:tcW w:w="1437" w:type="dxa"/>
            <w:shd w:val="clear" w:color="auto" w:fill="auto"/>
          </w:tcPr>
          <w:p w14:paraId="3365BEE0" w14:textId="77777777" w:rsidR="007E0184" w:rsidRPr="00AB3A70" w:rsidRDefault="007E0184" w:rsidP="00902E83">
            <w:pPr>
              <w:rPr>
                <w:rFonts w:asciiTheme="minorHAnsi" w:hAnsiTheme="minorHAnsi" w:cstheme="minorHAnsi"/>
              </w:rPr>
            </w:pPr>
            <w:r w:rsidRPr="00AB3A70">
              <w:rPr>
                <w:rFonts w:asciiTheme="minorHAnsi" w:hAnsiTheme="minorHAnsi" w:cstheme="minorHAnsi"/>
              </w:rPr>
              <w:t>GSM</w:t>
            </w:r>
          </w:p>
        </w:tc>
        <w:tc>
          <w:tcPr>
            <w:tcW w:w="7987" w:type="dxa"/>
            <w:shd w:val="clear" w:color="auto" w:fill="auto"/>
          </w:tcPr>
          <w:p w14:paraId="68EB54C6" w14:textId="4C602B9C" w:rsidR="007E0184" w:rsidRPr="009E3488" w:rsidRDefault="006000DE" w:rsidP="009E3488">
            <w:pPr>
              <w:pStyle w:val="ListParagraph"/>
              <w:numPr>
                <w:ilvl w:val="0"/>
                <w:numId w:val="42"/>
              </w:numPr>
              <w:rPr>
                <w:rFonts w:asciiTheme="minorHAnsi" w:hAnsiTheme="minorHAnsi" w:cstheme="minorHAnsi"/>
                <w:i/>
                <w:iCs/>
                <w:color w:val="000000" w:themeColor="text1"/>
              </w:rPr>
            </w:pPr>
            <w:r w:rsidRPr="009E3488">
              <w:rPr>
                <w:rFonts w:asciiTheme="minorHAnsi" w:hAnsiTheme="minorHAnsi" w:cstheme="minorHAnsi"/>
                <w:sz w:val="24"/>
                <w:szCs w:val="24"/>
              </w:rPr>
              <w:t>Create</w:t>
            </w:r>
            <w:r w:rsidR="00FA4F20" w:rsidRPr="009E3488">
              <w:rPr>
                <w:rFonts w:asciiTheme="minorHAnsi" w:hAnsiTheme="minorHAnsi" w:cstheme="minorHAnsi"/>
                <w:sz w:val="24"/>
                <w:szCs w:val="24"/>
              </w:rPr>
              <w:t>/Update PI Keys and add</w:t>
            </w:r>
            <w:r w:rsidRPr="009E3488">
              <w:rPr>
                <w:rFonts w:asciiTheme="minorHAnsi" w:hAnsiTheme="minorHAnsi" w:cstheme="minorHAnsi"/>
                <w:sz w:val="24"/>
                <w:szCs w:val="24"/>
              </w:rPr>
              <w:t xml:space="preserve"> new</w:t>
            </w:r>
            <w:r w:rsidR="00FA4F20" w:rsidRPr="009E3488">
              <w:rPr>
                <w:rFonts w:asciiTheme="minorHAnsi" w:hAnsiTheme="minorHAnsi" w:cstheme="minorHAnsi"/>
                <w:sz w:val="24"/>
                <w:szCs w:val="24"/>
              </w:rPr>
              <w:t xml:space="preserve"> PI K</w:t>
            </w:r>
            <w:r w:rsidR="007E0184" w:rsidRPr="009E3488">
              <w:rPr>
                <w:rFonts w:asciiTheme="minorHAnsi" w:hAnsiTheme="minorHAnsi" w:cstheme="minorHAnsi"/>
                <w:sz w:val="24"/>
                <w:szCs w:val="24"/>
              </w:rPr>
              <w:t>ey</w:t>
            </w:r>
            <w:r w:rsidR="00FA4F20" w:rsidRPr="009E3488">
              <w:rPr>
                <w:rFonts w:asciiTheme="minorHAnsi" w:hAnsiTheme="minorHAnsi" w:cstheme="minorHAnsi"/>
                <w:sz w:val="24"/>
                <w:szCs w:val="24"/>
              </w:rPr>
              <w:t>s</w:t>
            </w:r>
            <w:r w:rsidR="007E0184" w:rsidRPr="009E3488">
              <w:rPr>
                <w:rFonts w:asciiTheme="minorHAnsi" w:hAnsiTheme="minorHAnsi" w:cstheme="minorHAnsi"/>
                <w:sz w:val="24"/>
                <w:szCs w:val="24"/>
              </w:rPr>
              <w:t xml:space="preserve"> to the “Pay Group” GSM lookup table.</w:t>
            </w:r>
            <w:r w:rsidR="00FB070C" w:rsidRPr="009E3488">
              <w:rPr>
                <w:rFonts w:asciiTheme="minorHAnsi" w:hAnsiTheme="minorHAnsi" w:cstheme="minorHAnsi"/>
                <w:sz w:val="24"/>
                <w:szCs w:val="24"/>
              </w:rPr>
              <w:t xml:space="preserve"> See </w:t>
            </w:r>
            <w:r w:rsidR="00FB070C" w:rsidRPr="009E3488">
              <w:rPr>
                <w:rFonts w:asciiTheme="minorHAnsi" w:hAnsiTheme="minorHAnsi" w:cstheme="minorHAnsi"/>
                <w:i/>
                <w:iCs/>
                <w:sz w:val="24"/>
                <w:szCs w:val="24"/>
              </w:rPr>
              <w:t>1.4.</w:t>
            </w:r>
            <w:r w:rsidR="00555BC5">
              <w:rPr>
                <w:rFonts w:asciiTheme="minorHAnsi" w:hAnsiTheme="minorHAnsi" w:cstheme="minorHAnsi"/>
                <w:i/>
                <w:iCs/>
                <w:sz w:val="24"/>
                <w:szCs w:val="24"/>
              </w:rPr>
              <w:t>6</w:t>
            </w:r>
            <w:r w:rsidR="00FB070C" w:rsidRPr="009E3488">
              <w:rPr>
                <w:rFonts w:asciiTheme="minorHAnsi" w:hAnsiTheme="minorHAnsi" w:cstheme="minorHAnsi"/>
                <w:i/>
                <w:iCs/>
                <w:sz w:val="24"/>
                <w:szCs w:val="24"/>
              </w:rPr>
              <w:t xml:space="preserve"> - </w:t>
            </w:r>
            <w:r w:rsidR="001869F5" w:rsidRPr="009E3488">
              <w:rPr>
                <w:rFonts w:asciiTheme="minorHAnsi" w:hAnsiTheme="minorHAnsi" w:cstheme="minorHAnsi"/>
                <w:i/>
                <w:iCs/>
                <w:color w:val="000000" w:themeColor="text1"/>
              </w:rPr>
              <w:t>How to guide on GSM Bank account and PI Key Creation – A step by step guide</w:t>
            </w:r>
            <w:r w:rsidR="009E3488" w:rsidRPr="009E3488">
              <w:rPr>
                <w:rFonts w:asciiTheme="minorHAnsi" w:hAnsiTheme="minorHAnsi" w:cstheme="minorHAnsi"/>
                <w:i/>
                <w:iCs/>
                <w:color w:val="000000" w:themeColor="text1"/>
              </w:rPr>
              <w:t xml:space="preserve"> or UPK  1.505 Create Modify Payables Documents (Internal Bank Account)</w:t>
            </w:r>
            <w:r w:rsidR="001869F5" w:rsidRPr="009E3488">
              <w:rPr>
                <w:rFonts w:asciiTheme="minorHAnsi" w:hAnsiTheme="minorHAnsi" w:cstheme="minorHAnsi"/>
                <w:i/>
                <w:iCs/>
                <w:sz w:val="24"/>
                <w:szCs w:val="24"/>
              </w:rPr>
              <w:t>.</w:t>
            </w:r>
          </w:p>
          <w:p w14:paraId="3658A3C8" w14:textId="1BC34BC4" w:rsidR="005B1398" w:rsidRPr="005B1398" w:rsidRDefault="00FD248F" w:rsidP="009E3488">
            <w:pPr>
              <w:pStyle w:val="ListParagraph"/>
              <w:numPr>
                <w:ilvl w:val="0"/>
                <w:numId w:val="42"/>
              </w:numPr>
              <w:rPr>
                <w:rFonts w:asciiTheme="minorHAnsi" w:hAnsiTheme="minorHAnsi" w:cstheme="minorHAnsi"/>
              </w:rPr>
            </w:pPr>
            <w:r w:rsidRPr="006000DE">
              <w:rPr>
                <w:rFonts w:asciiTheme="minorHAnsi" w:hAnsiTheme="minorHAnsi" w:cstheme="minorHAnsi"/>
                <w:sz w:val="24"/>
                <w:szCs w:val="24"/>
              </w:rPr>
              <w:t xml:space="preserve">Include PI Key in the relevant CPP Payment Instruction Payment Format (bank list) </w:t>
            </w:r>
            <w:r w:rsidRPr="006000DE">
              <w:rPr>
                <w:rFonts w:asciiTheme="minorHAnsi" w:hAnsiTheme="minorHAnsi" w:cstheme="minorHAnsi"/>
                <w:i/>
                <w:iCs/>
                <w:sz w:val="24"/>
                <w:szCs w:val="24"/>
              </w:rPr>
              <w:t>e.g.  Bank List/ WR Payment Instruction for Imprest accounts</w:t>
            </w:r>
            <w:r w:rsidR="009E3488">
              <w:rPr>
                <w:rFonts w:asciiTheme="minorHAnsi" w:hAnsiTheme="minorHAnsi" w:cstheme="minorHAnsi"/>
                <w:i/>
                <w:iCs/>
                <w:sz w:val="24"/>
                <w:szCs w:val="24"/>
              </w:rPr>
              <w:t xml:space="preserve"> or </w:t>
            </w:r>
            <w:r w:rsidR="009E3488" w:rsidRPr="009E3488">
              <w:rPr>
                <w:rFonts w:asciiTheme="minorHAnsi" w:hAnsiTheme="minorHAnsi" w:cstheme="minorHAnsi"/>
                <w:i/>
                <w:iCs/>
                <w:sz w:val="24"/>
                <w:szCs w:val="24"/>
              </w:rPr>
              <w:t>UBS</w:t>
            </w:r>
            <w:r w:rsidR="009E3488">
              <w:rPr>
                <w:rFonts w:asciiTheme="minorHAnsi" w:hAnsiTheme="minorHAnsi" w:cstheme="minorHAnsi"/>
                <w:i/>
                <w:iCs/>
                <w:sz w:val="24"/>
                <w:szCs w:val="24"/>
              </w:rPr>
              <w:t xml:space="preserve"> or </w:t>
            </w:r>
            <w:r w:rsidR="009E3488" w:rsidRPr="009E3488">
              <w:rPr>
                <w:rFonts w:asciiTheme="minorHAnsi" w:hAnsiTheme="minorHAnsi" w:cstheme="minorHAnsi"/>
                <w:i/>
                <w:iCs/>
                <w:sz w:val="24"/>
                <w:szCs w:val="24"/>
              </w:rPr>
              <w:t>UNDP UNAIDS</w:t>
            </w:r>
            <w:r w:rsidR="009E3488">
              <w:rPr>
                <w:rFonts w:asciiTheme="minorHAnsi" w:hAnsiTheme="minorHAnsi" w:cstheme="minorHAnsi"/>
                <w:i/>
                <w:iCs/>
                <w:sz w:val="24"/>
                <w:szCs w:val="24"/>
              </w:rPr>
              <w:t>, etc</w:t>
            </w:r>
            <w:r w:rsidR="005B1398">
              <w:rPr>
                <w:rFonts w:asciiTheme="minorHAnsi" w:hAnsiTheme="minorHAnsi" w:cstheme="minorHAnsi"/>
                <w:i/>
                <w:iCs/>
                <w:sz w:val="24"/>
                <w:szCs w:val="24"/>
              </w:rPr>
              <w:t>.</w:t>
            </w:r>
          </w:p>
          <w:p w14:paraId="61586958" w14:textId="1203C992" w:rsidR="005B1398" w:rsidRPr="005B1398" w:rsidRDefault="005B1398" w:rsidP="005B1398">
            <w:pPr>
              <w:rPr>
                <w:rFonts w:asciiTheme="minorHAnsi" w:hAnsiTheme="minorHAnsi" w:cstheme="minorHAnsi"/>
              </w:rPr>
            </w:pPr>
          </w:p>
        </w:tc>
        <w:tc>
          <w:tcPr>
            <w:tcW w:w="2835" w:type="dxa"/>
            <w:shd w:val="clear" w:color="auto" w:fill="auto"/>
          </w:tcPr>
          <w:p w14:paraId="17CE4A3C" w14:textId="1053D83F" w:rsidR="007E0184" w:rsidRPr="00D12D8E" w:rsidRDefault="00762275" w:rsidP="00902E83">
            <w:pPr>
              <w:rPr>
                <w:rFonts w:asciiTheme="minorHAnsi" w:hAnsiTheme="minorHAnsi" w:cstheme="minorHAnsi"/>
              </w:rPr>
            </w:pPr>
            <w:r>
              <w:rPr>
                <w:rFonts w:asciiTheme="minorHAnsi" w:hAnsiTheme="minorHAnsi" w:cstheme="minorHAnsi"/>
              </w:rPr>
              <w:t>Finance Officer TSY – Back Office</w:t>
            </w:r>
          </w:p>
        </w:tc>
      </w:tr>
      <w:tr w:rsidR="00E2732B" w:rsidRPr="00934A25" w14:paraId="08F98953" w14:textId="77777777" w:rsidTr="00222E40">
        <w:trPr>
          <w:trHeight w:val="370"/>
        </w:trPr>
        <w:tc>
          <w:tcPr>
            <w:tcW w:w="783" w:type="dxa"/>
            <w:shd w:val="clear" w:color="auto" w:fill="auto"/>
          </w:tcPr>
          <w:p w14:paraId="79732CFF" w14:textId="4FAE6205" w:rsidR="00E2732B" w:rsidRDefault="00FD248F" w:rsidP="00481D61">
            <w:pPr>
              <w:rPr>
                <w:rFonts w:asciiTheme="minorHAnsi" w:hAnsiTheme="minorHAnsi" w:cstheme="minorHAnsi"/>
              </w:rPr>
            </w:pPr>
            <w:r>
              <w:rPr>
                <w:rFonts w:asciiTheme="minorHAnsi" w:hAnsiTheme="minorHAnsi" w:cstheme="minorHAnsi"/>
              </w:rPr>
              <w:t>8</w:t>
            </w:r>
          </w:p>
        </w:tc>
        <w:tc>
          <w:tcPr>
            <w:tcW w:w="992" w:type="dxa"/>
          </w:tcPr>
          <w:p w14:paraId="529223A1" w14:textId="77777777" w:rsidR="00E2732B" w:rsidRPr="00934A25" w:rsidRDefault="00E2732B" w:rsidP="00481D61">
            <w:pPr>
              <w:rPr>
                <w:rFonts w:asciiTheme="minorHAnsi" w:hAnsiTheme="minorHAnsi" w:cstheme="minorHAnsi"/>
              </w:rPr>
            </w:pPr>
          </w:p>
        </w:tc>
        <w:tc>
          <w:tcPr>
            <w:tcW w:w="1437" w:type="dxa"/>
            <w:shd w:val="clear" w:color="auto" w:fill="auto"/>
          </w:tcPr>
          <w:p w14:paraId="4B6DAE08" w14:textId="6BA48EC2" w:rsidR="00E2732B" w:rsidRPr="00AB3A70" w:rsidRDefault="00FB1D8A" w:rsidP="00AB3A70">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410BE3D1" w14:textId="0C351F41" w:rsidR="005B45DC" w:rsidRDefault="00A94FAC" w:rsidP="009E3488">
            <w:pPr>
              <w:rPr>
                <w:rFonts w:asciiTheme="minorHAnsi" w:hAnsiTheme="minorHAnsi" w:cstheme="minorHAnsi"/>
              </w:rPr>
            </w:pPr>
            <w:r>
              <w:rPr>
                <w:rFonts w:asciiTheme="minorHAnsi" w:hAnsiTheme="minorHAnsi" w:cstheme="minorHAnsi"/>
              </w:rPr>
              <w:t xml:space="preserve">Advise GSC of the </w:t>
            </w:r>
            <w:r w:rsidRPr="005B45DC">
              <w:rPr>
                <w:rFonts w:asciiTheme="minorHAnsi" w:hAnsiTheme="minorHAnsi" w:cstheme="minorHAnsi"/>
              </w:rPr>
              <w:t xml:space="preserve">new PI Keys </w:t>
            </w:r>
            <w:r>
              <w:rPr>
                <w:rFonts w:asciiTheme="minorHAnsi" w:hAnsiTheme="minorHAnsi" w:cstheme="minorHAnsi"/>
              </w:rPr>
              <w:t xml:space="preserve">created for Imprest GSM bank </w:t>
            </w:r>
            <w:r w:rsidR="0046035A">
              <w:rPr>
                <w:rFonts w:asciiTheme="minorHAnsi" w:hAnsiTheme="minorHAnsi" w:cstheme="minorHAnsi"/>
              </w:rPr>
              <w:t xml:space="preserve">so that they can be </w:t>
            </w:r>
            <w:r w:rsidRPr="005B45DC">
              <w:rPr>
                <w:rFonts w:asciiTheme="minorHAnsi" w:hAnsiTheme="minorHAnsi" w:cstheme="minorHAnsi"/>
              </w:rPr>
              <w:t xml:space="preserve">include </w:t>
            </w:r>
            <w:r w:rsidR="0046035A">
              <w:rPr>
                <w:rFonts w:asciiTheme="minorHAnsi" w:hAnsiTheme="minorHAnsi" w:cstheme="minorHAnsi"/>
              </w:rPr>
              <w:t>to</w:t>
            </w:r>
            <w:r w:rsidRPr="005B45DC">
              <w:rPr>
                <w:rFonts w:asciiTheme="minorHAnsi" w:hAnsiTheme="minorHAnsi" w:cstheme="minorHAnsi"/>
              </w:rPr>
              <w:t xml:space="preserve"> the Supplier site</w:t>
            </w:r>
            <w:r w:rsidR="009E3488">
              <w:rPr>
                <w:rFonts w:asciiTheme="minorHAnsi" w:hAnsiTheme="minorHAnsi" w:cstheme="minorHAnsi"/>
              </w:rPr>
              <w:t>: g</w:t>
            </w:r>
            <w:r w:rsidR="005B45DC" w:rsidRPr="005B45DC">
              <w:rPr>
                <w:rFonts w:asciiTheme="minorHAnsi" w:hAnsiTheme="minorHAnsi" w:cstheme="minorHAnsi"/>
              </w:rPr>
              <w:t>iv</w:t>
            </w:r>
            <w:r w:rsidR="009E3488">
              <w:rPr>
                <w:rFonts w:asciiTheme="minorHAnsi" w:hAnsiTheme="minorHAnsi" w:cstheme="minorHAnsi"/>
              </w:rPr>
              <w:t>e</w:t>
            </w:r>
            <w:r w:rsidR="005B45DC" w:rsidRPr="005B45DC">
              <w:rPr>
                <w:rFonts w:asciiTheme="minorHAnsi" w:hAnsiTheme="minorHAnsi" w:cstheme="minorHAnsi"/>
              </w:rPr>
              <w:t xml:space="preserve"> </w:t>
            </w:r>
            <w:r>
              <w:rPr>
                <w:rFonts w:asciiTheme="minorHAnsi" w:hAnsiTheme="minorHAnsi" w:cstheme="minorHAnsi"/>
              </w:rPr>
              <w:t xml:space="preserve">GSM account name, currency and the </w:t>
            </w:r>
            <w:r w:rsidR="0046035A">
              <w:rPr>
                <w:rFonts w:asciiTheme="minorHAnsi" w:hAnsiTheme="minorHAnsi" w:cstheme="minorHAnsi"/>
              </w:rPr>
              <w:t>new PI Keys.</w:t>
            </w:r>
          </w:p>
          <w:p w14:paraId="49BA3AE1" w14:textId="217778F2" w:rsidR="00FD248F" w:rsidRPr="005B45DC" w:rsidRDefault="00FD248F" w:rsidP="005B1398">
            <w:pPr>
              <w:rPr>
                <w:rFonts w:asciiTheme="minorHAnsi" w:hAnsiTheme="minorHAnsi" w:cstheme="minorHAnsi"/>
                <w:i/>
                <w:iCs/>
              </w:rPr>
            </w:pPr>
          </w:p>
        </w:tc>
        <w:tc>
          <w:tcPr>
            <w:tcW w:w="2835" w:type="dxa"/>
            <w:shd w:val="clear" w:color="auto" w:fill="auto"/>
          </w:tcPr>
          <w:p w14:paraId="087198A4" w14:textId="2DCDDA44" w:rsidR="00E2732B" w:rsidRPr="00C154A6" w:rsidRDefault="00762275">
            <w:pPr>
              <w:rPr>
                <w:rFonts w:asciiTheme="minorHAnsi" w:hAnsiTheme="minorHAnsi" w:cstheme="minorHAnsi"/>
              </w:rPr>
            </w:pPr>
            <w:r>
              <w:rPr>
                <w:rFonts w:asciiTheme="minorHAnsi" w:hAnsiTheme="minorHAnsi" w:cstheme="minorHAnsi"/>
              </w:rPr>
              <w:t>Finance Officer TSY – Back Office</w:t>
            </w:r>
          </w:p>
        </w:tc>
      </w:tr>
      <w:tr w:rsidR="00F5346D" w:rsidRPr="00934A25" w14:paraId="0707850F" w14:textId="77777777" w:rsidTr="00902E83">
        <w:trPr>
          <w:trHeight w:val="370"/>
        </w:trPr>
        <w:tc>
          <w:tcPr>
            <w:tcW w:w="783" w:type="dxa"/>
            <w:shd w:val="clear" w:color="auto" w:fill="auto"/>
          </w:tcPr>
          <w:p w14:paraId="6F45C1E4" w14:textId="0B8F8EFF" w:rsidR="00F5346D" w:rsidRPr="00934A25" w:rsidRDefault="00FD248F" w:rsidP="00902E83">
            <w:pPr>
              <w:rPr>
                <w:rFonts w:asciiTheme="minorHAnsi" w:hAnsiTheme="minorHAnsi" w:cstheme="minorHAnsi"/>
              </w:rPr>
            </w:pPr>
            <w:r>
              <w:rPr>
                <w:rFonts w:asciiTheme="minorHAnsi" w:hAnsiTheme="minorHAnsi" w:cstheme="minorHAnsi"/>
              </w:rPr>
              <w:t>9</w:t>
            </w:r>
          </w:p>
        </w:tc>
        <w:tc>
          <w:tcPr>
            <w:tcW w:w="992" w:type="dxa"/>
          </w:tcPr>
          <w:p w14:paraId="622C3898" w14:textId="679C5FCB" w:rsidR="00F5346D" w:rsidRPr="00934A25" w:rsidRDefault="00312A9B" w:rsidP="00902E83">
            <w:pPr>
              <w:rPr>
                <w:rFonts w:asciiTheme="minorHAnsi" w:hAnsiTheme="minorHAnsi" w:cstheme="minorHAnsi"/>
              </w:rPr>
            </w:pPr>
            <w:r>
              <w:rPr>
                <w:rFonts w:asciiTheme="minorHAnsi" w:hAnsiTheme="minorHAnsi" w:cstheme="minorHAnsi"/>
              </w:rPr>
              <w:t>C</w:t>
            </w:r>
          </w:p>
        </w:tc>
        <w:tc>
          <w:tcPr>
            <w:tcW w:w="1437" w:type="dxa"/>
            <w:shd w:val="clear" w:color="auto" w:fill="auto"/>
          </w:tcPr>
          <w:p w14:paraId="5584074B" w14:textId="77777777" w:rsidR="00F5346D" w:rsidRPr="00AB3A70" w:rsidRDefault="00F5346D" w:rsidP="00902E83">
            <w:pPr>
              <w:rPr>
                <w:rFonts w:asciiTheme="minorHAnsi" w:hAnsiTheme="minorHAnsi" w:cstheme="minorHAnsi"/>
              </w:rPr>
            </w:pPr>
            <w:r w:rsidRPr="00AB3A70">
              <w:rPr>
                <w:rFonts w:asciiTheme="minorHAnsi" w:hAnsiTheme="minorHAnsi" w:cstheme="minorHAnsi"/>
              </w:rPr>
              <w:t>GSM</w:t>
            </w:r>
          </w:p>
        </w:tc>
        <w:tc>
          <w:tcPr>
            <w:tcW w:w="7987" w:type="dxa"/>
            <w:shd w:val="clear" w:color="auto" w:fill="auto"/>
          </w:tcPr>
          <w:p w14:paraId="4518AD8D" w14:textId="6DB7BD59" w:rsidR="00F5346D" w:rsidRDefault="00F5346D" w:rsidP="00AA7CA1">
            <w:pPr>
              <w:rPr>
                <w:rFonts w:asciiTheme="minorHAnsi" w:hAnsiTheme="minorHAnsi" w:cstheme="minorHAnsi"/>
              </w:rPr>
            </w:pPr>
            <w:r w:rsidRPr="00AB3A70">
              <w:rPr>
                <w:rFonts w:asciiTheme="minorHAnsi" w:hAnsiTheme="minorHAnsi" w:cstheme="minorHAnsi"/>
              </w:rPr>
              <w:t xml:space="preserve">Create </w:t>
            </w:r>
            <w:r>
              <w:rPr>
                <w:rFonts w:asciiTheme="minorHAnsi" w:hAnsiTheme="minorHAnsi" w:cstheme="minorHAnsi"/>
              </w:rPr>
              <w:t>s</w:t>
            </w:r>
            <w:r w:rsidRPr="00AB3A70">
              <w:rPr>
                <w:rFonts w:asciiTheme="minorHAnsi" w:hAnsiTheme="minorHAnsi" w:cstheme="minorHAnsi"/>
              </w:rPr>
              <w:t>upplier</w:t>
            </w:r>
            <w:r>
              <w:rPr>
                <w:rFonts w:asciiTheme="minorHAnsi" w:hAnsiTheme="minorHAnsi" w:cstheme="minorHAnsi"/>
              </w:rPr>
              <w:t xml:space="preserve"> si</w:t>
            </w:r>
            <w:r w:rsidR="00E144B4">
              <w:rPr>
                <w:rFonts w:asciiTheme="minorHAnsi" w:hAnsiTheme="minorHAnsi" w:cstheme="minorHAnsi"/>
              </w:rPr>
              <w:t xml:space="preserve">te </w:t>
            </w:r>
            <w:r w:rsidR="00033CF6">
              <w:rPr>
                <w:rFonts w:asciiTheme="minorHAnsi" w:hAnsiTheme="minorHAnsi" w:cstheme="minorHAnsi"/>
              </w:rPr>
              <w:t xml:space="preserve">with new PI Keys </w:t>
            </w:r>
            <w:r w:rsidR="00E144B4">
              <w:rPr>
                <w:rFonts w:asciiTheme="minorHAnsi" w:hAnsiTheme="minorHAnsi" w:cstheme="minorHAnsi"/>
              </w:rPr>
              <w:t xml:space="preserve">as per instructions from </w:t>
            </w:r>
            <w:r w:rsidR="0046035A">
              <w:rPr>
                <w:rFonts w:asciiTheme="minorHAnsi" w:hAnsiTheme="minorHAnsi" w:cstheme="minorHAnsi"/>
              </w:rPr>
              <w:t>FNM/</w:t>
            </w:r>
            <w:r w:rsidR="00E144B4">
              <w:rPr>
                <w:rFonts w:asciiTheme="minorHAnsi" w:hAnsiTheme="minorHAnsi" w:cstheme="minorHAnsi"/>
              </w:rPr>
              <w:t>TSY and confirm action.</w:t>
            </w:r>
          </w:p>
          <w:p w14:paraId="5EC6C3E0" w14:textId="7E2E97A4" w:rsidR="00F5346D" w:rsidRPr="005F70C5" w:rsidRDefault="005B1398" w:rsidP="005F70C5">
            <w:pPr>
              <w:rPr>
                <w:rFonts w:asciiTheme="minorHAnsi" w:hAnsiTheme="minorHAnsi" w:cstheme="minorHAnsi"/>
                <w:i/>
                <w:iCs/>
              </w:rPr>
            </w:pPr>
            <w:r w:rsidRPr="005B45DC">
              <w:rPr>
                <w:rFonts w:asciiTheme="minorHAnsi" w:hAnsiTheme="minorHAnsi" w:cstheme="minorHAnsi"/>
                <w:i/>
                <w:iCs/>
              </w:rPr>
              <w:t>See FIN.SOP.X.001 eImprest Creation of Accounts - Setup supplier and supplier site.</w:t>
            </w:r>
          </w:p>
        </w:tc>
        <w:tc>
          <w:tcPr>
            <w:tcW w:w="2835" w:type="dxa"/>
            <w:shd w:val="clear" w:color="auto" w:fill="auto"/>
          </w:tcPr>
          <w:p w14:paraId="0A55576C" w14:textId="77777777" w:rsidR="00F5346D" w:rsidRDefault="00F5346D" w:rsidP="00902E83">
            <w:r>
              <w:rPr>
                <w:rFonts w:asciiTheme="minorHAnsi" w:hAnsiTheme="minorHAnsi" w:cstheme="minorHAnsi"/>
              </w:rPr>
              <w:t>Supplier Processor GSC/GFI/ACP</w:t>
            </w:r>
          </w:p>
        </w:tc>
      </w:tr>
      <w:tr w:rsidR="00AB3A70" w:rsidRPr="00934A25" w14:paraId="3C3B5F08" w14:textId="77777777" w:rsidTr="00222E40">
        <w:trPr>
          <w:trHeight w:val="370"/>
        </w:trPr>
        <w:tc>
          <w:tcPr>
            <w:tcW w:w="783" w:type="dxa"/>
            <w:shd w:val="clear" w:color="auto" w:fill="auto"/>
          </w:tcPr>
          <w:p w14:paraId="3C3B5F03" w14:textId="7B0B768F" w:rsidR="00AB3A70" w:rsidRPr="00934A25" w:rsidRDefault="00FD248F" w:rsidP="00481D61">
            <w:pPr>
              <w:rPr>
                <w:rFonts w:asciiTheme="minorHAnsi" w:hAnsiTheme="minorHAnsi" w:cstheme="minorHAnsi"/>
              </w:rPr>
            </w:pPr>
            <w:r>
              <w:rPr>
                <w:rFonts w:asciiTheme="minorHAnsi" w:hAnsiTheme="minorHAnsi" w:cstheme="minorHAnsi"/>
              </w:rPr>
              <w:t>10</w:t>
            </w:r>
          </w:p>
        </w:tc>
        <w:tc>
          <w:tcPr>
            <w:tcW w:w="992" w:type="dxa"/>
          </w:tcPr>
          <w:p w14:paraId="3C3B5F04" w14:textId="7513E61B" w:rsidR="00AB3A70" w:rsidRPr="00934A25" w:rsidRDefault="00312A9B" w:rsidP="00481D61">
            <w:pPr>
              <w:rPr>
                <w:rFonts w:asciiTheme="minorHAnsi" w:hAnsiTheme="minorHAnsi" w:cstheme="minorHAnsi"/>
              </w:rPr>
            </w:pPr>
            <w:r>
              <w:rPr>
                <w:rFonts w:asciiTheme="minorHAnsi" w:hAnsiTheme="minorHAnsi" w:cstheme="minorHAnsi"/>
              </w:rPr>
              <w:t>C</w:t>
            </w:r>
          </w:p>
        </w:tc>
        <w:tc>
          <w:tcPr>
            <w:tcW w:w="1437" w:type="dxa"/>
            <w:shd w:val="clear" w:color="auto" w:fill="auto"/>
          </w:tcPr>
          <w:p w14:paraId="3C3B5F05" w14:textId="0C589C99" w:rsidR="00AB3A70" w:rsidRPr="00AB3A70" w:rsidRDefault="00F5346D" w:rsidP="00AB3A70">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20405FC6" w14:textId="406BE600" w:rsidR="00AB3A70" w:rsidRDefault="00F5346D" w:rsidP="0046035A">
            <w:pPr>
              <w:rPr>
                <w:rFonts w:asciiTheme="minorHAnsi" w:hAnsiTheme="minorHAnsi" w:cstheme="minorHAnsi"/>
              </w:rPr>
            </w:pPr>
            <w:r>
              <w:rPr>
                <w:rFonts w:asciiTheme="minorHAnsi" w:hAnsiTheme="minorHAnsi" w:cstheme="minorHAnsi"/>
              </w:rPr>
              <w:t xml:space="preserve">Advise </w:t>
            </w:r>
            <w:r w:rsidRPr="00745F82">
              <w:rPr>
                <w:rFonts w:asciiTheme="minorHAnsi" w:hAnsiTheme="minorHAnsi" w:cstheme="minorHAnsi"/>
              </w:rPr>
              <w:t>BFO (RO) / Management Officer (HQ)</w:t>
            </w:r>
            <w:r w:rsidR="00FB070C">
              <w:rPr>
                <w:rFonts w:asciiTheme="minorHAnsi" w:hAnsiTheme="minorHAnsi" w:cstheme="minorHAnsi"/>
              </w:rPr>
              <w:t xml:space="preserve"> that request has been finalised, </w:t>
            </w:r>
            <w:r w:rsidR="0046035A">
              <w:rPr>
                <w:rFonts w:asciiTheme="minorHAnsi" w:hAnsiTheme="minorHAnsi" w:cstheme="minorHAnsi"/>
              </w:rPr>
              <w:t xml:space="preserve">information should include </w:t>
            </w:r>
            <w:r w:rsidR="00FB070C">
              <w:rPr>
                <w:rFonts w:asciiTheme="minorHAnsi" w:hAnsiTheme="minorHAnsi" w:cstheme="minorHAnsi"/>
              </w:rPr>
              <w:t xml:space="preserve">the </w:t>
            </w:r>
            <w:r>
              <w:rPr>
                <w:rFonts w:asciiTheme="minorHAnsi" w:hAnsiTheme="minorHAnsi" w:cstheme="minorHAnsi"/>
              </w:rPr>
              <w:t>GSM account</w:t>
            </w:r>
            <w:r w:rsidR="00FB070C">
              <w:rPr>
                <w:rFonts w:asciiTheme="minorHAnsi" w:hAnsiTheme="minorHAnsi" w:cstheme="minorHAnsi"/>
              </w:rPr>
              <w:t xml:space="preserve"> name and its applicable </w:t>
            </w:r>
            <w:r w:rsidR="00A4163A">
              <w:rPr>
                <w:rFonts w:asciiTheme="minorHAnsi" w:hAnsiTheme="minorHAnsi" w:cstheme="minorHAnsi"/>
              </w:rPr>
              <w:t>GL account</w:t>
            </w:r>
            <w:r w:rsidR="00FB070C">
              <w:rPr>
                <w:rFonts w:asciiTheme="minorHAnsi" w:hAnsiTheme="minorHAnsi" w:cstheme="minorHAnsi"/>
              </w:rPr>
              <w:t>s</w:t>
            </w:r>
            <w:r w:rsidR="00A4163A">
              <w:rPr>
                <w:rFonts w:asciiTheme="minorHAnsi" w:hAnsiTheme="minorHAnsi" w:cstheme="minorHAnsi"/>
              </w:rPr>
              <w:t xml:space="preserve"> </w:t>
            </w:r>
            <w:r w:rsidR="00FB070C">
              <w:rPr>
                <w:rFonts w:asciiTheme="minorHAnsi" w:hAnsiTheme="minorHAnsi" w:cstheme="minorHAnsi"/>
              </w:rPr>
              <w:t>and PI Keys.</w:t>
            </w:r>
          </w:p>
          <w:p w14:paraId="3C3B5F06" w14:textId="3B3FF901" w:rsidR="00E2732B" w:rsidRPr="00AB3A70" w:rsidRDefault="00E2732B" w:rsidP="00E2732B">
            <w:pPr>
              <w:rPr>
                <w:rFonts w:asciiTheme="minorHAnsi" w:hAnsiTheme="minorHAnsi" w:cstheme="minorHAnsi"/>
              </w:rPr>
            </w:pPr>
          </w:p>
        </w:tc>
        <w:tc>
          <w:tcPr>
            <w:tcW w:w="2835" w:type="dxa"/>
            <w:shd w:val="clear" w:color="auto" w:fill="auto"/>
          </w:tcPr>
          <w:p w14:paraId="3C3B5F07" w14:textId="7301C403" w:rsidR="00AB3A70" w:rsidRDefault="00762275">
            <w:r>
              <w:rPr>
                <w:rFonts w:asciiTheme="minorHAnsi" w:hAnsiTheme="minorHAnsi" w:cstheme="minorHAnsi"/>
              </w:rPr>
              <w:t>Finance Officer TSY – Back Office</w:t>
            </w:r>
          </w:p>
        </w:tc>
      </w:tr>
      <w:tr w:rsidR="002014B9" w:rsidRPr="00934A25" w14:paraId="6A1F9114" w14:textId="77777777" w:rsidTr="002014B9">
        <w:trPr>
          <w:trHeight w:val="370"/>
        </w:trPr>
        <w:tc>
          <w:tcPr>
            <w:tcW w:w="783" w:type="dxa"/>
            <w:tcBorders>
              <w:top w:val="single" w:sz="4" w:space="0" w:color="auto"/>
              <w:left w:val="single" w:sz="4" w:space="0" w:color="auto"/>
              <w:bottom w:val="single" w:sz="4" w:space="0" w:color="auto"/>
              <w:right w:val="single" w:sz="4" w:space="0" w:color="auto"/>
            </w:tcBorders>
            <w:shd w:val="clear" w:color="auto" w:fill="auto"/>
          </w:tcPr>
          <w:p w14:paraId="605D7C63" w14:textId="22FF3EED" w:rsidR="002014B9" w:rsidRPr="00934A25" w:rsidRDefault="00FD248F" w:rsidP="00827D28">
            <w:pPr>
              <w:rPr>
                <w:rFonts w:asciiTheme="minorHAnsi" w:hAnsiTheme="minorHAnsi" w:cstheme="minorHAnsi"/>
              </w:rPr>
            </w:pPr>
            <w:r>
              <w:rPr>
                <w:rFonts w:asciiTheme="minorHAnsi" w:hAnsiTheme="minorHAnsi" w:cstheme="minorHAnsi"/>
              </w:rPr>
              <w:t>11</w:t>
            </w:r>
          </w:p>
        </w:tc>
        <w:tc>
          <w:tcPr>
            <w:tcW w:w="992" w:type="dxa"/>
            <w:tcBorders>
              <w:top w:val="single" w:sz="4" w:space="0" w:color="auto"/>
              <w:left w:val="single" w:sz="4" w:space="0" w:color="auto"/>
              <w:bottom w:val="single" w:sz="4" w:space="0" w:color="auto"/>
              <w:right w:val="single" w:sz="4" w:space="0" w:color="auto"/>
            </w:tcBorders>
          </w:tcPr>
          <w:p w14:paraId="7D79CF22" w14:textId="77777777" w:rsidR="002014B9" w:rsidRPr="00934A25" w:rsidRDefault="002014B9" w:rsidP="00827D28">
            <w:pPr>
              <w:rPr>
                <w:rFonts w:asciiTheme="minorHAnsi" w:hAnsiTheme="minorHAnsi" w:cstheme="minorHAnsi"/>
              </w:rPr>
            </w:pP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450C3E24" w14:textId="77777777" w:rsidR="002014B9" w:rsidRPr="00AB3A70" w:rsidRDefault="002014B9" w:rsidP="00827D28">
            <w:pPr>
              <w:rPr>
                <w:rFonts w:asciiTheme="minorHAnsi" w:hAnsiTheme="minorHAnsi" w:cstheme="minorHAnsi"/>
              </w:rPr>
            </w:pPr>
            <w:r w:rsidRPr="00AB3A70">
              <w:rPr>
                <w:rFonts w:asciiTheme="minorHAnsi" w:hAnsiTheme="minorHAnsi" w:cstheme="minorHAnsi"/>
              </w:rPr>
              <w:t>GSM</w:t>
            </w:r>
          </w:p>
        </w:tc>
        <w:tc>
          <w:tcPr>
            <w:tcW w:w="7987" w:type="dxa"/>
            <w:tcBorders>
              <w:top w:val="single" w:sz="4" w:space="0" w:color="auto"/>
              <w:left w:val="single" w:sz="4" w:space="0" w:color="auto"/>
              <w:bottom w:val="single" w:sz="4" w:space="0" w:color="auto"/>
              <w:right w:val="single" w:sz="4" w:space="0" w:color="auto"/>
            </w:tcBorders>
            <w:shd w:val="clear" w:color="auto" w:fill="auto"/>
          </w:tcPr>
          <w:p w14:paraId="3BDB9678" w14:textId="23D79211" w:rsidR="00E144B4" w:rsidRDefault="002014B9" w:rsidP="00A94FAC">
            <w:pPr>
              <w:rPr>
                <w:rFonts w:asciiTheme="minorHAnsi" w:hAnsiTheme="minorHAnsi" w:cstheme="minorHAnsi"/>
              </w:rPr>
            </w:pPr>
            <w:r>
              <w:rPr>
                <w:rFonts w:asciiTheme="minorHAnsi" w:hAnsiTheme="minorHAnsi" w:cstheme="minorHAnsi"/>
              </w:rPr>
              <w:t xml:space="preserve">Modify any </w:t>
            </w:r>
            <w:r w:rsidR="00D12D8E">
              <w:rPr>
                <w:rFonts w:asciiTheme="minorHAnsi" w:hAnsiTheme="minorHAnsi" w:cstheme="minorHAnsi"/>
              </w:rPr>
              <w:t>GSM Bank Accounts</w:t>
            </w:r>
            <w:r w:rsidR="00A94FAC">
              <w:rPr>
                <w:rFonts w:asciiTheme="minorHAnsi" w:hAnsiTheme="minorHAnsi" w:cstheme="minorHAnsi"/>
              </w:rPr>
              <w:t xml:space="preserve"> details</w:t>
            </w:r>
            <w:r w:rsidR="00D12D8E">
              <w:rPr>
                <w:rFonts w:asciiTheme="minorHAnsi" w:hAnsiTheme="minorHAnsi" w:cstheme="minorHAnsi"/>
              </w:rPr>
              <w:t xml:space="preserve"> </w:t>
            </w:r>
            <w:r w:rsidR="00A94FAC">
              <w:rPr>
                <w:rFonts w:asciiTheme="minorHAnsi" w:hAnsiTheme="minorHAnsi" w:cstheme="minorHAnsi"/>
              </w:rPr>
              <w:t>on existing GSM accounts</w:t>
            </w:r>
            <w:r>
              <w:rPr>
                <w:rFonts w:asciiTheme="minorHAnsi" w:hAnsiTheme="minorHAnsi" w:cstheme="minorHAnsi"/>
              </w:rPr>
              <w:t xml:space="preserve"> as </w:t>
            </w:r>
            <w:r w:rsidR="00F5346D">
              <w:rPr>
                <w:rFonts w:asciiTheme="minorHAnsi" w:hAnsiTheme="minorHAnsi" w:cstheme="minorHAnsi"/>
              </w:rPr>
              <w:t>requests</w:t>
            </w:r>
            <w:r>
              <w:rPr>
                <w:rFonts w:asciiTheme="minorHAnsi" w:hAnsiTheme="minorHAnsi" w:cstheme="minorHAnsi"/>
              </w:rPr>
              <w:t xml:space="preserve"> come in from BFOs</w:t>
            </w:r>
            <w:r w:rsidR="00A94FAC">
              <w:rPr>
                <w:rFonts w:asciiTheme="minorHAnsi" w:hAnsiTheme="minorHAnsi" w:cstheme="minorHAnsi"/>
              </w:rPr>
              <w:t xml:space="preserve">.  </w:t>
            </w:r>
            <w:r w:rsidR="00E144B4">
              <w:rPr>
                <w:rFonts w:asciiTheme="minorHAnsi" w:hAnsiTheme="minorHAnsi" w:cstheme="minorHAnsi"/>
              </w:rPr>
              <w:t>E.g. imprest holder, imprest ceiling, bank account details.</w:t>
            </w:r>
          </w:p>
          <w:p w14:paraId="01B8CF69" w14:textId="777FD580" w:rsidR="002014B9" w:rsidRPr="00AB3A70" w:rsidRDefault="00E144B4" w:rsidP="00197CA5">
            <w:pPr>
              <w:rPr>
                <w:rFonts w:asciiTheme="minorHAnsi" w:hAnsiTheme="minorHAnsi" w:cstheme="minorHAnsi"/>
              </w:rPr>
            </w:pPr>
            <w:r>
              <w:rPr>
                <w:rFonts w:asciiTheme="minorHAnsi" w:hAnsiTheme="minorHAnsi" w:cstheme="minorHAnsi"/>
              </w:rPr>
              <w:t>Create new P</w:t>
            </w:r>
            <w:r w:rsidR="00020C0C">
              <w:rPr>
                <w:rFonts w:asciiTheme="minorHAnsi" w:hAnsiTheme="minorHAnsi" w:cstheme="minorHAnsi"/>
              </w:rPr>
              <w:t>I</w:t>
            </w:r>
            <w:r>
              <w:rPr>
                <w:rFonts w:asciiTheme="minorHAnsi" w:hAnsiTheme="minorHAnsi" w:cstheme="minorHAnsi"/>
              </w:rPr>
              <w:t xml:space="preserve"> Keys on existing GSM ba</w:t>
            </w:r>
            <w:r w:rsidR="00197CA5">
              <w:rPr>
                <w:rFonts w:asciiTheme="minorHAnsi" w:hAnsiTheme="minorHAnsi" w:cstheme="minorHAnsi"/>
              </w:rPr>
              <w:t>nk accounts (follow from Step 7</w:t>
            </w:r>
            <w:r w:rsidR="005F70C5">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F9AAF0" w14:textId="430FC669" w:rsidR="002014B9" w:rsidRPr="00AB3A70" w:rsidRDefault="00762275" w:rsidP="00827D28">
            <w:pPr>
              <w:rPr>
                <w:rFonts w:asciiTheme="minorHAnsi" w:hAnsiTheme="minorHAnsi" w:cstheme="minorHAnsi"/>
              </w:rPr>
            </w:pPr>
            <w:r>
              <w:rPr>
                <w:rFonts w:asciiTheme="minorHAnsi" w:hAnsiTheme="minorHAnsi" w:cstheme="minorHAnsi"/>
              </w:rPr>
              <w:t>Finance Officer TSY – Back Office</w:t>
            </w:r>
          </w:p>
        </w:tc>
      </w:tr>
    </w:tbl>
    <w:p w14:paraId="6227F2F3" w14:textId="77777777" w:rsidR="00E9420D" w:rsidRDefault="00E9420D" w:rsidP="00CD6532">
      <w:pPr>
        <w:tabs>
          <w:tab w:val="left" w:pos="426"/>
        </w:tabs>
        <w:ind w:left="709" w:hanging="425"/>
        <w:rPr>
          <w:rFonts w:asciiTheme="minorHAnsi" w:hAnsiTheme="minorHAnsi" w:cstheme="minorHAnsi"/>
          <w:b/>
          <w:color w:val="1E7FB8"/>
          <w:sz w:val="28"/>
        </w:rPr>
      </w:pPr>
    </w:p>
    <w:p w14:paraId="4AE70819" w14:textId="41B7670A" w:rsidR="00902E83" w:rsidRPr="00902E83" w:rsidRDefault="00E9420D" w:rsidP="00AA7CA1">
      <w:pPr>
        <w:rPr>
          <w:rFonts w:asciiTheme="minorHAnsi" w:hAnsiTheme="minorHAnsi" w:cstheme="minorHAnsi"/>
          <w:b/>
          <w:color w:val="1E7FB8"/>
          <w:sz w:val="28"/>
        </w:rPr>
      </w:pPr>
      <w:r>
        <w:rPr>
          <w:rFonts w:asciiTheme="minorHAnsi" w:hAnsiTheme="minorHAnsi" w:cstheme="minorHAnsi"/>
          <w:b/>
          <w:color w:val="1E7FB8"/>
          <w:sz w:val="28"/>
        </w:rPr>
        <w:br w:type="page"/>
      </w:r>
      <w:r w:rsidR="007368E6">
        <w:rPr>
          <w:rFonts w:asciiTheme="minorHAnsi" w:hAnsiTheme="minorHAnsi" w:cstheme="minorHAnsi"/>
          <w:b/>
          <w:color w:val="1E7FB8"/>
          <w:sz w:val="28"/>
        </w:rPr>
        <w:t>3</w:t>
      </w:r>
      <w:r w:rsidR="00902E83">
        <w:rPr>
          <w:rFonts w:asciiTheme="minorHAnsi" w:hAnsiTheme="minorHAnsi" w:cstheme="minorHAnsi"/>
          <w:b/>
          <w:color w:val="1E7FB8"/>
          <w:sz w:val="28"/>
        </w:rPr>
        <w:t>.</w:t>
      </w:r>
      <w:r w:rsidR="00902E83">
        <w:rPr>
          <w:rFonts w:asciiTheme="minorHAnsi" w:hAnsiTheme="minorHAnsi" w:cstheme="minorHAnsi"/>
          <w:b/>
          <w:color w:val="1E7FB8"/>
          <w:sz w:val="28"/>
        </w:rPr>
        <w:tab/>
      </w:r>
      <w:r w:rsidR="00902E83" w:rsidRPr="00902E83">
        <w:rPr>
          <w:rFonts w:asciiTheme="minorHAnsi" w:hAnsiTheme="minorHAnsi" w:cstheme="minorHAnsi"/>
          <w:b/>
          <w:color w:val="1E7FB8"/>
          <w:sz w:val="28"/>
        </w:rPr>
        <w:t>PROCESS STEP –</w:t>
      </w:r>
      <w:r w:rsidR="00FF4231">
        <w:rPr>
          <w:rFonts w:asciiTheme="minorHAnsi" w:hAnsiTheme="minorHAnsi" w:cstheme="minorHAnsi"/>
          <w:b/>
          <w:color w:val="1E7FB8"/>
          <w:sz w:val="28"/>
        </w:rPr>
        <w:t xml:space="preserve"> </w:t>
      </w:r>
      <w:r w:rsidR="009F5125">
        <w:rPr>
          <w:rFonts w:asciiTheme="minorHAnsi" w:hAnsiTheme="minorHAnsi" w:cstheme="minorHAnsi"/>
          <w:b/>
          <w:color w:val="1E7FB8"/>
          <w:sz w:val="28"/>
        </w:rPr>
        <w:t xml:space="preserve">Part 2 - </w:t>
      </w:r>
      <w:r w:rsidR="003E3FE9">
        <w:rPr>
          <w:rFonts w:asciiTheme="minorHAnsi" w:hAnsiTheme="minorHAnsi" w:cstheme="minorHAnsi"/>
          <w:b/>
          <w:color w:val="1E7FB8"/>
          <w:sz w:val="28"/>
        </w:rPr>
        <w:t>Closure</w:t>
      </w:r>
      <w:r w:rsidR="00902E83" w:rsidRPr="00902E83">
        <w:rPr>
          <w:rFonts w:asciiTheme="minorHAnsi" w:hAnsiTheme="minorHAnsi" w:cstheme="minorHAnsi"/>
          <w:b/>
          <w:color w:val="1E7FB8"/>
          <w:sz w:val="28"/>
        </w:rPr>
        <w:t xml:space="preserve"> GSM Bank Accounts</w:t>
      </w:r>
    </w:p>
    <w:p w14:paraId="1C2E86B1" w14:textId="77777777" w:rsidR="00902E83" w:rsidRDefault="00902E83" w:rsidP="00902E83"/>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7987"/>
        <w:gridCol w:w="2835"/>
      </w:tblGrid>
      <w:tr w:rsidR="00902E83" w:rsidRPr="00934A25" w14:paraId="44F72B30" w14:textId="77777777" w:rsidTr="00902E83">
        <w:trPr>
          <w:trHeight w:val="578"/>
        </w:trPr>
        <w:tc>
          <w:tcPr>
            <w:tcW w:w="783" w:type="dxa"/>
            <w:shd w:val="clear" w:color="auto" w:fill="006600"/>
          </w:tcPr>
          <w:p w14:paraId="3FF20573" w14:textId="77777777" w:rsidR="00902E83" w:rsidRPr="00934A25" w:rsidRDefault="00902E83" w:rsidP="00902E83">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42C7DBC0" w14:textId="77777777" w:rsidR="00902E83" w:rsidRPr="00934A25" w:rsidRDefault="00902E83" w:rsidP="00902E83">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1437" w:type="dxa"/>
            <w:shd w:val="clear" w:color="auto" w:fill="006600"/>
          </w:tcPr>
          <w:p w14:paraId="08463FD4" w14:textId="77777777" w:rsidR="00902E83" w:rsidRPr="00934A25" w:rsidRDefault="00902E83" w:rsidP="00902E83">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7987" w:type="dxa"/>
            <w:shd w:val="clear" w:color="auto" w:fill="006600"/>
          </w:tcPr>
          <w:p w14:paraId="0A0B4AC9" w14:textId="77777777" w:rsidR="00902E83" w:rsidRPr="00934A25" w:rsidRDefault="00902E83" w:rsidP="00902E83">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835" w:type="dxa"/>
            <w:shd w:val="clear" w:color="auto" w:fill="006600"/>
          </w:tcPr>
          <w:p w14:paraId="6E40BF48" w14:textId="77777777" w:rsidR="00902E83" w:rsidRPr="00934A25" w:rsidRDefault="00902E83" w:rsidP="00902E83">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3E3FE9" w:rsidRPr="00934A25" w14:paraId="29373507" w14:textId="77777777" w:rsidTr="001C2E82">
        <w:trPr>
          <w:trHeight w:val="370"/>
        </w:trPr>
        <w:tc>
          <w:tcPr>
            <w:tcW w:w="783" w:type="dxa"/>
            <w:shd w:val="clear" w:color="auto" w:fill="auto"/>
          </w:tcPr>
          <w:p w14:paraId="08EBE060" w14:textId="2738FE1F" w:rsidR="003E3FE9" w:rsidRPr="00934A25" w:rsidRDefault="003E3FE9" w:rsidP="001C2E82">
            <w:pPr>
              <w:rPr>
                <w:rFonts w:asciiTheme="minorHAnsi" w:hAnsiTheme="minorHAnsi" w:cstheme="minorHAnsi"/>
              </w:rPr>
            </w:pPr>
            <w:r>
              <w:rPr>
                <w:rFonts w:asciiTheme="minorHAnsi" w:hAnsiTheme="minorHAnsi" w:cstheme="minorHAnsi"/>
              </w:rPr>
              <w:t>1</w:t>
            </w:r>
          </w:p>
        </w:tc>
        <w:tc>
          <w:tcPr>
            <w:tcW w:w="992" w:type="dxa"/>
          </w:tcPr>
          <w:p w14:paraId="5C0B7F31" w14:textId="48F84774" w:rsidR="003E3FE9" w:rsidRPr="00934A25" w:rsidRDefault="00F06269" w:rsidP="001C2E82">
            <w:pPr>
              <w:rPr>
                <w:rFonts w:asciiTheme="minorHAnsi" w:hAnsiTheme="minorHAnsi" w:cstheme="minorHAnsi"/>
              </w:rPr>
            </w:pPr>
            <w:r>
              <w:rPr>
                <w:rFonts w:asciiTheme="minorHAnsi" w:hAnsiTheme="minorHAnsi" w:cstheme="minorHAnsi"/>
              </w:rPr>
              <w:t>C</w:t>
            </w:r>
          </w:p>
        </w:tc>
        <w:tc>
          <w:tcPr>
            <w:tcW w:w="1437" w:type="dxa"/>
            <w:shd w:val="clear" w:color="auto" w:fill="auto"/>
          </w:tcPr>
          <w:p w14:paraId="401B5D1B" w14:textId="77777777" w:rsidR="003E3FE9" w:rsidRPr="00AB3A70" w:rsidRDefault="003E3FE9" w:rsidP="001C2E82">
            <w:pPr>
              <w:rPr>
                <w:rFonts w:asciiTheme="minorHAnsi" w:hAnsiTheme="minorHAnsi" w:cstheme="minorHAnsi"/>
              </w:rPr>
            </w:pPr>
            <w:r>
              <w:rPr>
                <w:rFonts w:asciiTheme="minorHAnsi" w:hAnsiTheme="minorHAnsi" w:cstheme="minorHAnsi"/>
              </w:rPr>
              <w:t>Offline/GSM</w:t>
            </w:r>
          </w:p>
        </w:tc>
        <w:tc>
          <w:tcPr>
            <w:tcW w:w="7987" w:type="dxa"/>
            <w:shd w:val="clear" w:color="auto" w:fill="auto"/>
          </w:tcPr>
          <w:p w14:paraId="74CFBAA2" w14:textId="7DEE7E0E" w:rsidR="003E3FE9" w:rsidRDefault="00F06269" w:rsidP="00AA7CA1">
            <w:pPr>
              <w:rPr>
                <w:rFonts w:asciiTheme="minorHAnsi" w:hAnsiTheme="minorHAnsi" w:cstheme="minorHAnsi"/>
              </w:rPr>
            </w:pPr>
            <w:r>
              <w:rPr>
                <w:rFonts w:asciiTheme="minorHAnsi" w:hAnsiTheme="minorHAnsi" w:cstheme="minorHAnsi"/>
              </w:rPr>
              <w:t>Take</w:t>
            </w:r>
            <w:r w:rsidR="003E3FE9">
              <w:rPr>
                <w:rFonts w:asciiTheme="minorHAnsi" w:hAnsiTheme="minorHAnsi" w:cstheme="minorHAnsi"/>
              </w:rPr>
              <w:t xml:space="preserve"> necessary action to zero </w:t>
            </w:r>
            <w:r w:rsidR="00AA7CA1">
              <w:rPr>
                <w:rFonts w:asciiTheme="minorHAnsi" w:hAnsiTheme="minorHAnsi" w:cstheme="minorHAnsi"/>
              </w:rPr>
              <w:t>balance</w:t>
            </w:r>
            <w:r w:rsidR="003E3FE9">
              <w:rPr>
                <w:rFonts w:asciiTheme="minorHAnsi" w:hAnsiTheme="minorHAnsi" w:cstheme="minorHAnsi"/>
              </w:rPr>
              <w:t xml:space="preserve"> the </w:t>
            </w:r>
            <w:r w:rsidR="008F125E">
              <w:rPr>
                <w:rFonts w:asciiTheme="minorHAnsi" w:hAnsiTheme="minorHAnsi" w:cstheme="minorHAnsi"/>
              </w:rPr>
              <w:t xml:space="preserve">associated </w:t>
            </w:r>
            <w:r w:rsidR="003E3FE9">
              <w:rPr>
                <w:rFonts w:asciiTheme="minorHAnsi" w:hAnsiTheme="minorHAnsi" w:cstheme="minorHAnsi"/>
              </w:rPr>
              <w:t>GL account</w:t>
            </w:r>
            <w:r w:rsidR="008F125E">
              <w:rPr>
                <w:rFonts w:asciiTheme="minorHAnsi" w:hAnsiTheme="minorHAnsi" w:cstheme="minorHAnsi"/>
              </w:rPr>
              <w:t>s of the GSM bank account</w:t>
            </w:r>
            <w:r w:rsidR="003E3FE9">
              <w:rPr>
                <w:rFonts w:asciiTheme="minorHAnsi" w:hAnsiTheme="minorHAnsi" w:cstheme="minorHAnsi"/>
              </w:rPr>
              <w:t xml:space="preserve"> before contacting FNM/TSY to close GSM accounts.</w:t>
            </w:r>
          </w:p>
          <w:p w14:paraId="6037D348" w14:textId="77777777" w:rsidR="003E3FE9" w:rsidRPr="00AB3A70" w:rsidRDefault="003E3FE9" w:rsidP="001C2E82">
            <w:pPr>
              <w:rPr>
                <w:rFonts w:asciiTheme="minorHAnsi" w:hAnsiTheme="minorHAnsi" w:cstheme="minorHAnsi"/>
              </w:rPr>
            </w:pPr>
          </w:p>
        </w:tc>
        <w:tc>
          <w:tcPr>
            <w:tcW w:w="2835" w:type="dxa"/>
            <w:shd w:val="clear" w:color="auto" w:fill="auto"/>
          </w:tcPr>
          <w:p w14:paraId="58B169DD" w14:textId="77777777" w:rsidR="003E3FE9" w:rsidRDefault="003E3FE9" w:rsidP="001C2E82">
            <w:r>
              <w:rPr>
                <w:rFonts w:asciiTheme="minorHAnsi" w:hAnsiTheme="minorHAnsi" w:cstheme="minorHAnsi"/>
              </w:rPr>
              <w:t>BFO or responsible unit of the GSM bank account</w:t>
            </w:r>
          </w:p>
        </w:tc>
      </w:tr>
      <w:tr w:rsidR="00902E83" w:rsidRPr="00745F82" w14:paraId="18593CFF" w14:textId="77777777" w:rsidTr="00902E83">
        <w:trPr>
          <w:trHeight w:val="370"/>
        </w:trPr>
        <w:tc>
          <w:tcPr>
            <w:tcW w:w="783" w:type="dxa"/>
            <w:shd w:val="clear" w:color="auto" w:fill="auto"/>
          </w:tcPr>
          <w:p w14:paraId="594097FE" w14:textId="2E81386E" w:rsidR="00902E83" w:rsidRPr="00745F82" w:rsidRDefault="003E3FE9" w:rsidP="00902E83">
            <w:pPr>
              <w:rPr>
                <w:rFonts w:asciiTheme="minorHAnsi" w:hAnsiTheme="minorHAnsi" w:cstheme="minorHAnsi"/>
              </w:rPr>
            </w:pPr>
            <w:r>
              <w:rPr>
                <w:rFonts w:asciiTheme="minorHAnsi" w:hAnsiTheme="minorHAnsi" w:cstheme="minorHAnsi"/>
              </w:rPr>
              <w:t>2</w:t>
            </w:r>
          </w:p>
        </w:tc>
        <w:tc>
          <w:tcPr>
            <w:tcW w:w="992" w:type="dxa"/>
          </w:tcPr>
          <w:p w14:paraId="1E13D706" w14:textId="77777777" w:rsidR="00902E83" w:rsidRPr="00745F82" w:rsidRDefault="00902E83" w:rsidP="00902E83">
            <w:pPr>
              <w:rPr>
                <w:rFonts w:asciiTheme="minorHAnsi" w:hAnsiTheme="minorHAnsi" w:cstheme="minorHAnsi"/>
              </w:rPr>
            </w:pPr>
          </w:p>
        </w:tc>
        <w:tc>
          <w:tcPr>
            <w:tcW w:w="1437" w:type="dxa"/>
            <w:shd w:val="clear" w:color="auto" w:fill="auto"/>
          </w:tcPr>
          <w:p w14:paraId="7A2CBC4B" w14:textId="77777777" w:rsidR="00902E83" w:rsidRPr="00745F82" w:rsidRDefault="00902E83" w:rsidP="00902E83">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23DD024E" w14:textId="7531077A" w:rsidR="00902E83" w:rsidRDefault="00F06269" w:rsidP="00AA7CA1">
            <w:pPr>
              <w:jc w:val="both"/>
              <w:rPr>
                <w:rFonts w:asciiTheme="minorHAnsi" w:hAnsiTheme="minorHAnsi" w:cstheme="minorHAnsi"/>
              </w:rPr>
            </w:pPr>
            <w:r>
              <w:rPr>
                <w:rFonts w:asciiTheme="minorHAnsi" w:hAnsiTheme="minorHAnsi" w:cstheme="minorHAnsi"/>
              </w:rPr>
              <w:t xml:space="preserve">Send </w:t>
            </w:r>
            <w:r w:rsidR="00902E83">
              <w:rPr>
                <w:rFonts w:asciiTheme="minorHAnsi" w:hAnsiTheme="minorHAnsi" w:cstheme="minorHAnsi"/>
              </w:rPr>
              <w:t>a</w:t>
            </w:r>
            <w:r w:rsidR="00902E83" w:rsidRPr="00745F82">
              <w:rPr>
                <w:rFonts w:asciiTheme="minorHAnsi" w:hAnsiTheme="minorHAnsi" w:cstheme="minorHAnsi"/>
              </w:rPr>
              <w:t xml:space="preserve"> request </w:t>
            </w:r>
            <w:r w:rsidR="00AA7CA1">
              <w:rPr>
                <w:rFonts w:asciiTheme="minorHAnsi" w:hAnsiTheme="minorHAnsi" w:cstheme="minorHAnsi"/>
              </w:rPr>
              <w:t xml:space="preserve">to close </w:t>
            </w:r>
            <w:r w:rsidR="00152E02">
              <w:rPr>
                <w:rFonts w:asciiTheme="minorHAnsi" w:hAnsiTheme="minorHAnsi" w:cstheme="minorHAnsi"/>
              </w:rPr>
              <w:t>the</w:t>
            </w:r>
            <w:r w:rsidR="00902E83" w:rsidRPr="00745F82">
              <w:rPr>
                <w:rFonts w:asciiTheme="minorHAnsi" w:hAnsiTheme="minorHAnsi" w:cstheme="minorHAnsi"/>
              </w:rPr>
              <w:t xml:space="preserve"> </w:t>
            </w:r>
            <w:r w:rsidR="00E60F42">
              <w:rPr>
                <w:rFonts w:asciiTheme="minorHAnsi" w:hAnsiTheme="minorHAnsi" w:cstheme="minorHAnsi"/>
              </w:rPr>
              <w:t xml:space="preserve">GSM </w:t>
            </w:r>
            <w:r w:rsidR="00902E83" w:rsidRPr="00745F82">
              <w:rPr>
                <w:rFonts w:asciiTheme="minorHAnsi" w:hAnsiTheme="minorHAnsi" w:cstheme="minorHAnsi"/>
              </w:rPr>
              <w:t xml:space="preserve">Bank Accounts to FNM/TSY.  </w:t>
            </w:r>
          </w:p>
          <w:p w14:paraId="3D0FF790" w14:textId="0E318F62" w:rsidR="005E10DD" w:rsidRPr="00902E83" w:rsidRDefault="005E10DD" w:rsidP="00E60F42">
            <w:pPr>
              <w:jc w:val="both"/>
              <w:rPr>
                <w:rFonts w:asciiTheme="minorHAnsi" w:hAnsiTheme="minorHAnsi" w:cstheme="minorHAnsi"/>
              </w:rPr>
            </w:pPr>
          </w:p>
        </w:tc>
        <w:tc>
          <w:tcPr>
            <w:tcW w:w="2835" w:type="dxa"/>
            <w:shd w:val="clear" w:color="auto" w:fill="auto"/>
          </w:tcPr>
          <w:p w14:paraId="20834712" w14:textId="77777777" w:rsidR="00902E83" w:rsidRDefault="000E4534" w:rsidP="00E60F42">
            <w:pPr>
              <w:rPr>
                <w:rFonts w:asciiTheme="minorHAnsi" w:hAnsiTheme="minorHAnsi" w:cstheme="minorHAnsi"/>
              </w:rPr>
            </w:pPr>
            <w:r>
              <w:rPr>
                <w:rFonts w:asciiTheme="minorHAnsi" w:hAnsiTheme="minorHAnsi" w:cstheme="minorHAnsi"/>
              </w:rPr>
              <w:t>BFO</w:t>
            </w:r>
            <w:r w:rsidR="00E60F42">
              <w:rPr>
                <w:rFonts w:asciiTheme="minorHAnsi" w:hAnsiTheme="minorHAnsi" w:cstheme="minorHAnsi"/>
              </w:rPr>
              <w:t xml:space="preserve"> or responsible unit of the GSM bank account</w:t>
            </w:r>
          </w:p>
          <w:p w14:paraId="2899337E" w14:textId="00B5E00B" w:rsidR="00197CA5" w:rsidRPr="00745F82" w:rsidRDefault="00197CA5" w:rsidP="00E60F42">
            <w:pPr>
              <w:rPr>
                <w:rFonts w:asciiTheme="minorHAnsi" w:hAnsiTheme="minorHAnsi" w:cstheme="minorHAnsi"/>
              </w:rPr>
            </w:pPr>
          </w:p>
        </w:tc>
      </w:tr>
      <w:tr w:rsidR="00020C0C" w:rsidRPr="00745F82" w14:paraId="02B39986" w14:textId="77777777" w:rsidTr="001C2E82">
        <w:trPr>
          <w:trHeight w:val="370"/>
        </w:trPr>
        <w:tc>
          <w:tcPr>
            <w:tcW w:w="783" w:type="dxa"/>
            <w:shd w:val="clear" w:color="auto" w:fill="auto"/>
          </w:tcPr>
          <w:p w14:paraId="7BE06A95" w14:textId="004CEE03" w:rsidR="00020C0C" w:rsidRPr="00745F82" w:rsidRDefault="003E3FE9" w:rsidP="001C2E82">
            <w:pPr>
              <w:rPr>
                <w:rFonts w:asciiTheme="minorHAnsi" w:hAnsiTheme="minorHAnsi" w:cstheme="minorHAnsi"/>
              </w:rPr>
            </w:pPr>
            <w:r>
              <w:rPr>
                <w:rFonts w:asciiTheme="minorHAnsi" w:hAnsiTheme="minorHAnsi" w:cstheme="minorHAnsi"/>
              </w:rPr>
              <w:t>3</w:t>
            </w:r>
          </w:p>
        </w:tc>
        <w:tc>
          <w:tcPr>
            <w:tcW w:w="992" w:type="dxa"/>
          </w:tcPr>
          <w:p w14:paraId="6B65E1CB" w14:textId="22539D04" w:rsidR="00020C0C" w:rsidRPr="00745F82" w:rsidRDefault="003E3FE9" w:rsidP="001C2E82">
            <w:pPr>
              <w:rPr>
                <w:rFonts w:asciiTheme="minorHAnsi" w:hAnsiTheme="minorHAnsi" w:cstheme="minorHAnsi"/>
              </w:rPr>
            </w:pPr>
            <w:r>
              <w:rPr>
                <w:rFonts w:asciiTheme="minorHAnsi" w:hAnsiTheme="minorHAnsi" w:cstheme="minorHAnsi"/>
              </w:rPr>
              <w:t>C</w:t>
            </w:r>
          </w:p>
        </w:tc>
        <w:tc>
          <w:tcPr>
            <w:tcW w:w="1437" w:type="dxa"/>
            <w:shd w:val="clear" w:color="auto" w:fill="auto"/>
          </w:tcPr>
          <w:p w14:paraId="3E9418C4" w14:textId="4389EAF3" w:rsidR="00020C0C" w:rsidRPr="00745F82" w:rsidRDefault="00020C0C" w:rsidP="001C2E82">
            <w:pPr>
              <w:rPr>
                <w:rFonts w:asciiTheme="minorHAnsi" w:hAnsiTheme="minorHAnsi" w:cstheme="minorHAnsi"/>
              </w:rPr>
            </w:pPr>
            <w:r>
              <w:rPr>
                <w:rFonts w:asciiTheme="minorHAnsi" w:hAnsiTheme="minorHAnsi" w:cstheme="minorHAnsi"/>
              </w:rPr>
              <w:t>GSM</w:t>
            </w:r>
          </w:p>
        </w:tc>
        <w:tc>
          <w:tcPr>
            <w:tcW w:w="7987" w:type="dxa"/>
            <w:shd w:val="clear" w:color="auto" w:fill="auto"/>
          </w:tcPr>
          <w:p w14:paraId="5286DFF5" w14:textId="4166D04E" w:rsidR="00020C0C" w:rsidRDefault="00020C0C" w:rsidP="008F125E">
            <w:pPr>
              <w:rPr>
                <w:rFonts w:asciiTheme="minorHAnsi" w:hAnsiTheme="minorHAnsi" w:cstheme="minorHAnsi"/>
              </w:rPr>
            </w:pPr>
            <w:r w:rsidRPr="00745F82">
              <w:rPr>
                <w:rFonts w:asciiTheme="minorHAnsi" w:hAnsiTheme="minorHAnsi" w:cstheme="minorHAnsi"/>
              </w:rPr>
              <w:t xml:space="preserve">Verify </w:t>
            </w:r>
            <w:r>
              <w:rPr>
                <w:rFonts w:asciiTheme="minorHAnsi" w:hAnsiTheme="minorHAnsi" w:cstheme="minorHAnsi"/>
              </w:rPr>
              <w:t xml:space="preserve">if GL account balances associated </w:t>
            </w:r>
            <w:r w:rsidR="008F125E">
              <w:rPr>
                <w:rFonts w:asciiTheme="minorHAnsi" w:hAnsiTheme="minorHAnsi" w:cstheme="minorHAnsi"/>
              </w:rPr>
              <w:t>with the GSM bank account are zero</w:t>
            </w:r>
            <w:r>
              <w:rPr>
                <w:rFonts w:asciiTheme="minorHAnsi" w:hAnsiTheme="minorHAnsi" w:cstheme="minorHAnsi"/>
              </w:rPr>
              <w:t>.</w:t>
            </w:r>
          </w:p>
          <w:p w14:paraId="1B4AA228" w14:textId="355F8710" w:rsidR="00020C0C" w:rsidRDefault="00020C0C" w:rsidP="008F125E">
            <w:pPr>
              <w:rPr>
                <w:rFonts w:asciiTheme="minorHAnsi" w:hAnsiTheme="minorHAnsi" w:cstheme="minorHAnsi"/>
              </w:rPr>
            </w:pPr>
            <w:r>
              <w:rPr>
                <w:rFonts w:asciiTheme="minorHAnsi" w:hAnsiTheme="minorHAnsi" w:cstheme="minorHAnsi"/>
              </w:rPr>
              <w:t xml:space="preserve">If not, advise </w:t>
            </w:r>
            <w:r w:rsidR="00D32D8E" w:rsidRPr="00745F82">
              <w:rPr>
                <w:rFonts w:asciiTheme="minorHAnsi" w:hAnsiTheme="minorHAnsi" w:cstheme="minorHAnsi"/>
              </w:rPr>
              <w:t>BFO (RO) / Management Officer (HQ)</w:t>
            </w:r>
            <w:r w:rsidR="00D32D8E">
              <w:rPr>
                <w:rFonts w:asciiTheme="minorHAnsi" w:hAnsiTheme="minorHAnsi" w:cstheme="minorHAnsi"/>
              </w:rPr>
              <w:t xml:space="preserve"> </w:t>
            </w:r>
            <w:r>
              <w:rPr>
                <w:rFonts w:asciiTheme="minorHAnsi" w:hAnsiTheme="minorHAnsi" w:cstheme="minorHAnsi"/>
              </w:rPr>
              <w:t>that no action can be taken until GL balances are</w:t>
            </w:r>
            <w:r w:rsidR="008F125E">
              <w:rPr>
                <w:rFonts w:asciiTheme="minorHAnsi" w:hAnsiTheme="minorHAnsi" w:cstheme="minorHAnsi"/>
              </w:rPr>
              <w:t xml:space="preserve"> zero</w:t>
            </w:r>
            <w:r>
              <w:rPr>
                <w:rFonts w:asciiTheme="minorHAnsi" w:hAnsiTheme="minorHAnsi" w:cstheme="minorHAnsi"/>
              </w:rPr>
              <w:t>.</w:t>
            </w:r>
            <w:r w:rsidR="00F06269">
              <w:rPr>
                <w:rFonts w:asciiTheme="minorHAnsi" w:hAnsiTheme="minorHAnsi" w:cstheme="minorHAnsi"/>
              </w:rPr>
              <w:t xml:space="preserve">  </w:t>
            </w:r>
            <w:r>
              <w:rPr>
                <w:rFonts w:asciiTheme="minorHAnsi" w:hAnsiTheme="minorHAnsi" w:cstheme="minorHAnsi"/>
              </w:rPr>
              <w:t xml:space="preserve">Copy </w:t>
            </w:r>
            <w:r w:rsidRPr="00745F82">
              <w:rPr>
                <w:rFonts w:asciiTheme="minorHAnsi" w:hAnsiTheme="minorHAnsi" w:cstheme="minorHAnsi"/>
              </w:rPr>
              <w:t>FNM/ACT General Ledger unit (</w:t>
            </w:r>
            <w:hyperlink r:id="rId47" w:history="1">
              <w:r w:rsidRPr="00745F82">
                <w:rPr>
                  <w:rStyle w:val="Hyperlink"/>
                  <w:rFonts w:asciiTheme="minorHAnsi" w:hAnsiTheme="minorHAnsi" w:cstheme="minorHAnsi"/>
                </w:rPr>
                <w:t>glact@who.int</w:t>
              </w:r>
            </w:hyperlink>
            <w:r>
              <w:rPr>
                <w:rFonts w:asciiTheme="minorHAnsi" w:hAnsiTheme="minorHAnsi" w:cstheme="minorHAnsi"/>
              </w:rPr>
              <w:t>)</w:t>
            </w:r>
            <w:r w:rsidRPr="00745F82">
              <w:rPr>
                <w:rFonts w:asciiTheme="minorHAnsi" w:hAnsiTheme="minorHAnsi" w:cstheme="minorHAnsi"/>
              </w:rPr>
              <w:t xml:space="preserve"> </w:t>
            </w:r>
            <w:r>
              <w:rPr>
                <w:rFonts w:asciiTheme="minorHAnsi" w:hAnsiTheme="minorHAnsi" w:cstheme="minorHAnsi"/>
              </w:rPr>
              <w:t>on this correspondence.</w:t>
            </w:r>
          </w:p>
          <w:p w14:paraId="1F3A1A96" w14:textId="77777777" w:rsidR="00020C0C" w:rsidRPr="00745F82" w:rsidRDefault="00020C0C" w:rsidP="00F06269">
            <w:pPr>
              <w:rPr>
                <w:rFonts w:asciiTheme="minorHAnsi" w:hAnsiTheme="minorHAnsi" w:cstheme="minorHAnsi"/>
              </w:rPr>
            </w:pPr>
          </w:p>
        </w:tc>
        <w:tc>
          <w:tcPr>
            <w:tcW w:w="2835" w:type="dxa"/>
            <w:shd w:val="clear" w:color="auto" w:fill="auto"/>
          </w:tcPr>
          <w:p w14:paraId="131AB58D" w14:textId="77777777" w:rsidR="00020C0C" w:rsidRPr="00745F82" w:rsidRDefault="00020C0C" w:rsidP="001C2E82">
            <w:r>
              <w:rPr>
                <w:rFonts w:asciiTheme="minorHAnsi" w:hAnsiTheme="minorHAnsi" w:cstheme="minorHAnsi"/>
              </w:rPr>
              <w:t>Finance Officer TSY – Back Office</w:t>
            </w:r>
          </w:p>
        </w:tc>
      </w:tr>
      <w:tr w:rsidR="00902E83" w:rsidRPr="00D12D8E" w14:paraId="2AB4A85A" w14:textId="77777777" w:rsidTr="00902E83">
        <w:trPr>
          <w:trHeight w:val="370"/>
        </w:trPr>
        <w:tc>
          <w:tcPr>
            <w:tcW w:w="783" w:type="dxa"/>
            <w:shd w:val="clear" w:color="auto" w:fill="auto"/>
          </w:tcPr>
          <w:p w14:paraId="70C3D4C1" w14:textId="5533B212" w:rsidR="00902E83" w:rsidRPr="00D12D8E" w:rsidRDefault="00D32D8E" w:rsidP="00902E83">
            <w:pPr>
              <w:rPr>
                <w:rFonts w:asciiTheme="minorHAnsi" w:hAnsiTheme="minorHAnsi" w:cstheme="minorHAnsi"/>
              </w:rPr>
            </w:pPr>
            <w:r>
              <w:rPr>
                <w:rFonts w:asciiTheme="minorHAnsi" w:hAnsiTheme="minorHAnsi" w:cstheme="minorHAnsi"/>
              </w:rPr>
              <w:t>4</w:t>
            </w:r>
          </w:p>
        </w:tc>
        <w:tc>
          <w:tcPr>
            <w:tcW w:w="992" w:type="dxa"/>
          </w:tcPr>
          <w:p w14:paraId="23C5E2FB" w14:textId="674A4684" w:rsidR="00902E83" w:rsidRPr="00D12D8E" w:rsidRDefault="00197CA5" w:rsidP="00902E83">
            <w:pPr>
              <w:rPr>
                <w:rFonts w:asciiTheme="minorHAnsi" w:hAnsiTheme="minorHAnsi" w:cstheme="minorHAnsi"/>
              </w:rPr>
            </w:pPr>
            <w:r>
              <w:rPr>
                <w:rFonts w:asciiTheme="minorHAnsi" w:hAnsiTheme="minorHAnsi" w:cstheme="minorHAnsi"/>
              </w:rPr>
              <w:t>C</w:t>
            </w:r>
          </w:p>
        </w:tc>
        <w:tc>
          <w:tcPr>
            <w:tcW w:w="1437" w:type="dxa"/>
            <w:shd w:val="clear" w:color="auto" w:fill="auto"/>
          </w:tcPr>
          <w:p w14:paraId="79A17C30" w14:textId="77777777" w:rsidR="00902E83" w:rsidRPr="00D12D8E" w:rsidRDefault="00902E83" w:rsidP="00902E83">
            <w:pPr>
              <w:rPr>
                <w:rFonts w:asciiTheme="minorHAnsi" w:hAnsiTheme="minorHAnsi" w:cstheme="minorHAnsi"/>
              </w:rPr>
            </w:pPr>
            <w:r w:rsidRPr="00D12D8E">
              <w:rPr>
                <w:rFonts w:asciiTheme="minorHAnsi" w:hAnsiTheme="minorHAnsi" w:cstheme="minorHAnsi"/>
              </w:rPr>
              <w:t>GSM</w:t>
            </w:r>
          </w:p>
        </w:tc>
        <w:tc>
          <w:tcPr>
            <w:tcW w:w="7987" w:type="dxa"/>
            <w:shd w:val="clear" w:color="auto" w:fill="auto"/>
          </w:tcPr>
          <w:p w14:paraId="78E31F18" w14:textId="424BBEBE" w:rsidR="000E4534" w:rsidRPr="006000DE" w:rsidRDefault="00902E83" w:rsidP="006000DE">
            <w:pPr>
              <w:pStyle w:val="ListParagraph"/>
              <w:numPr>
                <w:ilvl w:val="0"/>
                <w:numId w:val="41"/>
              </w:numPr>
              <w:ind w:left="224" w:hanging="224"/>
              <w:rPr>
                <w:rFonts w:asciiTheme="minorHAnsi" w:hAnsiTheme="minorHAnsi" w:cstheme="minorHAnsi"/>
                <w:i/>
                <w:iCs/>
                <w:sz w:val="24"/>
                <w:szCs w:val="24"/>
              </w:rPr>
            </w:pPr>
            <w:r w:rsidRPr="006000DE">
              <w:rPr>
                <w:rFonts w:asciiTheme="minorHAnsi" w:hAnsiTheme="minorHAnsi" w:cstheme="minorHAnsi"/>
                <w:sz w:val="24"/>
                <w:szCs w:val="24"/>
              </w:rPr>
              <w:t>End d</w:t>
            </w:r>
            <w:r w:rsidR="000E4534" w:rsidRPr="006000DE">
              <w:rPr>
                <w:rFonts w:asciiTheme="minorHAnsi" w:hAnsiTheme="minorHAnsi" w:cstheme="minorHAnsi"/>
                <w:sz w:val="24"/>
                <w:szCs w:val="24"/>
              </w:rPr>
              <w:t xml:space="preserve">ate PI Keys in GSM bank account, this will automatically end date PI Key in the relevant CPP Payment Instruction Payment Format (bank list) </w:t>
            </w:r>
            <w:r w:rsidR="000E4534" w:rsidRPr="006000DE">
              <w:rPr>
                <w:rFonts w:asciiTheme="minorHAnsi" w:hAnsiTheme="minorHAnsi" w:cstheme="minorHAnsi"/>
                <w:i/>
                <w:iCs/>
                <w:sz w:val="24"/>
                <w:szCs w:val="24"/>
              </w:rPr>
              <w:t>e.g.  Bank List/ WR Payment Instruction for Imprest accounts</w:t>
            </w:r>
            <w:r w:rsidR="005E10DD" w:rsidRPr="006000DE">
              <w:rPr>
                <w:rFonts w:asciiTheme="minorHAnsi" w:hAnsiTheme="minorHAnsi" w:cstheme="minorHAnsi"/>
                <w:i/>
                <w:iCs/>
                <w:sz w:val="24"/>
                <w:szCs w:val="24"/>
              </w:rPr>
              <w:t>.</w:t>
            </w:r>
          </w:p>
          <w:p w14:paraId="3B2CD298" w14:textId="2FAB1354" w:rsidR="00902E83" w:rsidRPr="006000DE" w:rsidRDefault="005E10DD" w:rsidP="006000DE">
            <w:pPr>
              <w:pStyle w:val="ListParagraph"/>
              <w:numPr>
                <w:ilvl w:val="0"/>
                <w:numId w:val="41"/>
              </w:numPr>
              <w:ind w:left="224" w:hanging="224"/>
              <w:rPr>
                <w:rFonts w:asciiTheme="minorHAnsi" w:hAnsiTheme="minorHAnsi" w:cstheme="minorHAnsi"/>
                <w:i/>
                <w:iCs/>
                <w:sz w:val="24"/>
                <w:szCs w:val="24"/>
              </w:rPr>
            </w:pPr>
            <w:r w:rsidRPr="006000DE">
              <w:rPr>
                <w:rFonts w:asciiTheme="minorHAnsi" w:hAnsiTheme="minorHAnsi" w:cstheme="minorHAnsi"/>
                <w:sz w:val="24"/>
                <w:szCs w:val="24"/>
              </w:rPr>
              <w:t xml:space="preserve">End date PI Key in the “Pay Group” GSM lookup table so that </w:t>
            </w:r>
            <w:r w:rsidR="008F125E">
              <w:rPr>
                <w:rFonts w:asciiTheme="minorHAnsi" w:hAnsiTheme="minorHAnsi" w:cstheme="minorHAnsi"/>
                <w:sz w:val="24"/>
                <w:szCs w:val="24"/>
              </w:rPr>
              <w:t xml:space="preserve">GSM </w:t>
            </w:r>
            <w:r w:rsidRPr="006000DE">
              <w:rPr>
                <w:rFonts w:asciiTheme="minorHAnsi" w:hAnsiTheme="minorHAnsi" w:cstheme="minorHAnsi"/>
                <w:sz w:val="24"/>
                <w:szCs w:val="24"/>
              </w:rPr>
              <w:t xml:space="preserve">reporting is accurate – </w:t>
            </w:r>
            <w:r w:rsidR="00555BC5">
              <w:rPr>
                <w:rFonts w:asciiTheme="minorHAnsi" w:hAnsiTheme="minorHAnsi" w:cstheme="minorHAnsi"/>
                <w:i/>
                <w:iCs/>
                <w:sz w:val="24"/>
                <w:szCs w:val="24"/>
              </w:rPr>
              <w:t>see 1.4.9</w:t>
            </w:r>
            <w:r w:rsidRPr="006000DE">
              <w:rPr>
                <w:rFonts w:asciiTheme="minorHAnsi" w:hAnsiTheme="minorHAnsi" w:cstheme="minorHAnsi"/>
                <w:i/>
                <w:iCs/>
                <w:sz w:val="24"/>
                <w:szCs w:val="24"/>
              </w:rPr>
              <w:t xml:space="preserve"> - GSM report - WHO Paying Agent Report</w:t>
            </w:r>
            <w:r w:rsidR="005F70C5">
              <w:rPr>
                <w:rFonts w:asciiTheme="minorHAnsi" w:hAnsiTheme="minorHAnsi" w:cstheme="minorHAnsi"/>
                <w:i/>
                <w:iCs/>
                <w:sz w:val="24"/>
                <w:szCs w:val="24"/>
              </w:rPr>
              <w:t>.</w:t>
            </w:r>
          </w:p>
          <w:p w14:paraId="432648CE" w14:textId="2C154D4A" w:rsidR="005E10DD" w:rsidRPr="00D12D8E" w:rsidRDefault="005E10DD" w:rsidP="005E10DD">
            <w:pPr>
              <w:rPr>
                <w:rFonts w:asciiTheme="minorHAnsi" w:hAnsiTheme="minorHAnsi" w:cstheme="minorHAnsi"/>
              </w:rPr>
            </w:pPr>
          </w:p>
        </w:tc>
        <w:tc>
          <w:tcPr>
            <w:tcW w:w="2835" w:type="dxa"/>
            <w:shd w:val="clear" w:color="auto" w:fill="auto"/>
          </w:tcPr>
          <w:p w14:paraId="2EC3DAFB" w14:textId="5E52DB75" w:rsidR="00902E83" w:rsidRPr="00D12D8E" w:rsidRDefault="00762275" w:rsidP="00902E83">
            <w:pPr>
              <w:rPr>
                <w:rFonts w:asciiTheme="minorHAnsi" w:hAnsiTheme="minorHAnsi" w:cstheme="minorHAnsi"/>
              </w:rPr>
            </w:pPr>
            <w:r>
              <w:rPr>
                <w:rFonts w:asciiTheme="minorHAnsi" w:hAnsiTheme="minorHAnsi" w:cstheme="minorHAnsi"/>
              </w:rPr>
              <w:t>Finance Officer TSY – Back Office</w:t>
            </w:r>
          </w:p>
        </w:tc>
      </w:tr>
      <w:tr w:rsidR="005F70C5" w:rsidRPr="00D12D8E" w14:paraId="4590C4A1" w14:textId="77777777" w:rsidTr="005F70C5">
        <w:trPr>
          <w:trHeight w:val="370"/>
        </w:trPr>
        <w:tc>
          <w:tcPr>
            <w:tcW w:w="783" w:type="dxa"/>
            <w:tcBorders>
              <w:top w:val="single" w:sz="4" w:space="0" w:color="auto"/>
              <w:left w:val="single" w:sz="4" w:space="0" w:color="auto"/>
              <w:bottom w:val="single" w:sz="4" w:space="0" w:color="auto"/>
              <w:right w:val="single" w:sz="4" w:space="0" w:color="auto"/>
            </w:tcBorders>
            <w:shd w:val="clear" w:color="auto" w:fill="auto"/>
          </w:tcPr>
          <w:p w14:paraId="467FA497" w14:textId="31D3C93D" w:rsidR="005F70C5" w:rsidRPr="00D12D8E" w:rsidRDefault="005F70C5" w:rsidP="00B866C0">
            <w:pPr>
              <w:rPr>
                <w:rFonts w:asciiTheme="minorHAnsi" w:hAnsiTheme="minorHAnsi" w:cstheme="minorHAnsi"/>
              </w:rPr>
            </w:pPr>
            <w:r>
              <w:rPr>
                <w:rFonts w:asciiTheme="minorHAnsi" w:hAnsiTheme="minorHAnsi" w:cstheme="minorHAnsi"/>
              </w:rPr>
              <w:t>5</w:t>
            </w:r>
          </w:p>
        </w:tc>
        <w:tc>
          <w:tcPr>
            <w:tcW w:w="992" w:type="dxa"/>
            <w:tcBorders>
              <w:top w:val="single" w:sz="4" w:space="0" w:color="auto"/>
              <w:left w:val="single" w:sz="4" w:space="0" w:color="auto"/>
              <w:bottom w:val="single" w:sz="4" w:space="0" w:color="auto"/>
              <w:right w:val="single" w:sz="4" w:space="0" w:color="auto"/>
            </w:tcBorders>
          </w:tcPr>
          <w:p w14:paraId="29DA057B" w14:textId="77777777" w:rsidR="005F70C5" w:rsidRPr="00D12D8E" w:rsidRDefault="005F70C5" w:rsidP="00B866C0">
            <w:pPr>
              <w:rPr>
                <w:rFonts w:asciiTheme="minorHAnsi" w:hAnsiTheme="minorHAnsi" w:cstheme="minorHAnsi"/>
              </w:rPr>
            </w:pPr>
            <w:r>
              <w:rPr>
                <w:rFonts w:asciiTheme="minorHAnsi" w:hAnsiTheme="minorHAnsi" w:cstheme="minorHAnsi"/>
              </w:rPr>
              <w:t>C</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2C11043F" w14:textId="77777777" w:rsidR="005F70C5" w:rsidRPr="00D12D8E" w:rsidRDefault="005F70C5" w:rsidP="00B866C0">
            <w:pPr>
              <w:rPr>
                <w:rFonts w:asciiTheme="minorHAnsi" w:hAnsiTheme="minorHAnsi" w:cstheme="minorHAnsi"/>
              </w:rPr>
            </w:pPr>
            <w:r w:rsidRPr="00D12D8E">
              <w:rPr>
                <w:rFonts w:asciiTheme="minorHAnsi" w:hAnsiTheme="minorHAnsi" w:cstheme="minorHAnsi"/>
              </w:rPr>
              <w:t>GSM</w:t>
            </w:r>
          </w:p>
        </w:tc>
        <w:tc>
          <w:tcPr>
            <w:tcW w:w="7987" w:type="dxa"/>
            <w:tcBorders>
              <w:top w:val="single" w:sz="4" w:space="0" w:color="auto"/>
              <w:left w:val="single" w:sz="4" w:space="0" w:color="auto"/>
              <w:bottom w:val="single" w:sz="4" w:space="0" w:color="auto"/>
              <w:right w:val="single" w:sz="4" w:space="0" w:color="auto"/>
            </w:tcBorders>
            <w:shd w:val="clear" w:color="auto" w:fill="auto"/>
          </w:tcPr>
          <w:p w14:paraId="373C71A2" w14:textId="75F318CF" w:rsidR="005F70C5" w:rsidRPr="005F70C5" w:rsidRDefault="005F70C5" w:rsidP="005F70C5">
            <w:pPr>
              <w:rPr>
                <w:rFonts w:asciiTheme="minorHAnsi" w:hAnsiTheme="minorHAnsi" w:cstheme="minorHAnsi"/>
              </w:rPr>
            </w:pPr>
            <w:r>
              <w:rPr>
                <w:rFonts w:asciiTheme="minorHAnsi" w:hAnsiTheme="minorHAnsi" w:cstheme="minorHAnsi"/>
              </w:rPr>
              <w:t>End date GSM bank account.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E0224E" w14:textId="77777777" w:rsidR="005F70C5" w:rsidRPr="00D12D8E" w:rsidRDefault="005F70C5" w:rsidP="00B866C0">
            <w:pPr>
              <w:rPr>
                <w:rFonts w:asciiTheme="minorHAnsi" w:hAnsiTheme="minorHAnsi" w:cstheme="minorHAnsi"/>
              </w:rPr>
            </w:pPr>
            <w:r>
              <w:rPr>
                <w:rFonts w:asciiTheme="minorHAnsi" w:hAnsiTheme="minorHAnsi" w:cstheme="minorHAnsi"/>
              </w:rPr>
              <w:t>Finance Officer TSY – Back Office</w:t>
            </w:r>
          </w:p>
        </w:tc>
      </w:tr>
      <w:tr w:rsidR="00C0517C" w:rsidRPr="00745F82" w14:paraId="6E21A4F1" w14:textId="77777777" w:rsidTr="004D540A">
        <w:trPr>
          <w:trHeight w:val="370"/>
        </w:trPr>
        <w:tc>
          <w:tcPr>
            <w:tcW w:w="783" w:type="dxa"/>
            <w:shd w:val="clear" w:color="auto" w:fill="auto"/>
          </w:tcPr>
          <w:p w14:paraId="79B1EC7C" w14:textId="1F7A370E" w:rsidR="00C0517C" w:rsidRPr="00745F82" w:rsidRDefault="005F70C5" w:rsidP="004D540A">
            <w:pPr>
              <w:rPr>
                <w:rFonts w:asciiTheme="minorHAnsi" w:hAnsiTheme="minorHAnsi" w:cstheme="minorHAnsi"/>
              </w:rPr>
            </w:pPr>
            <w:r>
              <w:rPr>
                <w:rFonts w:asciiTheme="minorHAnsi" w:hAnsiTheme="minorHAnsi" w:cstheme="minorHAnsi"/>
              </w:rPr>
              <w:t>6</w:t>
            </w:r>
          </w:p>
        </w:tc>
        <w:tc>
          <w:tcPr>
            <w:tcW w:w="992" w:type="dxa"/>
          </w:tcPr>
          <w:p w14:paraId="39CA4AE2" w14:textId="27803303" w:rsidR="00C0517C" w:rsidRPr="00745F82" w:rsidRDefault="00197CA5" w:rsidP="004D540A">
            <w:pPr>
              <w:rPr>
                <w:rFonts w:asciiTheme="minorHAnsi" w:hAnsiTheme="minorHAnsi" w:cstheme="minorHAnsi"/>
              </w:rPr>
            </w:pPr>
            <w:r>
              <w:rPr>
                <w:rFonts w:asciiTheme="minorHAnsi" w:hAnsiTheme="minorHAnsi" w:cstheme="minorHAnsi"/>
              </w:rPr>
              <w:t>C</w:t>
            </w:r>
          </w:p>
        </w:tc>
        <w:tc>
          <w:tcPr>
            <w:tcW w:w="1437" w:type="dxa"/>
            <w:shd w:val="clear" w:color="auto" w:fill="auto"/>
          </w:tcPr>
          <w:p w14:paraId="20A78111" w14:textId="77777777" w:rsidR="00C0517C" w:rsidRPr="00745F82" w:rsidRDefault="00C0517C" w:rsidP="004D540A">
            <w:pPr>
              <w:rPr>
                <w:rFonts w:asciiTheme="minorHAnsi" w:hAnsiTheme="minorHAnsi" w:cstheme="minorHAnsi"/>
              </w:rPr>
            </w:pPr>
            <w:r w:rsidRPr="00745F82">
              <w:rPr>
                <w:rFonts w:asciiTheme="minorHAnsi" w:hAnsiTheme="minorHAnsi" w:cstheme="minorHAnsi"/>
              </w:rPr>
              <w:t>Offline</w:t>
            </w:r>
          </w:p>
        </w:tc>
        <w:tc>
          <w:tcPr>
            <w:tcW w:w="7987" w:type="dxa"/>
            <w:shd w:val="clear" w:color="auto" w:fill="auto"/>
          </w:tcPr>
          <w:p w14:paraId="550F2F28" w14:textId="5EC7B78E" w:rsidR="00C0517C" w:rsidRPr="00745F82" w:rsidRDefault="00C0517C" w:rsidP="00197CA5">
            <w:pPr>
              <w:rPr>
                <w:rFonts w:asciiTheme="minorHAnsi" w:hAnsiTheme="minorHAnsi" w:cstheme="minorHAnsi"/>
              </w:rPr>
            </w:pPr>
            <w:r>
              <w:rPr>
                <w:rFonts w:asciiTheme="minorHAnsi" w:hAnsiTheme="minorHAnsi" w:cstheme="minorHAnsi"/>
              </w:rPr>
              <w:t xml:space="preserve">Advise </w:t>
            </w:r>
            <w:r w:rsidRPr="00C0517C">
              <w:rPr>
                <w:rFonts w:asciiTheme="minorHAnsi" w:hAnsiTheme="minorHAnsi" w:cstheme="minorHAnsi"/>
              </w:rPr>
              <w:t>Accounts Payable</w:t>
            </w:r>
            <w:r>
              <w:rPr>
                <w:rFonts w:asciiTheme="minorHAnsi" w:hAnsiTheme="minorHAnsi" w:cstheme="minorHAnsi"/>
              </w:rPr>
              <w:t xml:space="preserve"> </w:t>
            </w:r>
            <w:hyperlink r:id="rId48" w:history="1">
              <w:r w:rsidRPr="00C26695">
                <w:rPr>
                  <w:rStyle w:val="Hyperlink"/>
                  <w:rFonts w:asciiTheme="minorHAnsi" w:hAnsiTheme="minorHAnsi" w:cstheme="minorHAnsi"/>
                </w:rPr>
                <w:t>accountspayable@who.int</w:t>
              </w:r>
            </w:hyperlink>
            <w:r>
              <w:rPr>
                <w:rFonts w:asciiTheme="minorHAnsi" w:hAnsiTheme="minorHAnsi" w:cstheme="minorHAnsi"/>
              </w:rPr>
              <w:t xml:space="preserve"> th</w:t>
            </w:r>
            <w:r w:rsidR="00197CA5">
              <w:rPr>
                <w:rFonts w:asciiTheme="minorHAnsi" w:hAnsiTheme="minorHAnsi" w:cstheme="minorHAnsi"/>
              </w:rPr>
              <w:t>at PI Keys have been de-activated.  This will stop any payments being made using the de-activated PI Keys.</w:t>
            </w:r>
          </w:p>
          <w:p w14:paraId="42910466" w14:textId="77777777" w:rsidR="00C0517C" w:rsidRPr="00745F82" w:rsidRDefault="00C0517C" w:rsidP="004D540A">
            <w:pPr>
              <w:rPr>
                <w:rFonts w:asciiTheme="minorHAnsi" w:hAnsiTheme="minorHAnsi" w:cstheme="minorHAnsi"/>
              </w:rPr>
            </w:pPr>
          </w:p>
        </w:tc>
        <w:tc>
          <w:tcPr>
            <w:tcW w:w="2835" w:type="dxa"/>
            <w:shd w:val="clear" w:color="auto" w:fill="auto"/>
          </w:tcPr>
          <w:p w14:paraId="506281FD" w14:textId="39DC65F1" w:rsidR="00C0517C" w:rsidRPr="00745F82" w:rsidRDefault="00762275" w:rsidP="004D540A">
            <w:r>
              <w:rPr>
                <w:rFonts w:asciiTheme="minorHAnsi" w:hAnsiTheme="minorHAnsi" w:cstheme="minorHAnsi"/>
              </w:rPr>
              <w:t>Finance Officer TSY – Back Office</w:t>
            </w:r>
          </w:p>
        </w:tc>
      </w:tr>
      <w:tr w:rsidR="000E4534" w:rsidRPr="00D12D8E" w14:paraId="4DF9AFC9" w14:textId="77777777" w:rsidTr="000E4534">
        <w:trPr>
          <w:trHeight w:val="370"/>
        </w:trPr>
        <w:tc>
          <w:tcPr>
            <w:tcW w:w="783" w:type="dxa"/>
            <w:shd w:val="clear" w:color="auto" w:fill="auto"/>
          </w:tcPr>
          <w:p w14:paraId="34FF54AB" w14:textId="1FF56779" w:rsidR="000E4534" w:rsidRPr="00D12D8E" w:rsidRDefault="00584CF8" w:rsidP="000E4534">
            <w:pPr>
              <w:rPr>
                <w:rFonts w:asciiTheme="minorHAnsi" w:hAnsiTheme="minorHAnsi" w:cstheme="minorHAnsi"/>
              </w:rPr>
            </w:pPr>
            <w:r>
              <w:br w:type="page"/>
            </w:r>
            <w:r w:rsidR="005F70C5">
              <w:rPr>
                <w:rFonts w:asciiTheme="minorHAnsi" w:hAnsiTheme="minorHAnsi" w:cstheme="minorHAnsi"/>
              </w:rPr>
              <w:t>7</w:t>
            </w:r>
          </w:p>
        </w:tc>
        <w:tc>
          <w:tcPr>
            <w:tcW w:w="992" w:type="dxa"/>
          </w:tcPr>
          <w:p w14:paraId="42600288" w14:textId="19C53AE0" w:rsidR="000E4534" w:rsidRPr="00D12D8E" w:rsidRDefault="000E4534" w:rsidP="000E4534">
            <w:pPr>
              <w:rPr>
                <w:rFonts w:asciiTheme="minorHAnsi" w:hAnsiTheme="minorHAnsi" w:cstheme="minorHAnsi"/>
              </w:rPr>
            </w:pPr>
          </w:p>
        </w:tc>
        <w:tc>
          <w:tcPr>
            <w:tcW w:w="1437" w:type="dxa"/>
            <w:shd w:val="clear" w:color="auto" w:fill="auto"/>
          </w:tcPr>
          <w:p w14:paraId="784DF026" w14:textId="5279EA58" w:rsidR="000E4534" w:rsidRPr="00D12D8E" w:rsidRDefault="005C7098" w:rsidP="000E4534">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62E612B4" w14:textId="3C510390" w:rsidR="005C7098" w:rsidRPr="00745F82" w:rsidRDefault="005C7098" w:rsidP="005C7098">
            <w:pPr>
              <w:rPr>
                <w:rFonts w:asciiTheme="minorHAnsi" w:hAnsiTheme="minorHAnsi" w:cstheme="minorHAnsi"/>
              </w:rPr>
            </w:pPr>
            <w:r>
              <w:rPr>
                <w:rFonts w:asciiTheme="minorHAnsi" w:hAnsiTheme="minorHAnsi" w:cstheme="minorHAnsi"/>
              </w:rPr>
              <w:t xml:space="preserve">Advise </w:t>
            </w:r>
            <w:r w:rsidRPr="00745F82">
              <w:rPr>
                <w:rFonts w:asciiTheme="minorHAnsi" w:hAnsiTheme="minorHAnsi" w:cstheme="minorHAnsi"/>
              </w:rPr>
              <w:t>FNM/ACT General Ledger unit</w:t>
            </w:r>
            <w:r>
              <w:rPr>
                <w:rFonts w:asciiTheme="minorHAnsi" w:hAnsiTheme="minorHAnsi" w:cstheme="minorHAnsi"/>
              </w:rPr>
              <w:t xml:space="preserve"> </w:t>
            </w:r>
            <w:r w:rsidRPr="00745F82">
              <w:rPr>
                <w:rFonts w:asciiTheme="minorHAnsi" w:hAnsiTheme="minorHAnsi" w:cstheme="minorHAnsi"/>
              </w:rPr>
              <w:t>(</w:t>
            </w:r>
            <w:hyperlink r:id="rId49" w:history="1">
              <w:r w:rsidRPr="00745F82">
                <w:rPr>
                  <w:rStyle w:val="Hyperlink"/>
                  <w:rFonts w:asciiTheme="minorHAnsi" w:hAnsiTheme="minorHAnsi" w:cstheme="minorHAnsi"/>
                </w:rPr>
                <w:t>glact@who.int</w:t>
              </w:r>
            </w:hyperlink>
            <w:r>
              <w:rPr>
                <w:rFonts w:asciiTheme="minorHAnsi" w:hAnsiTheme="minorHAnsi" w:cstheme="minorHAnsi"/>
              </w:rPr>
              <w:t>) to close GL account.</w:t>
            </w:r>
          </w:p>
          <w:p w14:paraId="6102CC5A" w14:textId="7DBD5155" w:rsidR="000E4534" w:rsidRPr="00D12D8E" w:rsidRDefault="000E4534" w:rsidP="000E4534">
            <w:pPr>
              <w:rPr>
                <w:rFonts w:asciiTheme="minorHAnsi" w:hAnsiTheme="minorHAnsi" w:cstheme="minorHAnsi"/>
              </w:rPr>
            </w:pPr>
          </w:p>
        </w:tc>
        <w:tc>
          <w:tcPr>
            <w:tcW w:w="2835" w:type="dxa"/>
            <w:shd w:val="clear" w:color="auto" w:fill="auto"/>
          </w:tcPr>
          <w:p w14:paraId="43667DEC" w14:textId="77777777" w:rsidR="000E4534" w:rsidRPr="00D12D8E" w:rsidRDefault="000E4534" w:rsidP="000E4534">
            <w:pPr>
              <w:rPr>
                <w:rFonts w:asciiTheme="minorHAnsi" w:hAnsiTheme="minorHAnsi" w:cstheme="minorHAnsi"/>
              </w:rPr>
            </w:pPr>
            <w:r>
              <w:rPr>
                <w:rFonts w:asciiTheme="minorHAnsi" w:hAnsiTheme="minorHAnsi" w:cstheme="minorHAnsi"/>
              </w:rPr>
              <w:t>Finance Officer TSY – Back Office</w:t>
            </w:r>
          </w:p>
        </w:tc>
      </w:tr>
      <w:tr w:rsidR="005C7098" w:rsidRPr="00D12D8E" w14:paraId="2E39331D" w14:textId="77777777" w:rsidTr="005C7098">
        <w:trPr>
          <w:trHeight w:val="370"/>
        </w:trPr>
        <w:tc>
          <w:tcPr>
            <w:tcW w:w="783" w:type="dxa"/>
            <w:shd w:val="clear" w:color="auto" w:fill="auto"/>
          </w:tcPr>
          <w:p w14:paraId="7EC9C377" w14:textId="29903281" w:rsidR="005C7098" w:rsidRPr="00D12D8E" w:rsidRDefault="005F70C5" w:rsidP="005C7098">
            <w:pPr>
              <w:rPr>
                <w:rFonts w:asciiTheme="minorHAnsi" w:hAnsiTheme="minorHAnsi" w:cstheme="minorHAnsi"/>
              </w:rPr>
            </w:pPr>
            <w:r>
              <w:rPr>
                <w:rFonts w:asciiTheme="minorHAnsi" w:hAnsiTheme="minorHAnsi" w:cstheme="minorHAnsi"/>
              </w:rPr>
              <w:t>8</w:t>
            </w:r>
          </w:p>
        </w:tc>
        <w:tc>
          <w:tcPr>
            <w:tcW w:w="992" w:type="dxa"/>
          </w:tcPr>
          <w:p w14:paraId="1D5CB161" w14:textId="3E7061F1" w:rsidR="005C7098" w:rsidRPr="00D12D8E" w:rsidRDefault="00197CA5" w:rsidP="005C7098">
            <w:pPr>
              <w:rPr>
                <w:rFonts w:asciiTheme="minorHAnsi" w:hAnsiTheme="minorHAnsi" w:cstheme="minorHAnsi"/>
              </w:rPr>
            </w:pPr>
            <w:r>
              <w:rPr>
                <w:rFonts w:asciiTheme="minorHAnsi" w:hAnsiTheme="minorHAnsi" w:cstheme="minorHAnsi"/>
              </w:rPr>
              <w:t>C</w:t>
            </w:r>
          </w:p>
        </w:tc>
        <w:tc>
          <w:tcPr>
            <w:tcW w:w="1437" w:type="dxa"/>
            <w:shd w:val="clear" w:color="auto" w:fill="auto"/>
          </w:tcPr>
          <w:p w14:paraId="080DA78A" w14:textId="77777777" w:rsidR="005C7098" w:rsidRPr="00D12D8E" w:rsidRDefault="005C7098" w:rsidP="005C7098">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338C6A2B" w14:textId="1CEC371A" w:rsidR="005C7098" w:rsidRDefault="006000DE" w:rsidP="006000DE">
            <w:pPr>
              <w:rPr>
                <w:rFonts w:asciiTheme="minorHAnsi" w:hAnsiTheme="minorHAnsi" w:cstheme="minorHAnsi"/>
              </w:rPr>
            </w:pPr>
            <w:r>
              <w:rPr>
                <w:rFonts w:asciiTheme="minorHAnsi" w:hAnsiTheme="minorHAnsi" w:cstheme="minorHAnsi"/>
              </w:rPr>
              <w:t>Close general ledger</w:t>
            </w:r>
            <w:r w:rsidR="005C7098">
              <w:rPr>
                <w:rFonts w:asciiTheme="minorHAnsi" w:hAnsiTheme="minorHAnsi" w:cstheme="minorHAnsi"/>
              </w:rPr>
              <w:t xml:space="preserve"> account and confirm action</w:t>
            </w:r>
            <w:r>
              <w:rPr>
                <w:rFonts w:asciiTheme="minorHAnsi" w:hAnsiTheme="minorHAnsi" w:cstheme="minorHAnsi"/>
              </w:rPr>
              <w:t xml:space="preserve"> back to TSY</w:t>
            </w:r>
            <w:r w:rsidR="005C7098">
              <w:rPr>
                <w:rFonts w:asciiTheme="minorHAnsi" w:hAnsiTheme="minorHAnsi" w:cstheme="minorHAnsi"/>
              </w:rPr>
              <w:t>.</w:t>
            </w:r>
          </w:p>
          <w:p w14:paraId="6B23690A" w14:textId="77777777" w:rsidR="005C7098" w:rsidRPr="00D12D8E" w:rsidRDefault="005C7098" w:rsidP="005C7098">
            <w:pPr>
              <w:rPr>
                <w:rFonts w:asciiTheme="minorHAnsi" w:hAnsiTheme="minorHAnsi" w:cstheme="minorHAnsi"/>
              </w:rPr>
            </w:pPr>
          </w:p>
        </w:tc>
        <w:tc>
          <w:tcPr>
            <w:tcW w:w="2835" w:type="dxa"/>
            <w:shd w:val="clear" w:color="auto" w:fill="auto"/>
          </w:tcPr>
          <w:p w14:paraId="488194E0" w14:textId="3E6FC579" w:rsidR="005C7098" w:rsidRPr="00D12D8E" w:rsidRDefault="005C7098" w:rsidP="005C7098">
            <w:pPr>
              <w:rPr>
                <w:rFonts w:asciiTheme="minorHAnsi" w:hAnsiTheme="minorHAnsi" w:cstheme="minorHAnsi"/>
              </w:rPr>
            </w:pPr>
            <w:r w:rsidRPr="00745F82">
              <w:rPr>
                <w:rFonts w:asciiTheme="minorHAnsi" w:hAnsiTheme="minorHAnsi" w:cstheme="minorHAnsi"/>
              </w:rPr>
              <w:t>Finance Officer FNM/ACT (General Ledger Unit)</w:t>
            </w:r>
          </w:p>
        </w:tc>
      </w:tr>
      <w:tr w:rsidR="00902E83" w:rsidRPr="00934A25" w14:paraId="3C95AC76" w14:textId="77777777" w:rsidTr="00902E83">
        <w:trPr>
          <w:trHeight w:val="370"/>
        </w:trPr>
        <w:tc>
          <w:tcPr>
            <w:tcW w:w="783" w:type="dxa"/>
            <w:shd w:val="clear" w:color="auto" w:fill="auto"/>
          </w:tcPr>
          <w:p w14:paraId="328F2A46" w14:textId="1D025A49" w:rsidR="00902E83" w:rsidRPr="00934A25" w:rsidRDefault="005F70C5" w:rsidP="00902E83">
            <w:pPr>
              <w:rPr>
                <w:rFonts w:asciiTheme="minorHAnsi" w:hAnsiTheme="minorHAnsi" w:cstheme="minorHAnsi"/>
              </w:rPr>
            </w:pPr>
            <w:r>
              <w:rPr>
                <w:rFonts w:asciiTheme="minorHAnsi" w:hAnsiTheme="minorHAnsi" w:cstheme="minorHAnsi"/>
              </w:rPr>
              <w:t>9</w:t>
            </w:r>
          </w:p>
        </w:tc>
        <w:tc>
          <w:tcPr>
            <w:tcW w:w="992" w:type="dxa"/>
          </w:tcPr>
          <w:p w14:paraId="3955881C" w14:textId="2ED9B980" w:rsidR="00902E83" w:rsidRPr="00934A25" w:rsidRDefault="00197CA5" w:rsidP="00902E83">
            <w:pPr>
              <w:rPr>
                <w:rFonts w:asciiTheme="minorHAnsi" w:hAnsiTheme="minorHAnsi" w:cstheme="minorHAnsi"/>
              </w:rPr>
            </w:pPr>
            <w:r>
              <w:rPr>
                <w:rFonts w:asciiTheme="minorHAnsi" w:hAnsiTheme="minorHAnsi" w:cstheme="minorHAnsi"/>
              </w:rPr>
              <w:t>C</w:t>
            </w:r>
          </w:p>
        </w:tc>
        <w:tc>
          <w:tcPr>
            <w:tcW w:w="1437" w:type="dxa"/>
            <w:shd w:val="clear" w:color="auto" w:fill="auto"/>
          </w:tcPr>
          <w:p w14:paraId="21537B5B" w14:textId="77777777" w:rsidR="00902E83" w:rsidRPr="00AB3A70" w:rsidRDefault="00902E83" w:rsidP="00902E83">
            <w:pPr>
              <w:rPr>
                <w:rFonts w:asciiTheme="minorHAnsi" w:hAnsiTheme="minorHAnsi" w:cstheme="minorHAnsi"/>
              </w:rPr>
            </w:pPr>
            <w:r>
              <w:rPr>
                <w:rFonts w:asciiTheme="minorHAnsi" w:hAnsiTheme="minorHAnsi" w:cstheme="minorHAnsi"/>
              </w:rPr>
              <w:t>Offline</w:t>
            </w:r>
          </w:p>
        </w:tc>
        <w:tc>
          <w:tcPr>
            <w:tcW w:w="7987" w:type="dxa"/>
            <w:shd w:val="clear" w:color="auto" w:fill="auto"/>
          </w:tcPr>
          <w:p w14:paraId="71326383" w14:textId="7B5A83F5" w:rsidR="00902E83" w:rsidRPr="00AB3A70" w:rsidRDefault="00902E83" w:rsidP="00C51246">
            <w:pPr>
              <w:rPr>
                <w:rFonts w:asciiTheme="minorHAnsi" w:hAnsiTheme="minorHAnsi" w:cstheme="minorHAnsi"/>
              </w:rPr>
            </w:pPr>
            <w:r>
              <w:rPr>
                <w:rFonts w:asciiTheme="minorHAnsi" w:hAnsiTheme="minorHAnsi" w:cstheme="minorHAnsi"/>
              </w:rPr>
              <w:t xml:space="preserve">Advise </w:t>
            </w:r>
            <w:r w:rsidRPr="00745F82">
              <w:rPr>
                <w:rFonts w:asciiTheme="minorHAnsi" w:hAnsiTheme="minorHAnsi" w:cstheme="minorHAnsi"/>
              </w:rPr>
              <w:t>BFO (RO) / Management Officer (HQ)</w:t>
            </w:r>
            <w:r>
              <w:rPr>
                <w:rFonts w:asciiTheme="minorHAnsi" w:hAnsiTheme="minorHAnsi" w:cstheme="minorHAnsi"/>
              </w:rPr>
              <w:t xml:space="preserve"> that </w:t>
            </w:r>
            <w:r w:rsidR="005C7098">
              <w:rPr>
                <w:rFonts w:asciiTheme="minorHAnsi" w:hAnsiTheme="minorHAnsi" w:cstheme="minorHAnsi"/>
              </w:rPr>
              <w:t xml:space="preserve">GL accounts are closed </w:t>
            </w:r>
            <w:r w:rsidR="00C51246">
              <w:rPr>
                <w:rFonts w:asciiTheme="minorHAnsi" w:hAnsiTheme="minorHAnsi" w:cstheme="minorHAnsi"/>
              </w:rPr>
              <w:t xml:space="preserve">and that </w:t>
            </w:r>
            <w:r w:rsidR="005C7098">
              <w:rPr>
                <w:rFonts w:asciiTheme="minorHAnsi" w:hAnsiTheme="minorHAnsi" w:cstheme="minorHAnsi"/>
              </w:rPr>
              <w:t xml:space="preserve">the </w:t>
            </w:r>
            <w:r>
              <w:rPr>
                <w:rFonts w:asciiTheme="minorHAnsi" w:hAnsiTheme="minorHAnsi" w:cstheme="minorHAnsi"/>
              </w:rPr>
              <w:t xml:space="preserve">GSM </w:t>
            </w:r>
            <w:r w:rsidR="005C7098">
              <w:rPr>
                <w:rFonts w:asciiTheme="minorHAnsi" w:hAnsiTheme="minorHAnsi" w:cstheme="minorHAnsi"/>
              </w:rPr>
              <w:t xml:space="preserve">bank </w:t>
            </w:r>
            <w:r>
              <w:rPr>
                <w:rFonts w:asciiTheme="minorHAnsi" w:hAnsiTheme="minorHAnsi" w:cstheme="minorHAnsi"/>
              </w:rPr>
              <w:t>account</w:t>
            </w:r>
            <w:r w:rsidR="00D12D8E">
              <w:rPr>
                <w:rFonts w:asciiTheme="minorHAnsi" w:hAnsiTheme="minorHAnsi" w:cstheme="minorHAnsi"/>
              </w:rPr>
              <w:t xml:space="preserve"> and relevant PI Keys have been de-activated</w:t>
            </w:r>
            <w:r w:rsidR="00C51246">
              <w:rPr>
                <w:rFonts w:asciiTheme="minorHAnsi" w:hAnsiTheme="minorHAnsi" w:cstheme="minorHAnsi"/>
              </w:rPr>
              <w:t>.</w:t>
            </w:r>
          </w:p>
        </w:tc>
        <w:tc>
          <w:tcPr>
            <w:tcW w:w="2835" w:type="dxa"/>
            <w:shd w:val="clear" w:color="auto" w:fill="auto"/>
          </w:tcPr>
          <w:p w14:paraId="35208B88" w14:textId="28840390" w:rsidR="00902E83" w:rsidRDefault="00762275" w:rsidP="00902E83">
            <w:r>
              <w:rPr>
                <w:rFonts w:asciiTheme="minorHAnsi" w:hAnsiTheme="minorHAnsi" w:cstheme="minorHAnsi"/>
              </w:rPr>
              <w:t>Finance Officer TSY – Back Office</w:t>
            </w:r>
          </w:p>
        </w:tc>
      </w:tr>
    </w:tbl>
    <w:p w14:paraId="7E194215" w14:textId="77777777" w:rsidR="005303C4" w:rsidRPr="002014B9" w:rsidRDefault="005303C4" w:rsidP="005303C4">
      <w:pPr>
        <w:pStyle w:val="ListParagraph"/>
        <w:ind w:left="360"/>
        <w:jc w:val="both"/>
        <w:rPr>
          <w:rFonts w:asciiTheme="minorHAnsi" w:hAnsiTheme="minorHAnsi" w:cstheme="minorHAnsi"/>
          <w:b/>
          <w:color w:val="1E7FB8"/>
          <w:sz w:val="28"/>
          <w:lang w:val="en-GB"/>
        </w:rPr>
      </w:pPr>
    </w:p>
    <w:p w14:paraId="3372A87D" w14:textId="0B234424" w:rsidR="005303C4" w:rsidRPr="00584CF8" w:rsidRDefault="005303C4" w:rsidP="00584CF8">
      <w:pPr>
        <w:rPr>
          <w:rFonts w:asciiTheme="minorHAnsi" w:hAnsiTheme="minorHAnsi" w:cstheme="minorHAnsi"/>
          <w:b/>
          <w:color w:val="1E7FB8"/>
          <w:sz w:val="28"/>
          <w:szCs w:val="22"/>
          <w:lang w:val="en-US"/>
        </w:rPr>
      </w:pPr>
    </w:p>
    <w:p w14:paraId="3C3B5F29" w14:textId="2C7AF25D" w:rsidR="002F078C" w:rsidRPr="007368E6" w:rsidRDefault="007368E6" w:rsidP="00CD6532">
      <w:pPr>
        <w:ind w:left="851" w:hanging="567"/>
        <w:jc w:val="both"/>
        <w:rPr>
          <w:rFonts w:asciiTheme="minorHAnsi" w:hAnsiTheme="minorHAnsi" w:cstheme="minorHAnsi"/>
          <w:b/>
          <w:color w:val="1E7FB8"/>
          <w:sz w:val="28"/>
        </w:rPr>
      </w:pPr>
      <w:r>
        <w:rPr>
          <w:rFonts w:asciiTheme="minorHAnsi" w:hAnsiTheme="minorHAnsi" w:cstheme="minorHAnsi"/>
          <w:b/>
          <w:color w:val="1E7FB8"/>
          <w:sz w:val="28"/>
        </w:rPr>
        <w:t xml:space="preserve">4. </w:t>
      </w:r>
      <w:r w:rsidR="002F078C" w:rsidRPr="007368E6">
        <w:rPr>
          <w:rFonts w:asciiTheme="minorHAnsi" w:hAnsiTheme="minorHAnsi" w:cstheme="minorHAnsi"/>
          <w:b/>
          <w:color w:val="1E7FB8"/>
          <w:sz w:val="28"/>
        </w:rPr>
        <w:t>KEY RISKS &amp; COMPENSATING CONTROLS</w:t>
      </w:r>
    </w:p>
    <w:p w14:paraId="3C3B5F2A" w14:textId="77777777" w:rsidR="002F078C" w:rsidRPr="007368E6" w:rsidRDefault="002F078C" w:rsidP="002F078C">
      <w:pPr>
        <w:ind w:left="720"/>
        <w:jc w:val="both"/>
        <w:rPr>
          <w:rFonts w:asciiTheme="minorHAnsi" w:hAnsiTheme="minorHAnsi" w:cstheme="minorHAnsi"/>
          <w:b/>
          <w:color w:val="1E7FB8"/>
          <w:sz w:val="28"/>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934A25" w:rsidRPr="00934A25" w14:paraId="3C3B5F2E" w14:textId="77777777" w:rsidTr="00934A25">
        <w:trPr>
          <w:trHeight w:val="322"/>
        </w:trPr>
        <w:tc>
          <w:tcPr>
            <w:tcW w:w="3969" w:type="dxa"/>
            <w:shd w:val="clear" w:color="auto" w:fill="006600"/>
            <w:vAlign w:val="center"/>
          </w:tcPr>
          <w:p w14:paraId="3C3B5F2B"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Risk</w:t>
            </w:r>
            <w:r w:rsidR="00934A25">
              <w:rPr>
                <w:rFonts w:asciiTheme="minorHAnsi" w:hAnsiTheme="minorHAnsi" w:cstheme="minorHAnsi"/>
                <w:b/>
                <w:color w:val="FFFFFF" w:themeColor="background1"/>
              </w:rPr>
              <w:t>s</w:t>
            </w:r>
          </w:p>
        </w:tc>
        <w:tc>
          <w:tcPr>
            <w:tcW w:w="7230" w:type="dxa"/>
            <w:shd w:val="clear" w:color="auto" w:fill="006600"/>
            <w:vAlign w:val="center"/>
          </w:tcPr>
          <w:p w14:paraId="3C3B5F2C"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Compensating Controls</w:t>
            </w:r>
          </w:p>
        </w:tc>
        <w:tc>
          <w:tcPr>
            <w:tcW w:w="2869" w:type="dxa"/>
            <w:shd w:val="clear" w:color="auto" w:fill="006600"/>
          </w:tcPr>
          <w:p w14:paraId="3C3B5F2D" w14:textId="77777777" w:rsidR="002F078C" w:rsidRPr="00934A25" w:rsidRDefault="000552FF"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Process Step</w:t>
            </w:r>
          </w:p>
        </w:tc>
      </w:tr>
      <w:tr w:rsidR="001C39E5" w:rsidRPr="00934A25" w14:paraId="326C8544" w14:textId="77777777" w:rsidTr="00934A25">
        <w:tc>
          <w:tcPr>
            <w:tcW w:w="3969" w:type="dxa"/>
            <w:shd w:val="clear" w:color="auto" w:fill="auto"/>
          </w:tcPr>
          <w:p w14:paraId="0C141984" w14:textId="04043AE7" w:rsidR="001C39E5" w:rsidRPr="00584CF8" w:rsidRDefault="00555BC5" w:rsidP="00584CF8">
            <w:pPr>
              <w:rPr>
                <w:rFonts w:asciiTheme="minorHAnsi" w:hAnsiTheme="minorHAnsi" w:cstheme="minorHAnsi"/>
                <w:bCs/>
              </w:rPr>
            </w:pPr>
            <w:r>
              <w:rPr>
                <w:rFonts w:asciiTheme="minorHAnsi" w:hAnsiTheme="minorHAnsi" w:cstheme="minorHAnsi"/>
                <w:bCs/>
              </w:rPr>
              <w:t xml:space="preserve">The </w:t>
            </w:r>
            <w:r w:rsidR="001C39E5">
              <w:rPr>
                <w:rFonts w:asciiTheme="minorHAnsi" w:hAnsiTheme="minorHAnsi" w:cstheme="minorHAnsi"/>
                <w:bCs/>
              </w:rPr>
              <w:t xml:space="preserve">bank </w:t>
            </w:r>
            <w:r>
              <w:rPr>
                <w:rFonts w:asciiTheme="minorHAnsi" w:hAnsiTheme="minorHAnsi" w:cstheme="minorHAnsi"/>
                <w:bCs/>
              </w:rPr>
              <w:t xml:space="preserve">account </w:t>
            </w:r>
            <w:r w:rsidR="001C39E5">
              <w:rPr>
                <w:rFonts w:asciiTheme="minorHAnsi" w:hAnsiTheme="minorHAnsi" w:cstheme="minorHAnsi"/>
                <w:bCs/>
              </w:rPr>
              <w:t>is opened</w:t>
            </w:r>
            <w:r w:rsidR="000B07C8">
              <w:rPr>
                <w:rFonts w:asciiTheme="minorHAnsi" w:hAnsiTheme="minorHAnsi" w:cstheme="minorHAnsi"/>
                <w:bCs/>
              </w:rPr>
              <w:t xml:space="preserve"> at</w:t>
            </w:r>
            <w:r w:rsidR="00CE22D2">
              <w:rPr>
                <w:rFonts w:asciiTheme="minorHAnsi" w:hAnsiTheme="minorHAnsi" w:cstheme="minorHAnsi"/>
                <w:bCs/>
              </w:rPr>
              <w:t xml:space="preserve"> </w:t>
            </w:r>
            <w:r>
              <w:rPr>
                <w:rFonts w:asciiTheme="minorHAnsi" w:hAnsiTheme="minorHAnsi" w:cstheme="minorHAnsi"/>
                <w:bCs/>
              </w:rPr>
              <w:t>unsuitable</w:t>
            </w:r>
            <w:r w:rsidR="00CE22D2">
              <w:rPr>
                <w:rFonts w:asciiTheme="minorHAnsi" w:hAnsiTheme="minorHAnsi" w:cstheme="minorHAnsi"/>
                <w:bCs/>
              </w:rPr>
              <w:t xml:space="preserve"> bank</w:t>
            </w:r>
          </w:p>
        </w:tc>
        <w:tc>
          <w:tcPr>
            <w:tcW w:w="7230" w:type="dxa"/>
            <w:shd w:val="clear" w:color="auto" w:fill="auto"/>
          </w:tcPr>
          <w:p w14:paraId="7A23899B" w14:textId="4610E147" w:rsidR="001C39E5" w:rsidRPr="00584CF8" w:rsidRDefault="00CE22D2" w:rsidP="00526E0F">
            <w:pPr>
              <w:rPr>
                <w:rFonts w:asciiTheme="minorHAnsi" w:hAnsiTheme="minorHAnsi" w:cstheme="minorHAnsi"/>
                <w:bCs/>
              </w:rPr>
            </w:pPr>
            <w:r>
              <w:rPr>
                <w:rFonts w:asciiTheme="minorHAnsi" w:hAnsiTheme="minorHAnsi" w:cstheme="minorHAnsi"/>
                <w:bCs/>
              </w:rPr>
              <w:t>Treasury cleara</w:t>
            </w:r>
            <w:r w:rsidR="00526E0F">
              <w:rPr>
                <w:rFonts w:asciiTheme="minorHAnsi" w:hAnsiTheme="minorHAnsi" w:cstheme="minorHAnsi"/>
                <w:bCs/>
              </w:rPr>
              <w:t>nce process and Comptroller’s authorization</w:t>
            </w:r>
          </w:p>
        </w:tc>
        <w:tc>
          <w:tcPr>
            <w:tcW w:w="2869" w:type="dxa"/>
          </w:tcPr>
          <w:p w14:paraId="40630967" w14:textId="343EAFBB" w:rsidR="001C39E5" w:rsidRPr="00526E0F" w:rsidRDefault="00526E0F" w:rsidP="009F5125">
            <w:pPr>
              <w:rPr>
                <w:rFonts w:asciiTheme="minorHAnsi" w:hAnsiTheme="minorHAnsi" w:cstheme="minorHAnsi"/>
                <w:bCs/>
              </w:rPr>
            </w:pPr>
            <w:r>
              <w:rPr>
                <w:rFonts w:asciiTheme="minorHAnsi" w:hAnsiTheme="minorHAnsi" w:cstheme="minorHAnsi"/>
              </w:rPr>
              <w:t xml:space="preserve">3 Part 1 - </w:t>
            </w:r>
            <w:r w:rsidRPr="00526E0F">
              <w:rPr>
                <w:rFonts w:asciiTheme="minorHAnsi" w:hAnsiTheme="minorHAnsi" w:cstheme="minorHAnsi"/>
              </w:rPr>
              <w:t>Creation/closure of HQ accounts and modification to the Signatory Panel</w:t>
            </w:r>
          </w:p>
        </w:tc>
      </w:tr>
      <w:tr w:rsidR="00526E0F" w:rsidRPr="00934A25" w14:paraId="56813DB8" w14:textId="77777777" w:rsidTr="00934A25">
        <w:tc>
          <w:tcPr>
            <w:tcW w:w="3969" w:type="dxa"/>
            <w:shd w:val="clear" w:color="auto" w:fill="auto"/>
          </w:tcPr>
          <w:p w14:paraId="47228E1F" w14:textId="1B51F96D" w:rsidR="00526E0F" w:rsidRPr="00584CF8" w:rsidRDefault="00526E0F" w:rsidP="00584CF8">
            <w:pPr>
              <w:rPr>
                <w:rFonts w:asciiTheme="minorHAnsi" w:hAnsiTheme="minorHAnsi" w:cstheme="minorHAnsi"/>
                <w:bCs/>
              </w:rPr>
            </w:pPr>
            <w:r>
              <w:rPr>
                <w:rFonts w:asciiTheme="minorHAnsi" w:hAnsiTheme="minorHAnsi" w:cstheme="minorHAnsi"/>
                <w:bCs/>
              </w:rPr>
              <w:t xml:space="preserve">Unsuitable signatories </w:t>
            </w:r>
            <w:r w:rsidR="00CE22D2">
              <w:rPr>
                <w:rFonts w:asciiTheme="minorHAnsi" w:hAnsiTheme="minorHAnsi" w:cstheme="minorHAnsi"/>
                <w:bCs/>
              </w:rPr>
              <w:t xml:space="preserve">are </w:t>
            </w:r>
            <w:r>
              <w:rPr>
                <w:rFonts w:asciiTheme="minorHAnsi" w:hAnsiTheme="minorHAnsi" w:cstheme="minorHAnsi"/>
                <w:bCs/>
              </w:rPr>
              <w:t>selected</w:t>
            </w:r>
          </w:p>
        </w:tc>
        <w:tc>
          <w:tcPr>
            <w:tcW w:w="7230" w:type="dxa"/>
            <w:shd w:val="clear" w:color="auto" w:fill="auto"/>
          </w:tcPr>
          <w:p w14:paraId="13B3066B" w14:textId="459C616A" w:rsidR="00526E0F" w:rsidRPr="00584CF8" w:rsidRDefault="00526E0F" w:rsidP="00CE22D2">
            <w:pPr>
              <w:rPr>
                <w:rFonts w:asciiTheme="minorHAnsi" w:hAnsiTheme="minorHAnsi" w:cstheme="minorHAnsi"/>
                <w:bCs/>
              </w:rPr>
            </w:pPr>
            <w:r>
              <w:rPr>
                <w:rFonts w:asciiTheme="minorHAnsi" w:hAnsiTheme="minorHAnsi" w:cstheme="minorHAnsi"/>
                <w:bCs/>
              </w:rPr>
              <w:t>Treasury clear</w:t>
            </w:r>
            <w:r w:rsidR="00CE22D2">
              <w:rPr>
                <w:rFonts w:asciiTheme="minorHAnsi" w:hAnsiTheme="minorHAnsi" w:cstheme="minorHAnsi"/>
                <w:bCs/>
              </w:rPr>
              <w:t>a</w:t>
            </w:r>
            <w:r>
              <w:rPr>
                <w:rFonts w:asciiTheme="minorHAnsi" w:hAnsiTheme="minorHAnsi" w:cstheme="minorHAnsi"/>
                <w:bCs/>
              </w:rPr>
              <w:t>nce process and Comptroller’s authorization</w:t>
            </w:r>
          </w:p>
        </w:tc>
        <w:tc>
          <w:tcPr>
            <w:tcW w:w="2869" w:type="dxa"/>
          </w:tcPr>
          <w:p w14:paraId="5609F177" w14:textId="662097C4" w:rsidR="00526E0F" w:rsidRPr="00584CF8" w:rsidRDefault="00526E0F" w:rsidP="009F5125">
            <w:pPr>
              <w:rPr>
                <w:rFonts w:asciiTheme="minorHAnsi" w:hAnsiTheme="minorHAnsi" w:cstheme="minorHAnsi"/>
                <w:bCs/>
              </w:rPr>
            </w:pPr>
            <w:r>
              <w:rPr>
                <w:rFonts w:asciiTheme="minorHAnsi" w:hAnsiTheme="minorHAnsi" w:cstheme="minorHAnsi"/>
                <w:bCs/>
              </w:rPr>
              <w:t>3 Part 1  - Both process step</w:t>
            </w:r>
          </w:p>
        </w:tc>
      </w:tr>
      <w:tr w:rsidR="00526E0F" w:rsidRPr="00934A25" w14:paraId="74BC3F07" w14:textId="77777777" w:rsidTr="00934A25">
        <w:tc>
          <w:tcPr>
            <w:tcW w:w="3969" w:type="dxa"/>
            <w:shd w:val="clear" w:color="auto" w:fill="auto"/>
          </w:tcPr>
          <w:p w14:paraId="44416631" w14:textId="08735569" w:rsidR="00526E0F" w:rsidRPr="00584CF8" w:rsidRDefault="000B07C8" w:rsidP="00CE22D2">
            <w:pPr>
              <w:rPr>
                <w:rFonts w:asciiTheme="minorHAnsi" w:hAnsiTheme="minorHAnsi" w:cstheme="minorHAnsi"/>
                <w:bCs/>
              </w:rPr>
            </w:pPr>
            <w:r>
              <w:rPr>
                <w:rFonts w:asciiTheme="minorHAnsi" w:hAnsiTheme="minorHAnsi" w:cstheme="minorHAnsi"/>
                <w:bCs/>
              </w:rPr>
              <w:t>Un</w:t>
            </w:r>
            <w:r w:rsidR="00CE22D2">
              <w:rPr>
                <w:rFonts w:asciiTheme="minorHAnsi" w:hAnsiTheme="minorHAnsi" w:cstheme="minorHAnsi"/>
                <w:bCs/>
              </w:rPr>
              <w:t>authorized e</w:t>
            </w:r>
            <w:r w:rsidR="00526E0F">
              <w:rPr>
                <w:rFonts w:asciiTheme="minorHAnsi" w:hAnsiTheme="minorHAnsi" w:cstheme="minorHAnsi"/>
                <w:bCs/>
              </w:rPr>
              <w:t>-banking access</w:t>
            </w:r>
          </w:p>
        </w:tc>
        <w:tc>
          <w:tcPr>
            <w:tcW w:w="7230" w:type="dxa"/>
            <w:shd w:val="clear" w:color="auto" w:fill="auto"/>
          </w:tcPr>
          <w:p w14:paraId="1BFA421D" w14:textId="5B421DF8" w:rsidR="00526E0F" w:rsidRPr="00584CF8" w:rsidRDefault="00526E0F" w:rsidP="00CE22D2">
            <w:pPr>
              <w:rPr>
                <w:rFonts w:asciiTheme="minorHAnsi" w:hAnsiTheme="minorHAnsi" w:cstheme="minorHAnsi"/>
                <w:bCs/>
              </w:rPr>
            </w:pPr>
            <w:r>
              <w:rPr>
                <w:rFonts w:asciiTheme="minorHAnsi" w:hAnsiTheme="minorHAnsi" w:cstheme="minorHAnsi"/>
                <w:bCs/>
              </w:rPr>
              <w:t xml:space="preserve">Segregation of duties between two Senior </w:t>
            </w:r>
            <w:r w:rsidR="00CE22D2">
              <w:rPr>
                <w:rFonts w:asciiTheme="minorHAnsi" w:hAnsiTheme="minorHAnsi" w:cstheme="minorHAnsi"/>
                <w:bCs/>
              </w:rPr>
              <w:t xml:space="preserve">Finance staff </w:t>
            </w:r>
            <w:r>
              <w:rPr>
                <w:rFonts w:asciiTheme="minorHAnsi" w:hAnsiTheme="minorHAnsi" w:cstheme="minorHAnsi"/>
                <w:bCs/>
              </w:rPr>
              <w:t>at Treasury</w:t>
            </w:r>
            <w:r w:rsidR="00CE22D2">
              <w:rPr>
                <w:rFonts w:asciiTheme="minorHAnsi" w:hAnsiTheme="minorHAnsi" w:cstheme="minorHAnsi"/>
                <w:bCs/>
              </w:rPr>
              <w:t>/GSC</w:t>
            </w:r>
            <w:r>
              <w:rPr>
                <w:rFonts w:asciiTheme="minorHAnsi" w:hAnsiTheme="minorHAnsi" w:cstheme="minorHAnsi"/>
                <w:bCs/>
              </w:rPr>
              <w:t xml:space="preserve"> acting as </w:t>
            </w:r>
            <w:r w:rsidR="00CE22D2">
              <w:rPr>
                <w:rFonts w:asciiTheme="minorHAnsi" w:hAnsiTheme="minorHAnsi" w:cstheme="minorHAnsi"/>
                <w:bCs/>
              </w:rPr>
              <w:t xml:space="preserve">Joint </w:t>
            </w:r>
            <w:r>
              <w:rPr>
                <w:rFonts w:asciiTheme="minorHAnsi" w:hAnsiTheme="minorHAnsi" w:cstheme="minorHAnsi"/>
                <w:bCs/>
              </w:rPr>
              <w:t>System Administrator</w:t>
            </w:r>
          </w:p>
        </w:tc>
        <w:tc>
          <w:tcPr>
            <w:tcW w:w="2869" w:type="dxa"/>
          </w:tcPr>
          <w:p w14:paraId="6AC723FB" w14:textId="1A834A47" w:rsidR="00526E0F" w:rsidRPr="00584CF8" w:rsidRDefault="00526E0F" w:rsidP="009F5125">
            <w:pPr>
              <w:rPr>
                <w:rFonts w:asciiTheme="minorHAnsi" w:hAnsiTheme="minorHAnsi" w:cstheme="minorHAnsi"/>
                <w:bCs/>
              </w:rPr>
            </w:pPr>
            <w:r>
              <w:rPr>
                <w:rFonts w:asciiTheme="minorHAnsi" w:hAnsiTheme="minorHAnsi" w:cstheme="minorHAnsi"/>
                <w:bCs/>
              </w:rPr>
              <w:t xml:space="preserve">4 Part 1 - </w:t>
            </w:r>
            <w:r w:rsidRPr="00526E0F">
              <w:rPr>
                <w:rFonts w:asciiTheme="minorHAnsi" w:hAnsiTheme="minorHAnsi" w:cstheme="minorHAnsi"/>
              </w:rPr>
              <w:t>Modification of the Signatory Panel through the E-Banking System</w:t>
            </w:r>
          </w:p>
        </w:tc>
      </w:tr>
      <w:tr w:rsidR="00526E0F" w:rsidRPr="00934A25" w14:paraId="3C3B5F32" w14:textId="77777777" w:rsidTr="00934A25">
        <w:tc>
          <w:tcPr>
            <w:tcW w:w="3969" w:type="dxa"/>
            <w:shd w:val="clear" w:color="auto" w:fill="auto"/>
          </w:tcPr>
          <w:p w14:paraId="3C3B5F2F" w14:textId="05A4525D" w:rsidR="00526E0F" w:rsidRPr="00584CF8" w:rsidRDefault="00526E0F" w:rsidP="00584CF8">
            <w:pPr>
              <w:rPr>
                <w:rFonts w:asciiTheme="minorHAnsi" w:hAnsiTheme="minorHAnsi" w:cstheme="minorHAnsi"/>
                <w:bCs/>
              </w:rPr>
            </w:pPr>
            <w:r w:rsidRPr="00584CF8">
              <w:rPr>
                <w:rFonts w:asciiTheme="minorHAnsi" w:hAnsiTheme="minorHAnsi" w:cstheme="minorHAnsi"/>
                <w:bCs/>
              </w:rPr>
              <w:t>Non-inclusion of a new bank account in GSM or duplication of a GSM bank account</w:t>
            </w:r>
          </w:p>
        </w:tc>
        <w:tc>
          <w:tcPr>
            <w:tcW w:w="7230" w:type="dxa"/>
            <w:shd w:val="clear" w:color="auto" w:fill="auto"/>
          </w:tcPr>
          <w:p w14:paraId="2009E13B" w14:textId="54567714" w:rsidR="00526E0F" w:rsidRPr="00584CF8" w:rsidRDefault="00526E0F" w:rsidP="000C1DCE">
            <w:pPr>
              <w:rPr>
                <w:rFonts w:asciiTheme="minorHAnsi" w:hAnsiTheme="minorHAnsi" w:cstheme="minorHAnsi"/>
                <w:bCs/>
              </w:rPr>
            </w:pPr>
            <w:r w:rsidRPr="00584CF8">
              <w:rPr>
                <w:rFonts w:asciiTheme="minorHAnsi" w:hAnsiTheme="minorHAnsi" w:cstheme="minorHAnsi"/>
                <w:bCs/>
              </w:rPr>
              <w:t>Treasury is the central point of reference for opening and closing GSM bank accounts and hence has tight controls over the process steps.  One GSM step leads into another and so one cannot move forward without having completed the previous step.</w:t>
            </w:r>
          </w:p>
          <w:p w14:paraId="3C3B5F30" w14:textId="78B92C28" w:rsidR="00526E0F" w:rsidRPr="00584CF8" w:rsidRDefault="00526E0F" w:rsidP="00056A94">
            <w:pPr>
              <w:rPr>
                <w:rFonts w:asciiTheme="minorHAnsi" w:hAnsiTheme="minorHAnsi" w:cstheme="minorHAnsi"/>
                <w:bCs/>
              </w:rPr>
            </w:pPr>
          </w:p>
        </w:tc>
        <w:tc>
          <w:tcPr>
            <w:tcW w:w="2869" w:type="dxa"/>
          </w:tcPr>
          <w:p w14:paraId="3C3B5F31" w14:textId="674BC202" w:rsidR="00526E0F" w:rsidRPr="00934A25" w:rsidRDefault="00526E0F" w:rsidP="009F5125">
            <w:pPr>
              <w:rPr>
                <w:rFonts w:asciiTheme="minorHAnsi" w:hAnsiTheme="minorHAnsi" w:cstheme="minorHAnsi"/>
                <w:bCs/>
              </w:rPr>
            </w:pPr>
            <w:r w:rsidRPr="00584CF8">
              <w:rPr>
                <w:rFonts w:asciiTheme="minorHAnsi" w:hAnsiTheme="minorHAnsi" w:cstheme="minorHAnsi"/>
                <w:bCs/>
              </w:rPr>
              <w:t xml:space="preserve">Part </w:t>
            </w:r>
            <w:r>
              <w:rPr>
                <w:rFonts w:asciiTheme="minorHAnsi" w:hAnsiTheme="minorHAnsi" w:cstheme="minorHAnsi"/>
                <w:bCs/>
              </w:rPr>
              <w:t>2</w:t>
            </w:r>
            <w:r w:rsidRPr="00584CF8">
              <w:rPr>
                <w:rFonts w:asciiTheme="minorHAnsi" w:hAnsiTheme="minorHAnsi" w:cstheme="minorHAnsi"/>
                <w:bCs/>
              </w:rPr>
              <w:t xml:space="preserve"> - Creation/Modify GSM Bank Accounts – All process steps</w:t>
            </w:r>
          </w:p>
        </w:tc>
      </w:tr>
    </w:tbl>
    <w:p w14:paraId="3C3B5F43" w14:textId="77777777" w:rsidR="002F078C" w:rsidRPr="002F078C" w:rsidRDefault="002F078C" w:rsidP="002F078C">
      <w:pPr>
        <w:ind w:left="720"/>
        <w:jc w:val="both"/>
      </w:pPr>
    </w:p>
    <w:sectPr w:rsidR="002F078C" w:rsidRPr="002F078C" w:rsidSect="00406CBE">
      <w:headerReference w:type="even" r:id="rId50"/>
      <w:headerReference w:type="default" r:id="rId51"/>
      <w:footerReference w:type="even" r:id="rId52"/>
      <w:footerReference w:type="default" r:id="rId53"/>
      <w:headerReference w:type="first" r:id="rId54"/>
      <w:footerReference w:type="first" r:id="rId55"/>
      <w:pgSz w:w="16840" w:h="11907" w:orient="landscape" w:code="9"/>
      <w:pgMar w:top="1797" w:right="1440" w:bottom="1797" w:left="1440"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C2510" w14:textId="77777777" w:rsidR="003765BB" w:rsidRDefault="003765BB">
      <w:r>
        <w:separator/>
      </w:r>
    </w:p>
  </w:endnote>
  <w:endnote w:type="continuationSeparator" w:id="0">
    <w:p w14:paraId="233D8C39" w14:textId="77777777" w:rsidR="003765BB" w:rsidRDefault="0037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6E2267" w:usb1="00420020" w:usb2="006C006F" w:usb3="00000064" w:csb0="00500057" w:csb1="0054002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Bold">
    <w:altName w:val="Times New Roman"/>
    <w:panose1 w:val="00000000000000000000"/>
    <w:charset w:val="4D"/>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3765BB" w:rsidRPr="002A118C" w14:paraId="3C3B5F62" w14:textId="77777777" w:rsidTr="002A118C">
      <w:trPr>
        <w:trHeight w:val="632"/>
      </w:trPr>
      <w:tc>
        <w:tcPr>
          <w:tcW w:w="9758" w:type="dxa"/>
          <w:shd w:val="clear" w:color="auto" w:fill="auto"/>
        </w:tcPr>
        <w:p w14:paraId="3C3B5F60" w14:textId="77777777" w:rsidR="003765BB" w:rsidRPr="002A118C" w:rsidRDefault="003765BB"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3C3B5F61" w14:textId="77777777" w:rsidR="003765BB" w:rsidRPr="002A118C" w:rsidRDefault="003765BB"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3C3B5F63" w14:textId="77777777" w:rsidR="003765BB" w:rsidRDefault="003765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3765BB" w:rsidRPr="002A118C" w14:paraId="3C3B5F66" w14:textId="77777777" w:rsidTr="002A118C">
      <w:trPr>
        <w:trHeight w:val="577"/>
      </w:trPr>
      <w:tc>
        <w:tcPr>
          <w:tcW w:w="714" w:type="dxa"/>
          <w:shd w:val="clear" w:color="auto" w:fill="ACC5DE"/>
        </w:tcPr>
        <w:p w14:paraId="3C3B5F64" w14:textId="77777777" w:rsidR="003765BB" w:rsidRPr="002A118C" w:rsidRDefault="003765BB"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3C3B5F65" w14:textId="77777777" w:rsidR="003765BB" w:rsidRPr="002A118C" w:rsidRDefault="003765BB" w:rsidP="002A118C">
          <w:pPr>
            <w:tabs>
              <w:tab w:val="left" w:pos="3720"/>
              <w:tab w:val="center" w:pos="4323"/>
            </w:tabs>
            <w:spacing w:before="70" w:after="240"/>
            <w:ind w:left="11"/>
            <w:jc w:val="center"/>
            <w:rPr>
              <w:rFonts w:ascii="Arial Narrow" w:hAnsi="Arial Narrow"/>
              <w:b/>
              <w:bCs/>
              <w:sz w:val="22"/>
              <w:szCs w:val="22"/>
            </w:rPr>
          </w:pPr>
        </w:p>
      </w:tc>
    </w:tr>
  </w:tbl>
  <w:p w14:paraId="3C3B5F67" w14:textId="77777777" w:rsidR="003765BB" w:rsidRDefault="003765BB" w:rsidP="00DF7D41">
    <w:r>
      <w:rPr>
        <w:noProof/>
      </w:rPr>
      <mc:AlternateContent>
        <mc:Choice Requires="wps">
          <w:drawing>
            <wp:anchor distT="0" distB="0" distL="114300" distR="114300" simplePos="0" relativeHeight="251655680" behindDoc="0" locked="0" layoutInCell="1" allowOverlap="1" wp14:anchorId="3C3B5F86" wp14:editId="3C3B5F87">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5F69" w14:textId="77777777" w:rsidR="003765BB" w:rsidRPr="006A1159" w:rsidRDefault="003765BB" w:rsidP="00324472">
    <w:pPr>
      <w:pStyle w:val="Footer"/>
      <w:jc w:val="right"/>
      <w:rPr>
        <w:rFonts w:ascii="Arial" w:hAnsi="Arial" w:cs="Arial"/>
        <w:color w:val="1E7FB8"/>
      </w:rPr>
    </w:pPr>
    <w:r>
      <w:rPr>
        <w:rFonts w:ascii="Arial Narrow" w:hAnsi="Arial Narrow" w:cs="Arial"/>
        <w:b/>
        <w:bCs/>
        <w:noProof/>
        <w:color w:val="1E7FB8"/>
        <w:sz w:val="20"/>
        <w:szCs w:val="20"/>
      </w:rPr>
      <mc:AlternateContent>
        <mc:Choice Requires="wps">
          <w:drawing>
            <wp:anchor distT="0" distB="0" distL="114300" distR="114300" simplePos="0" relativeHeight="251656704" behindDoc="0" locked="0" layoutInCell="1" allowOverlap="1" wp14:anchorId="3C3B5F88" wp14:editId="3C3B5F89">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" strokecolor="#060"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Finance</w:t>
    </w:r>
    <w:r>
      <w:rPr>
        <w:rFonts w:ascii="Arial" w:hAnsi="Arial" w:cs="Arial"/>
        <w:color w:val="1E7FB8"/>
      </w:rPr>
      <w:t xml:space="preserve"> D</w:t>
    </w:r>
    <w:r w:rsidRPr="006A1159">
      <w:rPr>
        <w:rFonts w:ascii="Arial" w:hAnsi="Arial" w:cs="Arial"/>
        <w:color w:val="1E7FB8"/>
      </w:rPr>
      <w:t>epartment</w:t>
    </w:r>
  </w:p>
  <w:p w14:paraId="3C3B5F6A" w14:textId="77777777" w:rsidR="003765BB" w:rsidRPr="006D266D" w:rsidRDefault="003765BB"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14:paraId="3C3B5F6B" w14:textId="77777777" w:rsidR="003765BB" w:rsidRDefault="003765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3765BB" w:rsidRPr="002A118C" w14:paraId="3C3B5F79" w14:textId="77777777" w:rsidTr="002A118C">
      <w:trPr>
        <w:trHeight w:val="703"/>
      </w:trPr>
      <w:tc>
        <w:tcPr>
          <w:tcW w:w="12603" w:type="dxa"/>
          <w:shd w:val="clear" w:color="auto" w:fill="auto"/>
        </w:tcPr>
        <w:p w14:paraId="3C3B5F77" w14:textId="77777777" w:rsidR="003765BB" w:rsidRPr="002A118C" w:rsidRDefault="003765BB"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3C3B5F78" w14:textId="77777777" w:rsidR="003765BB" w:rsidRPr="002A118C" w:rsidRDefault="003765BB"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3C3B5F7A" w14:textId="77777777" w:rsidR="003765BB" w:rsidRDefault="003765B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74" w:type="dxa"/>
      <w:tblInd w:w="584" w:type="dxa"/>
      <w:tblBorders>
        <w:bottom w:val="single" w:sz="4" w:space="0" w:color="006600"/>
      </w:tblBorders>
      <w:shd w:val="clear" w:color="auto" w:fill="ACC5DE"/>
      <w:tblLook w:val="01E0" w:firstRow="1" w:lastRow="1" w:firstColumn="1" w:lastColumn="1" w:noHBand="0" w:noVBand="0"/>
    </w:tblPr>
    <w:tblGrid>
      <w:gridCol w:w="869"/>
      <w:gridCol w:w="12605"/>
    </w:tblGrid>
    <w:tr w:rsidR="003765BB" w:rsidRPr="002A118C" w14:paraId="3C3B5F7D" w14:textId="77777777" w:rsidTr="00A438A9">
      <w:trPr>
        <w:trHeight w:val="649"/>
      </w:trPr>
      <w:tc>
        <w:tcPr>
          <w:tcW w:w="869" w:type="dxa"/>
          <w:shd w:val="clear" w:color="auto" w:fill="ACC5DE"/>
        </w:tcPr>
        <w:p w14:paraId="3C3B5F7B" w14:textId="77777777" w:rsidR="003765BB" w:rsidRPr="002A118C" w:rsidRDefault="003765BB"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A76CFA">
            <w:rPr>
              <w:rStyle w:val="PageNumber"/>
              <w:rFonts w:ascii="Arial Narrow" w:hAnsi="Arial Narrow"/>
              <w:b/>
              <w:bCs/>
              <w:noProof/>
              <w:color w:val="FFFFFF"/>
              <w:sz w:val="22"/>
              <w:szCs w:val="22"/>
            </w:rPr>
            <w:t>8</w:t>
          </w:r>
          <w:r w:rsidRPr="002A118C">
            <w:rPr>
              <w:rStyle w:val="PageNumber"/>
              <w:rFonts w:ascii="Arial Narrow" w:hAnsi="Arial Narrow"/>
              <w:b/>
              <w:bCs/>
              <w:color w:val="FFFFFF"/>
              <w:sz w:val="22"/>
              <w:szCs w:val="22"/>
            </w:rPr>
            <w:fldChar w:fldCharType="end"/>
          </w:r>
        </w:p>
      </w:tc>
      <w:tc>
        <w:tcPr>
          <w:tcW w:w="12605" w:type="dxa"/>
          <w:shd w:val="clear" w:color="auto" w:fill="auto"/>
        </w:tcPr>
        <w:p w14:paraId="3C3B5F7C" w14:textId="77777777" w:rsidR="003765BB" w:rsidRPr="002A118C" w:rsidRDefault="003765BB" w:rsidP="002A118C">
          <w:pPr>
            <w:tabs>
              <w:tab w:val="left" w:pos="3720"/>
              <w:tab w:val="center" w:pos="4323"/>
            </w:tabs>
            <w:spacing w:before="70" w:after="240"/>
            <w:ind w:left="11"/>
            <w:jc w:val="center"/>
            <w:rPr>
              <w:rFonts w:ascii="Arial Narrow" w:hAnsi="Arial Narrow"/>
              <w:b/>
              <w:bCs/>
              <w:sz w:val="22"/>
              <w:szCs w:val="22"/>
            </w:rPr>
          </w:pPr>
        </w:p>
      </w:tc>
    </w:tr>
  </w:tbl>
  <w:p w14:paraId="3C3B5F7E" w14:textId="77777777" w:rsidR="003765BB" w:rsidRDefault="003765BB" w:rsidP="00DF7D41">
    <w:r>
      <w:rPr>
        <w:noProof/>
      </w:rPr>
      <mc:AlternateContent>
        <mc:Choice Requires="wps">
          <w:drawing>
            <wp:anchor distT="0" distB="0" distL="114300" distR="114300" simplePos="0" relativeHeight="251659776" behindDoc="0" locked="0" layoutInCell="1" allowOverlap="1" wp14:anchorId="3C3B5F8A" wp14:editId="3C3B5F8B">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5F80" w14:textId="77777777" w:rsidR="003765BB" w:rsidRDefault="003765BB">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3765BB" w:rsidRPr="002A118C" w14:paraId="3C3B5F83" w14:textId="77777777" w:rsidTr="00A438A9">
      <w:tc>
        <w:tcPr>
          <w:tcW w:w="14399" w:type="dxa"/>
          <w:shd w:val="clear" w:color="auto" w:fill="auto"/>
        </w:tcPr>
        <w:p w14:paraId="3C3B5F81" w14:textId="77777777" w:rsidR="003765BB" w:rsidRPr="002A118C" w:rsidRDefault="003765BB"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3C3B5F82" w14:textId="77777777" w:rsidR="003765BB" w:rsidRPr="002A118C" w:rsidRDefault="003765BB"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3C3B5F84" w14:textId="77777777" w:rsidR="003765BB" w:rsidRDefault="003765BB">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rPr>
      <w:drawing>
        <wp:anchor distT="0" distB="0" distL="114300" distR="114300" simplePos="0" relativeHeight="251657728" behindDoc="0" locked="0" layoutInCell="1" allowOverlap="1" wp14:anchorId="3C3B5F8C" wp14:editId="3C3B5F8D">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rPr>
      <mc:AlternateContent>
        <mc:Choice Requires="wps">
          <w:drawing>
            <wp:anchor distT="36576" distB="36576" distL="36576" distR="36576" simplePos="0" relativeHeight="251658752" behindDoc="0" locked="0" layoutInCell="1" allowOverlap="1" wp14:anchorId="3C3B5F8E" wp14:editId="3C3B5F8F">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3B5F91" w14:textId="77777777" w:rsidR="003765BB" w:rsidRDefault="003765BB">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3C3B5F92" w14:textId="77777777" w:rsidR="003765BB" w:rsidRDefault="003765BB">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C3B5F93" w14:textId="77777777" w:rsidR="003765BB" w:rsidRDefault="003765BB">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14:paraId="3C3B5F91" w14:textId="77777777" w:rsidR="001A3D96" w:rsidRDefault="001A3D96">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3C3B5F92" w14:textId="77777777" w:rsidR="001A3D96" w:rsidRDefault="001A3D96">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C3B5F93" w14:textId="77777777" w:rsidR="001A3D96" w:rsidRDefault="001A3D96">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3C3B5F85" w14:textId="77777777" w:rsidR="003765BB" w:rsidRDefault="003765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87438" w14:textId="77777777" w:rsidR="003765BB" w:rsidRDefault="003765BB">
      <w:r>
        <w:separator/>
      </w:r>
    </w:p>
  </w:footnote>
  <w:footnote w:type="continuationSeparator" w:id="0">
    <w:p w14:paraId="2F5BB3F5" w14:textId="77777777" w:rsidR="003765BB" w:rsidRDefault="00376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5F55" w14:textId="77777777" w:rsidR="003765BB" w:rsidRDefault="003765BB"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3765BB" w:rsidRPr="002A118C" w14:paraId="3C3B5F59" w14:textId="77777777" w:rsidTr="002A118C">
      <w:trPr>
        <w:trHeight w:val="593"/>
      </w:trPr>
      <w:tc>
        <w:tcPr>
          <w:tcW w:w="8053" w:type="dxa"/>
          <w:shd w:val="clear" w:color="auto" w:fill="E65D00"/>
        </w:tcPr>
        <w:p w14:paraId="3C3B5F56" w14:textId="77777777" w:rsidR="003765BB" w:rsidRPr="002A118C" w:rsidRDefault="003765BB"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3C3B5F57" w14:textId="77777777" w:rsidR="003765BB" w:rsidRPr="002A118C" w:rsidRDefault="003765BB"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3C3B5F58" w14:textId="77777777" w:rsidR="003765BB" w:rsidRPr="002A118C" w:rsidRDefault="003765BB"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3C3B5F5A" w14:textId="77777777" w:rsidR="003765BB" w:rsidRDefault="003765BB" w:rsidP="00417210">
    <w:pPr>
      <w:pStyle w:val="Header"/>
      <w:tabs>
        <w:tab w:val="clear" w:pos="4320"/>
        <w:tab w:val="clear" w:pos="8640"/>
        <w:tab w:val="left" w:pos="1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3765BB" w:rsidRPr="002A118C" w14:paraId="3C3B5F5E" w14:textId="77777777" w:rsidTr="00EE424A">
      <w:trPr>
        <w:trHeight w:val="545"/>
      </w:trPr>
      <w:tc>
        <w:tcPr>
          <w:tcW w:w="7101" w:type="dxa"/>
          <w:tcBorders>
            <w:top w:val="single" w:sz="12" w:space="0" w:color="447DB5"/>
          </w:tcBorders>
          <w:shd w:val="clear" w:color="auto" w:fill="006600"/>
        </w:tcPr>
        <w:p w14:paraId="749C3561" w14:textId="79C58BDA" w:rsidR="003765BB" w:rsidRDefault="003765BB" w:rsidP="00670F03">
          <w:pPr>
            <w:pStyle w:val="Header"/>
            <w:spacing w:before="80" w:after="80"/>
            <w:rPr>
              <w:rFonts w:ascii="Arial Narrow" w:hAnsi="Arial Narrow"/>
              <w:b/>
              <w:bCs/>
              <w:color w:val="FFFFFF"/>
            </w:rPr>
          </w:pPr>
          <w:r w:rsidRPr="00670F03">
            <w:rPr>
              <w:rFonts w:ascii="Arial Narrow" w:hAnsi="Arial Narrow"/>
              <w:b/>
              <w:bCs/>
              <w:color w:val="FFFFFF"/>
            </w:rPr>
            <w:t xml:space="preserve">Bank Account Maintenance in GSM </w:t>
          </w:r>
        </w:p>
        <w:p w14:paraId="3C3B5F5C" w14:textId="035F6B8E" w:rsidR="003765BB" w:rsidRPr="002A118C" w:rsidRDefault="003765BB" w:rsidP="00670F03">
          <w:pPr>
            <w:pStyle w:val="Header"/>
            <w:spacing w:before="80" w:after="80"/>
            <w:rPr>
              <w:rFonts w:ascii="Arial Narrow" w:hAnsi="Arial Narrow"/>
              <w:b/>
              <w:bCs/>
              <w:color w:val="FFFFFF"/>
            </w:rPr>
          </w:pPr>
          <w:r w:rsidRPr="00923F8E">
            <w:rPr>
              <w:rFonts w:ascii="Arial Narrow" w:hAnsi="Arial Narrow"/>
              <w:b/>
              <w:bCs/>
              <w:color w:val="FFFFFF"/>
            </w:rPr>
            <w:t>FIN.SOP.X.070</w:t>
          </w:r>
        </w:p>
      </w:tc>
      <w:tc>
        <w:tcPr>
          <w:tcW w:w="6949" w:type="dxa"/>
          <w:tcBorders>
            <w:top w:val="single" w:sz="12" w:space="0" w:color="447DB5"/>
          </w:tcBorders>
          <w:shd w:val="clear" w:color="auto" w:fill="auto"/>
        </w:tcPr>
        <w:p w14:paraId="3C3B5F5D" w14:textId="77777777" w:rsidR="003765BB" w:rsidRPr="002A118C" w:rsidRDefault="003765BB" w:rsidP="00EE424A">
          <w:pPr>
            <w:pStyle w:val="Header"/>
            <w:numPr>
              <w:ilvl w:val="0"/>
              <w:numId w:val="17"/>
            </w:numPr>
            <w:tabs>
              <w:tab w:val="clear" w:pos="4320"/>
              <w:tab w:val="clear" w:pos="8640"/>
            </w:tabs>
            <w:spacing w:before="80" w:after="80"/>
            <w:jc w:val="center"/>
            <w:rPr>
              <w:rFonts w:ascii="Verdana" w:hAnsi="Verdana"/>
              <w:b/>
              <w:bCs/>
              <w:color w:val="FFFFFF"/>
            </w:rPr>
          </w:pPr>
        </w:p>
      </w:tc>
    </w:tr>
  </w:tbl>
  <w:p w14:paraId="3C3B5F5F" w14:textId="77777777" w:rsidR="003765BB" w:rsidRDefault="003765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5F68" w14:textId="77777777" w:rsidR="003765BB" w:rsidRDefault="003765B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5F6C" w14:textId="77777777" w:rsidR="003765BB" w:rsidRDefault="003765BB"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3765BB" w:rsidRPr="002A118C" w14:paraId="3C3B5F70" w14:textId="77777777" w:rsidTr="002A118C">
      <w:trPr>
        <w:trHeight w:val="593"/>
      </w:trPr>
      <w:tc>
        <w:tcPr>
          <w:tcW w:w="8053" w:type="dxa"/>
          <w:shd w:val="clear" w:color="auto" w:fill="E65D00"/>
        </w:tcPr>
        <w:p w14:paraId="3C3B5F6D" w14:textId="77777777" w:rsidR="003765BB" w:rsidRPr="002A118C" w:rsidRDefault="003765BB"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3C3B5F6E" w14:textId="77777777" w:rsidR="003765BB" w:rsidRPr="002A118C" w:rsidRDefault="003765BB"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3C3B5F6F" w14:textId="77777777" w:rsidR="003765BB" w:rsidRPr="002A118C" w:rsidRDefault="003765BB"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3C3B5F71" w14:textId="77777777" w:rsidR="003765BB" w:rsidRDefault="003765BB" w:rsidP="00417210">
    <w:pPr>
      <w:pStyle w:val="Header"/>
      <w:tabs>
        <w:tab w:val="clear" w:pos="4320"/>
        <w:tab w:val="clear" w:pos="8640"/>
        <w:tab w:val="left" w:pos="17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3765BB" w:rsidRPr="002A118C" w14:paraId="3C3B5F75" w14:textId="77777777" w:rsidTr="00EE424A">
      <w:trPr>
        <w:trHeight w:val="545"/>
      </w:trPr>
      <w:tc>
        <w:tcPr>
          <w:tcW w:w="7101" w:type="dxa"/>
          <w:tcBorders>
            <w:top w:val="single" w:sz="12" w:space="0" w:color="447DB5"/>
          </w:tcBorders>
          <w:shd w:val="clear" w:color="auto" w:fill="006600"/>
        </w:tcPr>
        <w:p w14:paraId="2DD35995" w14:textId="77777777" w:rsidR="003765BB" w:rsidRDefault="003765BB" w:rsidP="00BD44F3">
          <w:pPr>
            <w:pStyle w:val="Header"/>
            <w:spacing w:before="80" w:after="80"/>
            <w:rPr>
              <w:rFonts w:ascii="Arial Narrow" w:hAnsi="Arial Narrow"/>
              <w:b/>
              <w:bCs/>
              <w:color w:val="FFFFFF"/>
            </w:rPr>
          </w:pPr>
          <w:r>
            <w:rPr>
              <w:rFonts w:ascii="Arial Narrow" w:hAnsi="Arial Narrow"/>
              <w:b/>
              <w:bCs/>
              <w:color w:val="FFFFFF"/>
            </w:rPr>
            <w:t>FIN.SOP.X.070</w:t>
          </w:r>
        </w:p>
        <w:p w14:paraId="3C3B5F73" w14:textId="1D4A2C29" w:rsidR="003765BB" w:rsidRPr="002A118C" w:rsidRDefault="003765BB" w:rsidP="0036438A">
          <w:pPr>
            <w:pStyle w:val="Header"/>
            <w:spacing w:before="80" w:after="80"/>
            <w:rPr>
              <w:rFonts w:ascii="Arial Narrow" w:hAnsi="Arial Narrow"/>
              <w:b/>
              <w:bCs/>
              <w:color w:val="FFFFFF"/>
            </w:rPr>
          </w:pPr>
          <w:r>
            <w:rPr>
              <w:rFonts w:ascii="Arial Narrow" w:hAnsi="Arial Narrow"/>
              <w:b/>
              <w:bCs/>
              <w:color w:val="FFFFFF"/>
            </w:rPr>
            <w:t>Bank Account Opening/Closing/Signatories</w:t>
          </w:r>
        </w:p>
      </w:tc>
      <w:tc>
        <w:tcPr>
          <w:tcW w:w="6949" w:type="dxa"/>
          <w:tcBorders>
            <w:top w:val="single" w:sz="12" w:space="0" w:color="447DB5"/>
          </w:tcBorders>
          <w:shd w:val="clear" w:color="auto" w:fill="auto"/>
        </w:tcPr>
        <w:p w14:paraId="3C3B5F74" w14:textId="77777777" w:rsidR="003765BB" w:rsidRPr="002A118C" w:rsidRDefault="003765BB" w:rsidP="00EE424A">
          <w:pPr>
            <w:pStyle w:val="Header"/>
            <w:numPr>
              <w:ilvl w:val="0"/>
              <w:numId w:val="17"/>
            </w:numPr>
            <w:tabs>
              <w:tab w:val="clear" w:pos="4320"/>
              <w:tab w:val="clear" w:pos="8640"/>
            </w:tabs>
            <w:spacing w:before="80" w:after="80"/>
            <w:jc w:val="center"/>
            <w:rPr>
              <w:rFonts w:ascii="Verdana" w:hAnsi="Verdana"/>
              <w:b/>
              <w:bCs/>
              <w:color w:val="FFFFFF"/>
            </w:rPr>
          </w:pPr>
        </w:p>
      </w:tc>
    </w:tr>
  </w:tbl>
  <w:p w14:paraId="3C3B5F76" w14:textId="77777777" w:rsidR="003765BB" w:rsidRDefault="003765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5F7F" w14:textId="77777777" w:rsidR="003765BB" w:rsidRDefault="003765BB" w:rsidP="0040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F053CD"/>
    <w:multiLevelType w:val="hybridMultilevel"/>
    <w:tmpl w:val="56128788"/>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2980AAB"/>
    <w:multiLevelType w:val="hybridMultilevel"/>
    <w:tmpl w:val="E398C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0754E8"/>
    <w:multiLevelType w:val="hybridMultilevel"/>
    <w:tmpl w:val="0C3EEC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5284E34"/>
    <w:multiLevelType w:val="hybridMultilevel"/>
    <w:tmpl w:val="2722B350"/>
    <w:lvl w:ilvl="0" w:tplc="9B78D67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621CB9"/>
    <w:multiLevelType w:val="hybridMultilevel"/>
    <w:tmpl w:val="1A4E9A34"/>
    <w:lvl w:ilvl="0" w:tplc="6A304296">
      <w:start w:val="1"/>
      <w:numFmt w:val="decimal"/>
      <w:lvlText w:val="%1."/>
      <w:lvlJc w:val="left"/>
      <w:pPr>
        <w:tabs>
          <w:tab w:val="num" w:pos="1680"/>
        </w:tabs>
        <w:ind w:left="1680" w:hanging="360"/>
      </w:pPr>
      <w:rPr>
        <w:rFonts w:hint="default"/>
      </w:rPr>
    </w:lvl>
    <w:lvl w:ilvl="1" w:tplc="08090019" w:tentative="1">
      <w:start w:val="1"/>
      <w:numFmt w:val="lowerLetter"/>
      <w:lvlText w:val="%2."/>
      <w:lvlJc w:val="left"/>
      <w:pPr>
        <w:tabs>
          <w:tab w:val="num" w:pos="2040"/>
        </w:tabs>
        <w:ind w:left="2040" w:hanging="360"/>
      </w:pPr>
    </w:lvl>
    <w:lvl w:ilvl="2" w:tplc="0809001B" w:tentative="1">
      <w:start w:val="1"/>
      <w:numFmt w:val="lowerRoman"/>
      <w:lvlText w:val="%3."/>
      <w:lvlJc w:val="right"/>
      <w:pPr>
        <w:tabs>
          <w:tab w:val="num" w:pos="2760"/>
        </w:tabs>
        <w:ind w:left="2760" w:hanging="180"/>
      </w:pPr>
    </w:lvl>
    <w:lvl w:ilvl="3" w:tplc="0809000F" w:tentative="1">
      <w:start w:val="1"/>
      <w:numFmt w:val="decimal"/>
      <w:lvlText w:val="%4."/>
      <w:lvlJc w:val="left"/>
      <w:pPr>
        <w:tabs>
          <w:tab w:val="num" w:pos="3480"/>
        </w:tabs>
        <w:ind w:left="3480" w:hanging="360"/>
      </w:pPr>
    </w:lvl>
    <w:lvl w:ilvl="4" w:tplc="08090019" w:tentative="1">
      <w:start w:val="1"/>
      <w:numFmt w:val="lowerLetter"/>
      <w:lvlText w:val="%5."/>
      <w:lvlJc w:val="left"/>
      <w:pPr>
        <w:tabs>
          <w:tab w:val="num" w:pos="4200"/>
        </w:tabs>
        <w:ind w:left="4200" w:hanging="360"/>
      </w:pPr>
    </w:lvl>
    <w:lvl w:ilvl="5" w:tplc="0809001B" w:tentative="1">
      <w:start w:val="1"/>
      <w:numFmt w:val="lowerRoman"/>
      <w:lvlText w:val="%6."/>
      <w:lvlJc w:val="right"/>
      <w:pPr>
        <w:tabs>
          <w:tab w:val="num" w:pos="4920"/>
        </w:tabs>
        <w:ind w:left="4920" w:hanging="180"/>
      </w:pPr>
    </w:lvl>
    <w:lvl w:ilvl="6" w:tplc="0809000F" w:tentative="1">
      <w:start w:val="1"/>
      <w:numFmt w:val="decimal"/>
      <w:lvlText w:val="%7."/>
      <w:lvlJc w:val="left"/>
      <w:pPr>
        <w:tabs>
          <w:tab w:val="num" w:pos="5640"/>
        </w:tabs>
        <w:ind w:left="5640" w:hanging="360"/>
      </w:pPr>
    </w:lvl>
    <w:lvl w:ilvl="7" w:tplc="08090019" w:tentative="1">
      <w:start w:val="1"/>
      <w:numFmt w:val="lowerLetter"/>
      <w:lvlText w:val="%8."/>
      <w:lvlJc w:val="left"/>
      <w:pPr>
        <w:tabs>
          <w:tab w:val="num" w:pos="6360"/>
        </w:tabs>
        <w:ind w:left="6360" w:hanging="360"/>
      </w:pPr>
    </w:lvl>
    <w:lvl w:ilvl="8" w:tplc="0809001B" w:tentative="1">
      <w:start w:val="1"/>
      <w:numFmt w:val="lowerRoman"/>
      <w:lvlText w:val="%9."/>
      <w:lvlJc w:val="right"/>
      <w:pPr>
        <w:tabs>
          <w:tab w:val="num" w:pos="7080"/>
        </w:tabs>
        <w:ind w:left="7080" w:hanging="180"/>
      </w:pPr>
    </w:lvl>
  </w:abstractNum>
  <w:abstractNum w:abstractNumId="7">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F6469A"/>
    <w:multiLevelType w:val="hybridMultilevel"/>
    <w:tmpl w:val="82FEAC2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9E4662"/>
    <w:multiLevelType w:val="hybridMultilevel"/>
    <w:tmpl w:val="7BC46B42"/>
    <w:lvl w:ilvl="0" w:tplc="6A304296">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nsid w:val="2B9947EB"/>
    <w:multiLevelType w:val="hybridMultilevel"/>
    <w:tmpl w:val="A27289B2"/>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0A0949"/>
    <w:multiLevelType w:val="hybridMultilevel"/>
    <w:tmpl w:val="E354A3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D525066"/>
    <w:multiLevelType w:val="hybridMultilevel"/>
    <w:tmpl w:val="20D4D57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
    <w:nsid w:val="33F86D23"/>
    <w:multiLevelType w:val="hybridMultilevel"/>
    <w:tmpl w:val="053880C0"/>
    <w:lvl w:ilvl="0" w:tplc="EC3A1028">
      <w:start w:val="1"/>
      <w:numFmt w:val="lowerRoman"/>
      <w:lvlText w:val="(%1)"/>
      <w:lvlJc w:val="right"/>
      <w:pPr>
        <w:tabs>
          <w:tab w:val="num" w:pos="1080"/>
        </w:tabs>
        <w:ind w:left="1080" w:hanging="180"/>
      </w:pPr>
      <w:rPr>
        <w:rFonts w:ascii="Garamond" w:hAnsi="Garamond" w:hint="default"/>
        <w:b w:val="0"/>
        <w:bCs w:val="0"/>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37FF6A10"/>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B4F7E6D"/>
    <w:multiLevelType w:val="hybridMultilevel"/>
    <w:tmpl w:val="622C9924"/>
    <w:lvl w:ilvl="0" w:tplc="9552E8D8">
      <w:start w:val="1"/>
      <w:numFmt w:val="lowerRoman"/>
      <w:lvlText w:val="(%1)"/>
      <w:lvlJc w:val="right"/>
      <w:pPr>
        <w:tabs>
          <w:tab w:val="num" w:pos="1080"/>
        </w:tabs>
        <w:ind w:left="1080" w:hanging="180"/>
      </w:pPr>
      <w:rPr>
        <w:rFonts w:hint="default"/>
        <w:b w:val="0"/>
        <w:bCs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3CCE6DC0"/>
    <w:multiLevelType w:val="hybridMultilevel"/>
    <w:tmpl w:val="DC74F88C"/>
    <w:lvl w:ilvl="0" w:tplc="A88A21A2">
      <w:start w:val="1"/>
      <w:numFmt w:val="bullet"/>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CFE2FE6"/>
    <w:multiLevelType w:val="hybridMultilevel"/>
    <w:tmpl w:val="A8E4AF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954FE0"/>
    <w:multiLevelType w:val="hybridMultilevel"/>
    <w:tmpl w:val="26D2AED8"/>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nsid w:val="41DC49B4"/>
    <w:multiLevelType w:val="hybridMultilevel"/>
    <w:tmpl w:val="DA5EC4C4"/>
    <w:lvl w:ilvl="0" w:tplc="3B60650E">
      <w:start w:val="1"/>
      <w:numFmt w:val="decimal"/>
      <w:lvlText w:val="%1."/>
      <w:lvlJc w:val="left"/>
      <w:pPr>
        <w:tabs>
          <w:tab w:val="num" w:pos="720"/>
        </w:tabs>
        <w:ind w:left="720" w:hanging="720"/>
      </w:pPr>
      <w:rPr>
        <w:rFonts w:hint="default"/>
        <w:b w:val="0"/>
        <w:bCs w:val="0"/>
        <w:i w:val="0"/>
        <w:iCs w:val="0"/>
        <w:color w:val="auto"/>
      </w:rPr>
    </w:lvl>
    <w:lvl w:ilvl="1" w:tplc="94BC9230">
      <w:start w:val="1"/>
      <w:numFmt w:val="lowerRoman"/>
      <w:lvlText w:val="(%2)"/>
      <w:lvlJc w:val="right"/>
      <w:pPr>
        <w:tabs>
          <w:tab w:val="num" w:pos="1260"/>
        </w:tabs>
        <w:ind w:left="1260" w:hanging="180"/>
      </w:pPr>
      <w:rPr>
        <w:rFonts w:hint="default"/>
        <w:b w:val="0"/>
        <w:bCs w:val="0"/>
        <w:color w:val="auto"/>
      </w:rPr>
    </w:lvl>
    <w:lvl w:ilvl="2" w:tplc="7496315A">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1FC1AED"/>
    <w:multiLevelType w:val="hybridMultilevel"/>
    <w:tmpl w:val="3A345890"/>
    <w:lvl w:ilvl="0" w:tplc="2190051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480F2AE9"/>
    <w:multiLevelType w:val="multilevel"/>
    <w:tmpl w:val="690C4F32"/>
    <w:lvl w:ilvl="0">
      <w:start w:val="1"/>
      <w:numFmt w:val="upperRoman"/>
      <w:lvlText w:val="%1."/>
      <w:lvlJc w:val="right"/>
      <w:pPr>
        <w:tabs>
          <w:tab w:val="num" w:pos="180"/>
        </w:tabs>
        <w:ind w:left="180" w:hanging="180"/>
      </w:pPr>
      <w:rPr>
        <w:rFonts w:hint="default"/>
      </w:rPr>
    </w:lvl>
    <w:lvl w:ilvl="1">
      <w:start w:val="1"/>
      <w:numFmt w:val="none"/>
      <w:pStyle w:val="Style1"/>
      <w:lvlText w:val="1 - "/>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8DB4F15"/>
    <w:multiLevelType w:val="hybridMultilevel"/>
    <w:tmpl w:val="2722B350"/>
    <w:lvl w:ilvl="0" w:tplc="9B78D67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25">
    <w:nsid w:val="4C45316A"/>
    <w:multiLevelType w:val="hybridMultilevel"/>
    <w:tmpl w:val="E4FC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E8C0FF4"/>
    <w:multiLevelType w:val="hybridMultilevel"/>
    <w:tmpl w:val="7A883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231419"/>
    <w:multiLevelType w:val="hybridMultilevel"/>
    <w:tmpl w:val="D8C4601E"/>
    <w:lvl w:ilvl="0" w:tplc="C63CA4B6">
      <w:start w:val="1"/>
      <w:numFmt w:val="lowerRoman"/>
      <w:lvlText w:val="(%1)"/>
      <w:lvlJc w:val="right"/>
      <w:pPr>
        <w:tabs>
          <w:tab w:val="num" w:pos="900"/>
        </w:tabs>
        <w:ind w:left="900" w:hanging="18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756EA2"/>
    <w:multiLevelType w:val="hybridMultilevel"/>
    <w:tmpl w:val="2EEEC0B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53B104CC"/>
    <w:multiLevelType w:val="hybridMultilevel"/>
    <w:tmpl w:val="8F7C0650"/>
    <w:lvl w:ilvl="0" w:tplc="C14612E0">
      <w:start w:val="2"/>
      <w:numFmt w:val="bullet"/>
      <w:lvlText w:val="-"/>
      <w:lvlJc w:val="left"/>
      <w:pPr>
        <w:tabs>
          <w:tab w:val="num" w:pos="1080"/>
        </w:tabs>
        <w:ind w:left="1080" w:hanging="360"/>
      </w:pPr>
      <w:rPr>
        <w:rFonts w:ascii="Garamond" w:eastAsia="SimSun" w:hAnsi="Garamond"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nsid w:val="549937A3"/>
    <w:multiLevelType w:val="hybridMultilevel"/>
    <w:tmpl w:val="4CDE70B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nsid w:val="56CE5883"/>
    <w:multiLevelType w:val="hybridMultilevel"/>
    <w:tmpl w:val="5F2A5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4A357D"/>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A50316"/>
    <w:multiLevelType w:val="hybridMultilevel"/>
    <w:tmpl w:val="04F809B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nsid w:val="5DB070F6"/>
    <w:multiLevelType w:val="hybridMultilevel"/>
    <w:tmpl w:val="2A6E290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nsid w:val="5EB45FCA"/>
    <w:multiLevelType w:val="hybridMultilevel"/>
    <w:tmpl w:val="7538760E"/>
    <w:lvl w:ilvl="0" w:tplc="7496315A">
      <w:start w:val="1"/>
      <w:numFmt w:val="low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0A607E7"/>
    <w:multiLevelType w:val="hybridMultilevel"/>
    <w:tmpl w:val="CF544338"/>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8">
    <w:nsid w:val="60AA2646"/>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D34453E"/>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401222B"/>
    <w:multiLevelType w:val="hybridMultilevel"/>
    <w:tmpl w:val="FE9AED26"/>
    <w:lvl w:ilvl="0" w:tplc="1DD039CA">
      <w:start w:val="1"/>
      <w:numFmt w:val="lowerRoman"/>
      <w:lvlText w:val="(%1)"/>
      <w:lvlJc w:val="right"/>
      <w:pPr>
        <w:tabs>
          <w:tab w:val="num" w:pos="1080"/>
        </w:tabs>
        <w:ind w:left="1080" w:hanging="180"/>
      </w:pPr>
      <w:rPr>
        <w:rFonts w:hint="default"/>
        <w:b w:val="0"/>
        <w:bCs w:val="0"/>
        <w:i w:val="0"/>
        <w:iCs w:val="0"/>
        <w:color w:val="auto"/>
      </w:rPr>
    </w:lvl>
    <w:lvl w:ilvl="1" w:tplc="0409000F">
      <w:start w:val="1"/>
      <w:numFmt w:val="decimal"/>
      <w:lvlText w:val="%2."/>
      <w:lvlJc w:val="left"/>
      <w:pPr>
        <w:tabs>
          <w:tab w:val="num" w:pos="1620"/>
        </w:tabs>
        <w:ind w:left="1620" w:hanging="360"/>
      </w:pPr>
      <w:rPr>
        <w:rFonts w:hint="default"/>
        <w:b w:val="0"/>
        <w:bCs w:val="0"/>
        <w:i w:val="0"/>
        <w:iCs w:val="0"/>
        <w:color w:val="auto"/>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1">
    <w:nsid w:val="746C3268"/>
    <w:multiLevelType w:val="hybridMultilevel"/>
    <w:tmpl w:val="F530DF94"/>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nsid w:val="7948137B"/>
    <w:multiLevelType w:val="hybridMultilevel"/>
    <w:tmpl w:val="BBDC6C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4CAF9C">
      <w:start w:val="3"/>
      <w:numFmt w:val="bullet"/>
      <w:lvlText w:val="-"/>
      <w:lvlJc w:val="left"/>
      <w:pPr>
        <w:ind w:left="3105" w:hanging="585"/>
      </w:pPr>
      <w:rPr>
        <w:rFonts w:ascii="Calibri" w:eastAsia="SimSun"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0B2009"/>
    <w:multiLevelType w:val="hybridMultilevel"/>
    <w:tmpl w:val="3E06D4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nsid w:val="7E4B58EC"/>
    <w:multiLevelType w:val="hybridMultilevel"/>
    <w:tmpl w:val="446AF50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9"/>
  </w:num>
  <w:num w:numId="3">
    <w:abstractNumId w:val="20"/>
  </w:num>
  <w:num w:numId="4">
    <w:abstractNumId w:val="36"/>
  </w:num>
  <w:num w:numId="5">
    <w:abstractNumId w:val="37"/>
  </w:num>
  <w:num w:numId="6">
    <w:abstractNumId w:val="28"/>
  </w:num>
  <w:num w:numId="7">
    <w:abstractNumId w:val="41"/>
  </w:num>
  <w:num w:numId="8">
    <w:abstractNumId w:val="40"/>
  </w:num>
  <w:num w:numId="9">
    <w:abstractNumId w:val="14"/>
  </w:num>
  <w:num w:numId="10">
    <w:abstractNumId w:val="29"/>
  </w:num>
  <w:num w:numId="11">
    <w:abstractNumId w:val="16"/>
  </w:num>
  <w:num w:numId="12">
    <w:abstractNumId w:val="44"/>
  </w:num>
  <w:num w:numId="13">
    <w:abstractNumId w:val="34"/>
  </w:num>
  <w:num w:numId="14">
    <w:abstractNumId w:val="8"/>
  </w:num>
  <w:num w:numId="15">
    <w:abstractNumId w:val="11"/>
  </w:num>
  <w:num w:numId="16">
    <w:abstractNumId w:val="1"/>
  </w:num>
  <w:num w:numId="17">
    <w:abstractNumId w:val="24"/>
  </w:num>
  <w:num w:numId="18">
    <w:abstractNumId w:val="30"/>
  </w:num>
  <w:num w:numId="19">
    <w:abstractNumId w:val="4"/>
  </w:num>
  <w:num w:numId="20">
    <w:abstractNumId w:val="21"/>
  </w:num>
  <w:num w:numId="21">
    <w:abstractNumId w:val="13"/>
  </w:num>
  <w:num w:numId="22">
    <w:abstractNumId w:val="32"/>
  </w:num>
  <w:num w:numId="23">
    <w:abstractNumId w:val="27"/>
  </w:num>
  <w:num w:numId="24">
    <w:abstractNumId w:val="25"/>
  </w:num>
  <w:num w:numId="25">
    <w:abstractNumId w:val="17"/>
  </w:num>
  <w:num w:numId="26">
    <w:abstractNumId w:val="2"/>
  </w:num>
  <w:num w:numId="27">
    <w:abstractNumId w:val="38"/>
  </w:num>
  <w:num w:numId="28">
    <w:abstractNumId w:val="7"/>
  </w:num>
  <w:num w:numId="29">
    <w:abstractNumId w:val="33"/>
  </w:num>
  <w:num w:numId="30">
    <w:abstractNumId w:val="22"/>
  </w:num>
  <w:num w:numId="31">
    <w:abstractNumId w:val="10"/>
  </w:num>
  <w:num w:numId="32">
    <w:abstractNumId w:val="6"/>
  </w:num>
  <w:num w:numId="33">
    <w:abstractNumId w:val="15"/>
  </w:num>
  <w:num w:numId="34">
    <w:abstractNumId w:val="18"/>
  </w:num>
  <w:num w:numId="35">
    <w:abstractNumId w:val="42"/>
  </w:num>
  <w:num w:numId="36">
    <w:abstractNumId w:val="19"/>
  </w:num>
  <w:num w:numId="37">
    <w:abstractNumId w:val="39"/>
  </w:num>
  <w:num w:numId="38">
    <w:abstractNumId w:val="43"/>
  </w:num>
  <w:num w:numId="39">
    <w:abstractNumId w:val="3"/>
  </w:num>
  <w:num w:numId="40">
    <w:abstractNumId w:val="23"/>
  </w:num>
  <w:num w:numId="41">
    <w:abstractNumId w:val="26"/>
  </w:num>
  <w:num w:numId="42">
    <w:abstractNumId w:val="12"/>
  </w:num>
  <w:num w:numId="43">
    <w:abstractNumId w:val="5"/>
  </w:num>
  <w:num w:numId="44">
    <w:abstractNumId w:val="31"/>
  </w:num>
  <w:num w:numId="45">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19"/>
  <w:drawingGridVerticalSpacing w:val="181"/>
  <w:displayHorizontalDrawingGridEvery w:val="2"/>
  <w:characterSpacingControl w:val="doNotCompress"/>
  <w:hdrShapeDefaults>
    <o:shapedefaults v:ext="edit" spidmax="10241"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5E"/>
    <w:rsid w:val="00000D2E"/>
    <w:rsid w:val="00012E79"/>
    <w:rsid w:val="00020C0C"/>
    <w:rsid w:val="000265B9"/>
    <w:rsid w:val="00033CF6"/>
    <w:rsid w:val="00043202"/>
    <w:rsid w:val="000448CC"/>
    <w:rsid w:val="00044FF6"/>
    <w:rsid w:val="000473C7"/>
    <w:rsid w:val="0005052E"/>
    <w:rsid w:val="00051369"/>
    <w:rsid w:val="000552FF"/>
    <w:rsid w:val="00056A94"/>
    <w:rsid w:val="000630AD"/>
    <w:rsid w:val="00072320"/>
    <w:rsid w:val="0007563F"/>
    <w:rsid w:val="000776FC"/>
    <w:rsid w:val="00081EFF"/>
    <w:rsid w:val="0008552D"/>
    <w:rsid w:val="0008569B"/>
    <w:rsid w:val="000908C7"/>
    <w:rsid w:val="000911DA"/>
    <w:rsid w:val="000913F8"/>
    <w:rsid w:val="00096323"/>
    <w:rsid w:val="000A7DEF"/>
    <w:rsid w:val="000B07C8"/>
    <w:rsid w:val="000B472D"/>
    <w:rsid w:val="000B5CA5"/>
    <w:rsid w:val="000C1DCE"/>
    <w:rsid w:val="000C4C61"/>
    <w:rsid w:val="000C66B3"/>
    <w:rsid w:val="000E4534"/>
    <w:rsid w:val="000E48D9"/>
    <w:rsid w:val="000F31C9"/>
    <w:rsid w:val="000F336C"/>
    <w:rsid w:val="000F7388"/>
    <w:rsid w:val="00101DAE"/>
    <w:rsid w:val="00101FF6"/>
    <w:rsid w:val="00104D6B"/>
    <w:rsid w:val="00120E6D"/>
    <w:rsid w:val="00123863"/>
    <w:rsid w:val="00136036"/>
    <w:rsid w:val="00140D3C"/>
    <w:rsid w:val="00142423"/>
    <w:rsid w:val="00146EA7"/>
    <w:rsid w:val="00152E02"/>
    <w:rsid w:val="00153008"/>
    <w:rsid w:val="001550A7"/>
    <w:rsid w:val="00156F56"/>
    <w:rsid w:val="00160FB7"/>
    <w:rsid w:val="001616D1"/>
    <w:rsid w:val="00161A2E"/>
    <w:rsid w:val="0016204F"/>
    <w:rsid w:val="00167562"/>
    <w:rsid w:val="001727FB"/>
    <w:rsid w:val="0018021E"/>
    <w:rsid w:val="001869F5"/>
    <w:rsid w:val="0019214C"/>
    <w:rsid w:val="001947AC"/>
    <w:rsid w:val="00197CA5"/>
    <w:rsid w:val="001A107E"/>
    <w:rsid w:val="001A16AA"/>
    <w:rsid w:val="001A3D96"/>
    <w:rsid w:val="001A5615"/>
    <w:rsid w:val="001B6859"/>
    <w:rsid w:val="001C2847"/>
    <w:rsid w:val="001C2E82"/>
    <w:rsid w:val="001C39E5"/>
    <w:rsid w:val="001C4061"/>
    <w:rsid w:val="001C4352"/>
    <w:rsid w:val="001C476D"/>
    <w:rsid w:val="001D29D9"/>
    <w:rsid w:val="001E486C"/>
    <w:rsid w:val="001F14DF"/>
    <w:rsid w:val="002014B9"/>
    <w:rsid w:val="00201DE2"/>
    <w:rsid w:val="00222E40"/>
    <w:rsid w:val="0022664F"/>
    <w:rsid w:val="00233AD0"/>
    <w:rsid w:val="00236D83"/>
    <w:rsid w:val="00242C5F"/>
    <w:rsid w:val="00247B1D"/>
    <w:rsid w:val="00247BB1"/>
    <w:rsid w:val="0025276E"/>
    <w:rsid w:val="0026119D"/>
    <w:rsid w:val="0026449C"/>
    <w:rsid w:val="002748BE"/>
    <w:rsid w:val="00284968"/>
    <w:rsid w:val="002903DC"/>
    <w:rsid w:val="002917F4"/>
    <w:rsid w:val="002962B7"/>
    <w:rsid w:val="002A118C"/>
    <w:rsid w:val="002A5814"/>
    <w:rsid w:val="002B620A"/>
    <w:rsid w:val="002B6997"/>
    <w:rsid w:val="002C34C1"/>
    <w:rsid w:val="002D1403"/>
    <w:rsid w:val="002D1489"/>
    <w:rsid w:val="002D39C2"/>
    <w:rsid w:val="002D7437"/>
    <w:rsid w:val="002E6980"/>
    <w:rsid w:val="002F078C"/>
    <w:rsid w:val="002F76BA"/>
    <w:rsid w:val="002F794D"/>
    <w:rsid w:val="002F7B38"/>
    <w:rsid w:val="00305BB8"/>
    <w:rsid w:val="00311267"/>
    <w:rsid w:val="00312A9B"/>
    <w:rsid w:val="00317E5F"/>
    <w:rsid w:val="00324472"/>
    <w:rsid w:val="00331F76"/>
    <w:rsid w:val="003332D2"/>
    <w:rsid w:val="00342367"/>
    <w:rsid w:val="00344F14"/>
    <w:rsid w:val="0034778D"/>
    <w:rsid w:val="00352087"/>
    <w:rsid w:val="00354DA5"/>
    <w:rsid w:val="003615B3"/>
    <w:rsid w:val="0036438A"/>
    <w:rsid w:val="00365224"/>
    <w:rsid w:val="003765BB"/>
    <w:rsid w:val="0038005A"/>
    <w:rsid w:val="0038388F"/>
    <w:rsid w:val="00394E53"/>
    <w:rsid w:val="003A0454"/>
    <w:rsid w:val="003A1D63"/>
    <w:rsid w:val="003A4859"/>
    <w:rsid w:val="003A6B0F"/>
    <w:rsid w:val="003B002D"/>
    <w:rsid w:val="003B506A"/>
    <w:rsid w:val="003B515F"/>
    <w:rsid w:val="003C0CD9"/>
    <w:rsid w:val="003C5E75"/>
    <w:rsid w:val="003E3291"/>
    <w:rsid w:val="003E3FE9"/>
    <w:rsid w:val="003E7399"/>
    <w:rsid w:val="003F2992"/>
    <w:rsid w:val="003F712A"/>
    <w:rsid w:val="004008F7"/>
    <w:rsid w:val="00405C5B"/>
    <w:rsid w:val="00406CBE"/>
    <w:rsid w:val="00411DE4"/>
    <w:rsid w:val="00413451"/>
    <w:rsid w:val="00417210"/>
    <w:rsid w:val="00420364"/>
    <w:rsid w:val="00420F1D"/>
    <w:rsid w:val="00421AB9"/>
    <w:rsid w:val="00427FE9"/>
    <w:rsid w:val="00430A77"/>
    <w:rsid w:val="00451143"/>
    <w:rsid w:val="004525FD"/>
    <w:rsid w:val="0046035A"/>
    <w:rsid w:val="00462D3A"/>
    <w:rsid w:val="00470B99"/>
    <w:rsid w:val="004759CC"/>
    <w:rsid w:val="00481D61"/>
    <w:rsid w:val="004A2DF7"/>
    <w:rsid w:val="004A7570"/>
    <w:rsid w:val="004B5337"/>
    <w:rsid w:val="004B6D1C"/>
    <w:rsid w:val="004C180F"/>
    <w:rsid w:val="004C316F"/>
    <w:rsid w:val="004C7910"/>
    <w:rsid w:val="004D162E"/>
    <w:rsid w:val="004D540A"/>
    <w:rsid w:val="004E05BA"/>
    <w:rsid w:val="004E5A64"/>
    <w:rsid w:val="004F2978"/>
    <w:rsid w:val="004F6D3B"/>
    <w:rsid w:val="004F718E"/>
    <w:rsid w:val="00500E5F"/>
    <w:rsid w:val="0050130C"/>
    <w:rsid w:val="005021B6"/>
    <w:rsid w:val="00505C2A"/>
    <w:rsid w:val="0050669D"/>
    <w:rsid w:val="00513C06"/>
    <w:rsid w:val="005158B7"/>
    <w:rsid w:val="00516633"/>
    <w:rsid w:val="00522074"/>
    <w:rsid w:val="00524095"/>
    <w:rsid w:val="00526E0F"/>
    <w:rsid w:val="00526FE4"/>
    <w:rsid w:val="005303C4"/>
    <w:rsid w:val="00553AAD"/>
    <w:rsid w:val="00555BC5"/>
    <w:rsid w:val="0056725A"/>
    <w:rsid w:val="005763F8"/>
    <w:rsid w:val="00580031"/>
    <w:rsid w:val="00583B49"/>
    <w:rsid w:val="00584CF8"/>
    <w:rsid w:val="005942C3"/>
    <w:rsid w:val="005951D0"/>
    <w:rsid w:val="005A4A33"/>
    <w:rsid w:val="005A7980"/>
    <w:rsid w:val="005B01E5"/>
    <w:rsid w:val="005B1398"/>
    <w:rsid w:val="005B45DC"/>
    <w:rsid w:val="005C2368"/>
    <w:rsid w:val="005C31A1"/>
    <w:rsid w:val="005C7098"/>
    <w:rsid w:val="005E0C64"/>
    <w:rsid w:val="005E10DD"/>
    <w:rsid w:val="005E2B62"/>
    <w:rsid w:val="005E6812"/>
    <w:rsid w:val="005F095A"/>
    <w:rsid w:val="005F6952"/>
    <w:rsid w:val="005F70C5"/>
    <w:rsid w:val="006000DE"/>
    <w:rsid w:val="00600E2B"/>
    <w:rsid w:val="00601348"/>
    <w:rsid w:val="006043DF"/>
    <w:rsid w:val="0060475C"/>
    <w:rsid w:val="00604E94"/>
    <w:rsid w:val="0061757B"/>
    <w:rsid w:val="00643AF2"/>
    <w:rsid w:val="006643AA"/>
    <w:rsid w:val="0066477D"/>
    <w:rsid w:val="00667F8D"/>
    <w:rsid w:val="00670F03"/>
    <w:rsid w:val="00672379"/>
    <w:rsid w:val="00677990"/>
    <w:rsid w:val="00682013"/>
    <w:rsid w:val="006A1159"/>
    <w:rsid w:val="006A23BD"/>
    <w:rsid w:val="006A49F0"/>
    <w:rsid w:val="006B50C3"/>
    <w:rsid w:val="006B65C3"/>
    <w:rsid w:val="006B7731"/>
    <w:rsid w:val="006B7A98"/>
    <w:rsid w:val="006D103E"/>
    <w:rsid w:val="006D266D"/>
    <w:rsid w:val="006D5712"/>
    <w:rsid w:val="006E0254"/>
    <w:rsid w:val="006E3CAB"/>
    <w:rsid w:val="006E5847"/>
    <w:rsid w:val="006E61DF"/>
    <w:rsid w:val="006F7607"/>
    <w:rsid w:val="006F7B55"/>
    <w:rsid w:val="00705769"/>
    <w:rsid w:val="00707E8E"/>
    <w:rsid w:val="00710AF6"/>
    <w:rsid w:val="00714056"/>
    <w:rsid w:val="00715130"/>
    <w:rsid w:val="0072099A"/>
    <w:rsid w:val="00732DE5"/>
    <w:rsid w:val="00735687"/>
    <w:rsid w:val="007368E6"/>
    <w:rsid w:val="00740092"/>
    <w:rsid w:val="00740F30"/>
    <w:rsid w:val="00743131"/>
    <w:rsid w:val="00743A6C"/>
    <w:rsid w:val="00745F82"/>
    <w:rsid w:val="0074742B"/>
    <w:rsid w:val="0074762F"/>
    <w:rsid w:val="007572AF"/>
    <w:rsid w:val="00757574"/>
    <w:rsid w:val="007615B9"/>
    <w:rsid w:val="00762275"/>
    <w:rsid w:val="007632B8"/>
    <w:rsid w:val="0076370C"/>
    <w:rsid w:val="00767323"/>
    <w:rsid w:val="007763A6"/>
    <w:rsid w:val="007932DA"/>
    <w:rsid w:val="007A0C4E"/>
    <w:rsid w:val="007A4AD3"/>
    <w:rsid w:val="007A5807"/>
    <w:rsid w:val="007B0CDA"/>
    <w:rsid w:val="007B2434"/>
    <w:rsid w:val="007B6C68"/>
    <w:rsid w:val="007B71FF"/>
    <w:rsid w:val="007B7C58"/>
    <w:rsid w:val="007D240F"/>
    <w:rsid w:val="007D2903"/>
    <w:rsid w:val="007D5135"/>
    <w:rsid w:val="007D5AEE"/>
    <w:rsid w:val="007D6304"/>
    <w:rsid w:val="007E0184"/>
    <w:rsid w:val="007E7A2F"/>
    <w:rsid w:val="007E7D6B"/>
    <w:rsid w:val="007F0C63"/>
    <w:rsid w:val="007F110E"/>
    <w:rsid w:val="00801D44"/>
    <w:rsid w:val="008034FD"/>
    <w:rsid w:val="00807342"/>
    <w:rsid w:val="00811A51"/>
    <w:rsid w:val="00814A89"/>
    <w:rsid w:val="008160E1"/>
    <w:rsid w:val="00822188"/>
    <w:rsid w:val="00827B64"/>
    <w:rsid w:val="00827D28"/>
    <w:rsid w:val="0083064D"/>
    <w:rsid w:val="008309C0"/>
    <w:rsid w:val="00832C49"/>
    <w:rsid w:val="00836225"/>
    <w:rsid w:val="008412A9"/>
    <w:rsid w:val="0084174C"/>
    <w:rsid w:val="00851946"/>
    <w:rsid w:val="00851BA3"/>
    <w:rsid w:val="008554F0"/>
    <w:rsid w:val="00857FD8"/>
    <w:rsid w:val="0086351B"/>
    <w:rsid w:val="00872D31"/>
    <w:rsid w:val="0087309A"/>
    <w:rsid w:val="008734D8"/>
    <w:rsid w:val="00880EAA"/>
    <w:rsid w:val="0088182F"/>
    <w:rsid w:val="00885089"/>
    <w:rsid w:val="008878D7"/>
    <w:rsid w:val="00891E1B"/>
    <w:rsid w:val="00892C0D"/>
    <w:rsid w:val="00897F07"/>
    <w:rsid w:val="008B0D20"/>
    <w:rsid w:val="008B3D95"/>
    <w:rsid w:val="008B56E3"/>
    <w:rsid w:val="008C46E8"/>
    <w:rsid w:val="008C569C"/>
    <w:rsid w:val="008C586D"/>
    <w:rsid w:val="008D477B"/>
    <w:rsid w:val="008E0078"/>
    <w:rsid w:val="008E2CE1"/>
    <w:rsid w:val="008E2F7F"/>
    <w:rsid w:val="008E4725"/>
    <w:rsid w:val="008E4808"/>
    <w:rsid w:val="008F0F77"/>
    <w:rsid w:val="008F125E"/>
    <w:rsid w:val="008F2FCC"/>
    <w:rsid w:val="008F46DC"/>
    <w:rsid w:val="009007F9"/>
    <w:rsid w:val="00902E83"/>
    <w:rsid w:val="00910839"/>
    <w:rsid w:val="00910C25"/>
    <w:rsid w:val="00913666"/>
    <w:rsid w:val="009142AB"/>
    <w:rsid w:val="00915FA2"/>
    <w:rsid w:val="009169E0"/>
    <w:rsid w:val="0092142A"/>
    <w:rsid w:val="00923F8E"/>
    <w:rsid w:val="00925792"/>
    <w:rsid w:val="00926B9B"/>
    <w:rsid w:val="00934831"/>
    <w:rsid w:val="00934A25"/>
    <w:rsid w:val="009455A6"/>
    <w:rsid w:val="00945CFD"/>
    <w:rsid w:val="00947D28"/>
    <w:rsid w:val="0095169A"/>
    <w:rsid w:val="009533F0"/>
    <w:rsid w:val="00971377"/>
    <w:rsid w:val="009843DD"/>
    <w:rsid w:val="00990537"/>
    <w:rsid w:val="0099282F"/>
    <w:rsid w:val="009961B6"/>
    <w:rsid w:val="009C6C77"/>
    <w:rsid w:val="009D13F6"/>
    <w:rsid w:val="009D37C3"/>
    <w:rsid w:val="009E3488"/>
    <w:rsid w:val="009F5125"/>
    <w:rsid w:val="00A0055C"/>
    <w:rsid w:val="00A05F0F"/>
    <w:rsid w:val="00A167AF"/>
    <w:rsid w:val="00A20DFD"/>
    <w:rsid w:val="00A347F1"/>
    <w:rsid w:val="00A4163A"/>
    <w:rsid w:val="00A438A9"/>
    <w:rsid w:val="00A62B6E"/>
    <w:rsid w:val="00A64FAF"/>
    <w:rsid w:val="00A67DEB"/>
    <w:rsid w:val="00A73082"/>
    <w:rsid w:val="00A76CFA"/>
    <w:rsid w:val="00A81457"/>
    <w:rsid w:val="00A92F1E"/>
    <w:rsid w:val="00A94FAC"/>
    <w:rsid w:val="00A97550"/>
    <w:rsid w:val="00AA1B94"/>
    <w:rsid w:val="00AA7CA1"/>
    <w:rsid w:val="00AB3A70"/>
    <w:rsid w:val="00AB4003"/>
    <w:rsid w:val="00AB444D"/>
    <w:rsid w:val="00AB6669"/>
    <w:rsid w:val="00AC67CD"/>
    <w:rsid w:val="00AC67DB"/>
    <w:rsid w:val="00AD3DAC"/>
    <w:rsid w:val="00AE2EE2"/>
    <w:rsid w:val="00AE5B0E"/>
    <w:rsid w:val="00AF2F0D"/>
    <w:rsid w:val="00AF514A"/>
    <w:rsid w:val="00B066F4"/>
    <w:rsid w:val="00B07DD8"/>
    <w:rsid w:val="00B16A75"/>
    <w:rsid w:val="00B171BE"/>
    <w:rsid w:val="00B21828"/>
    <w:rsid w:val="00B30AFF"/>
    <w:rsid w:val="00B36FBE"/>
    <w:rsid w:val="00B4115E"/>
    <w:rsid w:val="00B4785C"/>
    <w:rsid w:val="00B52645"/>
    <w:rsid w:val="00B57ADD"/>
    <w:rsid w:val="00B8538A"/>
    <w:rsid w:val="00B866C0"/>
    <w:rsid w:val="00B873FD"/>
    <w:rsid w:val="00B90024"/>
    <w:rsid w:val="00B941B5"/>
    <w:rsid w:val="00BB0207"/>
    <w:rsid w:val="00BB344C"/>
    <w:rsid w:val="00BB36BB"/>
    <w:rsid w:val="00BC1379"/>
    <w:rsid w:val="00BC6CC1"/>
    <w:rsid w:val="00BD44F3"/>
    <w:rsid w:val="00BD725B"/>
    <w:rsid w:val="00BD72AC"/>
    <w:rsid w:val="00BE459B"/>
    <w:rsid w:val="00BF1C9E"/>
    <w:rsid w:val="00C02D8F"/>
    <w:rsid w:val="00C03BAC"/>
    <w:rsid w:val="00C0517C"/>
    <w:rsid w:val="00C11A0E"/>
    <w:rsid w:val="00C159E7"/>
    <w:rsid w:val="00C227D5"/>
    <w:rsid w:val="00C257EC"/>
    <w:rsid w:val="00C25D03"/>
    <w:rsid w:val="00C30C8D"/>
    <w:rsid w:val="00C34FF5"/>
    <w:rsid w:val="00C35217"/>
    <w:rsid w:val="00C403F3"/>
    <w:rsid w:val="00C417B0"/>
    <w:rsid w:val="00C453B4"/>
    <w:rsid w:val="00C51246"/>
    <w:rsid w:val="00C564AA"/>
    <w:rsid w:val="00C60373"/>
    <w:rsid w:val="00C6383B"/>
    <w:rsid w:val="00C65FD7"/>
    <w:rsid w:val="00C70838"/>
    <w:rsid w:val="00C7152F"/>
    <w:rsid w:val="00C729A0"/>
    <w:rsid w:val="00C759DA"/>
    <w:rsid w:val="00C75FF0"/>
    <w:rsid w:val="00C779F4"/>
    <w:rsid w:val="00C86DCF"/>
    <w:rsid w:val="00C91B58"/>
    <w:rsid w:val="00C96D78"/>
    <w:rsid w:val="00CA25D9"/>
    <w:rsid w:val="00CC012C"/>
    <w:rsid w:val="00CC5C53"/>
    <w:rsid w:val="00CD1305"/>
    <w:rsid w:val="00CD17EE"/>
    <w:rsid w:val="00CD22F8"/>
    <w:rsid w:val="00CD6532"/>
    <w:rsid w:val="00CE22D2"/>
    <w:rsid w:val="00CE3384"/>
    <w:rsid w:val="00CE427A"/>
    <w:rsid w:val="00CE6627"/>
    <w:rsid w:val="00D12D8E"/>
    <w:rsid w:val="00D208FE"/>
    <w:rsid w:val="00D20934"/>
    <w:rsid w:val="00D32D8E"/>
    <w:rsid w:val="00D3664D"/>
    <w:rsid w:val="00D438A0"/>
    <w:rsid w:val="00D50210"/>
    <w:rsid w:val="00D55AC2"/>
    <w:rsid w:val="00D55C42"/>
    <w:rsid w:val="00D60199"/>
    <w:rsid w:val="00D62931"/>
    <w:rsid w:val="00D6602E"/>
    <w:rsid w:val="00D66B70"/>
    <w:rsid w:val="00D83C95"/>
    <w:rsid w:val="00D918DC"/>
    <w:rsid w:val="00D936DE"/>
    <w:rsid w:val="00D9389E"/>
    <w:rsid w:val="00D94DF0"/>
    <w:rsid w:val="00DA19A3"/>
    <w:rsid w:val="00DA42D5"/>
    <w:rsid w:val="00DB0445"/>
    <w:rsid w:val="00DB0698"/>
    <w:rsid w:val="00DB7715"/>
    <w:rsid w:val="00DC4EAF"/>
    <w:rsid w:val="00DC7393"/>
    <w:rsid w:val="00DE61DA"/>
    <w:rsid w:val="00DF3114"/>
    <w:rsid w:val="00DF6793"/>
    <w:rsid w:val="00DF697E"/>
    <w:rsid w:val="00DF6C56"/>
    <w:rsid w:val="00DF7D41"/>
    <w:rsid w:val="00E144B4"/>
    <w:rsid w:val="00E255DB"/>
    <w:rsid w:val="00E2732B"/>
    <w:rsid w:val="00E40A2E"/>
    <w:rsid w:val="00E47793"/>
    <w:rsid w:val="00E57018"/>
    <w:rsid w:val="00E60F42"/>
    <w:rsid w:val="00E6117E"/>
    <w:rsid w:val="00E645FA"/>
    <w:rsid w:val="00E648FC"/>
    <w:rsid w:val="00E7313F"/>
    <w:rsid w:val="00E76EB8"/>
    <w:rsid w:val="00E770B2"/>
    <w:rsid w:val="00E82F40"/>
    <w:rsid w:val="00E862A6"/>
    <w:rsid w:val="00E906EF"/>
    <w:rsid w:val="00E93FAF"/>
    <w:rsid w:val="00E9420D"/>
    <w:rsid w:val="00E9570D"/>
    <w:rsid w:val="00E9701A"/>
    <w:rsid w:val="00EA2FF5"/>
    <w:rsid w:val="00EA38F3"/>
    <w:rsid w:val="00EA7B7C"/>
    <w:rsid w:val="00EB33AD"/>
    <w:rsid w:val="00EB7FBB"/>
    <w:rsid w:val="00EC3FDB"/>
    <w:rsid w:val="00EC6C31"/>
    <w:rsid w:val="00EE285D"/>
    <w:rsid w:val="00EE424A"/>
    <w:rsid w:val="00EE7AA2"/>
    <w:rsid w:val="00EF0C7F"/>
    <w:rsid w:val="00F02B6D"/>
    <w:rsid w:val="00F06269"/>
    <w:rsid w:val="00F10414"/>
    <w:rsid w:val="00F13C3C"/>
    <w:rsid w:val="00F13E6F"/>
    <w:rsid w:val="00F200B5"/>
    <w:rsid w:val="00F22DC7"/>
    <w:rsid w:val="00F2633F"/>
    <w:rsid w:val="00F30E3D"/>
    <w:rsid w:val="00F348E9"/>
    <w:rsid w:val="00F35995"/>
    <w:rsid w:val="00F4480D"/>
    <w:rsid w:val="00F51449"/>
    <w:rsid w:val="00F529E4"/>
    <w:rsid w:val="00F5346D"/>
    <w:rsid w:val="00F5740A"/>
    <w:rsid w:val="00F602C9"/>
    <w:rsid w:val="00F612D9"/>
    <w:rsid w:val="00F64BB5"/>
    <w:rsid w:val="00F70CF7"/>
    <w:rsid w:val="00F74DDF"/>
    <w:rsid w:val="00F76198"/>
    <w:rsid w:val="00F876D7"/>
    <w:rsid w:val="00FA4F20"/>
    <w:rsid w:val="00FB043A"/>
    <w:rsid w:val="00FB070C"/>
    <w:rsid w:val="00FB10F8"/>
    <w:rsid w:val="00FB1D8A"/>
    <w:rsid w:val="00FC5E78"/>
    <w:rsid w:val="00FD1568"/>
    <w:rsid w:val="00FD248F"/>
    <w:rsid w:val="00FD373D"/>
    <w:rsid w:val="00FD40E0"/>
    <w:rsid w:val="00FE0C48"/>
    <w:rsid w:val="00FE131A"/>
    <w:rsid w:val="00FE3D42"/>
    <w:rsid w:val="00FF1FAA"/>
    <w:rsid w:val="00FF42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colormru v:ext="edit" colors="#e65d00,#1e7fb8,#0d085e,black,#4d4d4d,#447db5,#ff965b,#ff9621"/>
    </o:shapedefaults>
    <o:shapelayout v:ext="edit">
      <o:idmap v:ext="edit" data="1"/>
    </o:shapelayout>
  </w:shapeDefaults>
  <w:decimalSymbol w:val="."/>
  <w:listSeparator w:val=","/>
  <w14:docId w14:val="3C3B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0E5F"/>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BodyText2">
    <w:name w:val="Body Text 2"/>
    <w:basedOn w:val="Normal"/>
    <w:link w:val="BodyText2Char"/>
    <w:rsid w:val="00EE42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Helvetica-Bold" w:eastAsia="Times New Roman" w:hAnsi="Helvetica-Bold"/>
    </w:rPr>
  </w:style>
  <w:style w:type="character" w:customStyle="1" w:styleId="BodyText2Char">
    <w:name w:val="Body Text 2 Char"/>
    <w:basedOn w:val="DefaultParagraphFont"/>
    <w:link w:val="BodyText2"/>
    <w:rsid w:val="00EE424A"/>
    <w:rPr>
      <w:rFonts w:ascii="Helvetica-Bold" w:eastAsia="Times New Roman" w:hAnsi="Helvetica-Bold"/>
      <w:sz w:val="24"/>
      <w:szCs w:val="24"/>
      <w:lang w:val="en-GB"/>
    </w:rPr>
  </w:style>
  <w:style w:type="paragraph" w:customStyle="1" w:styleId="Style1">
    <w:name w:val="Style1"/>
    <w:basedOn w:val="Normal"/>
    <w:rsid w:val="00EE424A"/>
    <w:pPr>
      <w:numPr>
        <w:ilvl w:val="1"/>
        <w:numId w:val="30"/>
      </w:numPr>
      <w:jc w:val="center"/>
    </w:pPr>
    <w:rPr>
      <w:rFonts w:ascii="Arial" w:hAnsi="Arial" w:cs="Arial"/>
      <w:b/>
      <w:bCs/>
      <w:color w:val="447DB5"/>
      <w:sz w:val="28"/>
      <w:szCs w:val="28"/>
    </w:rPr>
  </w:style>
  <w:style w:type="character" w:customStyle="1" w:styleId="FootnoteTextChar">
    <w:name w:val="Footnote Text Char"/>
    <w:basedOn w:val="DefaultParagraphFont"/>
    <w:link w:val="FootnoteText"/>
    <w:semiHidden/>
    <w:rsid w:val="00FD373D"/>
    <w:rPr>
      <w:rFonts w:ascii="Garamond" w:hAnsi="Garamond"/>
      <w:lang w:val="en-GB"/>
    </w:rPr>
  </w:style>
  <w:style w:type="paragraph" w:styleId="CommentSubject">
    <w:name w:val="annotation subject"/>
    <w:basedOn w:val="CommentText"/>
    <w:next w:val="CommentText"/>
    <w:link w:val="CommentSubjectChar"/>
    <w:rsid w:val="0061757B"/>
    <w:rPr>
      <w:rFonts w:ascii="Garamond" w:hAnsi="Garamond"/>
      <w:b/>
      <w:bCs/>
    </w:rPr>
  </w:style>
  <w:style w:type="character" w:customStyle="1" w:styleId="CommentSubjectChar">
    <w:name w:val="Comment Subject Char"/>
    <w:basedOn w:val="CommentTextChar"/>
    <w:link w:val="CommentSubject"/>
    <w:rsid w:val="0061757B"/>
    <w:rPr>
      <w:rFonts w:ascii="Garamond" w:hAnsi="Garamond"/>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0E5F"/>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BodyText2">
    <w:name w:val="Body Text 2"/>
    <w:basedOn w:val="Normal"/>
    <w:link w:val="BodyText2Char"/>
    <w:rsid w:val="00EE42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Helvetica-Bold" w:eastAsia="Times New Roman" w:hAnsi="Helvetica-Bold"/>
    </w:rPr>
  </w:style>
  <w:style w:type="character" w:customStyle="1" w:styleId="BodyText2Char">
    <w:name w:val="Body Text 2 Char"/>
    <w:basedOn w:val="DefaultParagraphFont"/>
    <w:link w:val="BodyText2"/>
    <w:rsid w:val="00EE424A"/>
    <w:rPr>
      <w:rFonts w:ascii="Helvetica-Bold" w:eastAsia="Times New Roman" w:hAnsi="Helvetica-Bold"/>
      <w:sz w:val="24"/>
      <w:szCs w:val="24"/>
      <w:lang w:val="en-GB"/>
    </w:rPr>
  </w:style>
  <w:style w:type="paragraph" w:customStyle="1" w:styleId="Style1">
    <w:name w:val="Style1"/>
    <w:basedOn w:val="Normal"/>
    <w:rsid w:val="00EE424A"/>
    <w:pPr>
      <w:numPr>
        <w:ilvl w:val="1"/>
        <w:numId w:val="30"/>
      </w:numPr>
      <w:jc w:val="center"/>
    </w:pPr>
    <w:rPr>
      <w:rFonts w:ascii="Arial" w:hAnsi="Arial" w:cs="Arial"/>
      <w:b/>
      <w:bCs/>
      <w:color w:val="447DB5"/>
      <w:sz w:val="28"/>
      <w:szCs w:val="28"/>
    </w:rPr>
  </w:style>
  <w:style w:type="character" w:customStyle="1" w:styleId="FootnoteTextChar">
    <w:name w:val="Footnote Text Char"/>
    <w:basedOn w:val="DefaultParagraphFont"/>
    <w:link w:val="FootnoteText"/>
    <w:semiHidden/>
    <w:rsid w:val="00FD373D"/>
    <w:rPr>
      <w:rFonts w:ascii="Garamond" w:hAnsi="Garamond"/>
      <w:lang w:val="en-GB"/>
    </w:rPr>
  </w:style>
  <w:style w:type="paragraph" w:styleId="CommentSubject">
    <w:name w:val="annotation subject"/>
    <w:basedOn w:val="CommentText"/>
    <w:next w:val="CommentText"/>
    <w:link w:val="CommentSubjectChar"/>
    <w:rsid w:val="0061757B"/>
    <w:rPr>
      <w:rFonts w:ascii="Garamond" w:hAnsi="Garamond"/>
      <w:b/>
      <w:bCs/>
    </w:rPr>
  </w:style>
  <w:style w:type="character" w:customStyle="1" w:styleId="CommentSubjectChar">
    <w:name w:val="Comment Subject Char"/>
    <w:basedOn w:val="CommentTextChar"/>
    <w:link w:val="CommentSubject"/>
    <w:rsid w:val="0061757B"/>
    <w:rPr>
      <w:rFonts w:ascii="Garamond" w:hAnsi="Garamond"/>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226725046">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oleObject" Target="embeddings/oleObject6.bin"/><Relationship Id="rId21" Type="http://schemas.openxmlformats.org/officeDocument/2006/relationships/oleObject" Target="embeddings/oleObject2.bin"/><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hyperlink" Target="mailto:glact@who.int" TargetMode="External"/><Relationship Id="rId50" Type="http://schemas.openxmlformats.org/officeDocument/2006/relationships/header" Target="header4.xml"/><Relationship Id="rId55" Type="http://schemas.openxmlformats.org/officeDocument/2006/relationships/footer" Target="foot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Microsoft_Excel_97-2003_Worksheet1.xls"/><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Excel_Worksheet2.xlsx"/><Relationship Id="rId40" Type="http://schemas.openxmlformats.org/officeDocument/2006/relationships/image" Target="media/image12.emf"/><Relationship Id="rId45" Type="http://schemas.openxmlformats.org/officeDocument/2006/relationships/oleObject" Target="embeddings/oleObject9.bin"/><Relationship Id="rId53" Type="http://schemas.openxmlformats.org/officeDocument/2006/relationships/footer" Target="footer5.xml"/><Relationship Id="rId58" Type="http://schemas.openxmlformats.org/officeDocument/2006/relationships/customXml" Target="../customXml/item5.xml"/><Relationship Id="rId5" Type="http://schemas.openxmlformats.org/officeDocument/2006/relationships/numbering" Target="numbering.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Microsoft_Excel_97-2003_Worksheet3.xls"/><Relationship Id="rId43" Type="http://schemas.openxmlformats.org/officeDocument/2006/relationships/oleObject" Target="embeddings/oleObject8.bin"/><Relationship Id="rId48" Type="http://schemas.openxmlformats.org/officeDocument/2006/relationships/hyperlink" Target="mailto:glact@who.int"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Microsoft_Excel_97-2003_Worksheet2.xls"/><Relationship Id="rId38" Type="http://schemas.openxmlformats.org/officeDocument/2006/relationships/image" Target="media/image11.emf"/><Relationship Id="rId46" Type="http://schemas.openxmlformats.org/officeDocument/2006/relationships/hyperlink" Target="mailto:glact@who.int" TargetMode="External"/><Relationship Id="rId20" Type="http://schemas.openxmlformats.org/officeDocument/2006/relationships/image" Target="media/image2.emf"/><Relationship Id="rId41" Type="http://schemas.openxmlformats.org/officeDocument/2006/relationships/oleObject" Target="embeddings/oleObject7.bin"/><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hyperlink" Target="mailto:accountspayable@who.int"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package" Target="embeddings/Microsoft_Word_Document1.docx"/><Relationship Id="rId44" Type="http://schemas.openxmlformats.org/officeDocument/2006/relationships/image" Target="media/image14.emf"/><Relationship Id="rId52" Type="http://schemas.openxmlformats.org/officeDocument/2006/relationships/footer" Target="footer4.xml"/></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820;#X.3.2 Establishment of an Imprest bank account;#813;#X.1.1 Bank accounts</eM_PolicyRef_SC>
    <Track_x0020_this_x0020_content xmlns="4d6ed7a4-92f4-44a7-b26a-261450baff90">
      <UserInfo>
        <DisplayName>WIMS\hauserb</DisplayName>
        <AccountId>270</AccountId>
        <AccountType/>
      </UserInfo>
    </Track_x0020_this_x0020_content>
    <eM_SectionIDs_SC xmlns="c42180c4-457d-4cd2-985a-4d4a2011628f">327;#c20ba9c3-33e7-4a96-ba47-8597c9fdede5;#329;#f6c185de-ef69-434e-956f-9e627b50a062</eM_SectionIDs_SC>
    <eM_RelCont_Title_SC xmlns="c42180c4-457d-4cd2-985a-4d4a2011628f">FIN.SOP.X.070 Bank Account Opening Closing Signatories</eM_RelCont_Title_SC>
    <Business_x0020_area xmlns="4d6ed7a4-92f4-44a7-b26a-261450baff90" xsi:nil="true"/>
    <eM_RelContLang_SC xmlns="c42180c4-457d-4cd2-985a-4d4a2011628f">EN</eM_RelContLang_SC>
    <eM_SectionRef_SC xmlns="c42180c4-457d-4cd2-985a-4d4a2011628f">327;#X.1 Risk Management and Investment;#329;#X.3 Imprest</eM_SectionRef_SC>
    <eM_RelContCat_SC xmlns="c42180c4-457d-4cd2-985a-4d4a2011628f">2</eM_RelContCat_SC>
    <eM_PolicyIDs_SC xmlns="c42180c4-457d-4cd2-985a-4d4a2011628f">820;#daf452fb-49fe-4d43-8833-bb3849b941aa;#813;#0f70fcde-85a4-473a-a5fe-6c81dd43e28f</eM_PolicyIDs_SC>
  </documentManagement>
</p:properties>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82C2D69D-EC84-4AEE-ACBF-72DE74900423}"/>
</file>

<file path=customXml/itemProps2.xml><?xml version="1.0" encoding="utf-8"?>
<ds:datastoreItem xmlns:ds="http://schemas.openxmlformats.org/officeDocument/2006/customXml" ds:itemID="{A5EF399D-E383-49FD-A3C8-7A53B2EAF26D}"/>
</file>

<file path=customXml/itemProps3.xml><?xml version="1.0" encoding="utf-8"?>
<ds:datastoreItem xmlns:ds="http://schemas.openxmlformats.org/officeDocument/2006/customXml" ds:itemID="{733F3E23-CB98-4802-A99F-6D6495D3CBBC}"/>
</file>

<file path=customXml/itemProps4.xml><?xml version="1.0" encoding="utf-8"?>
<ds:datastoreItem xmlns:ds="http://schemas.openxmlformats.org/officeDocument/2006/customXml" ds:itemID="{A63F8CC6-76C6-40A8-838E-BA9A8975DF8C}"/>
</file>

<file path=customXml/itemProps5.xml><?xml version="1.0" encoding="utf-8"?>
<ds:datastoreItem xmlns:ds="http://schemas.openxmlformats.org/officeDocument/2006/customXml" ds:itemID="{934F17C9-B3FB-4C87-8493-064E7F65E6DB}"/>
</file>

<file path=docProps/app.xml><?xml version="1.0" encoding="utf-8"?>
<Properties xmlns="http://schemas.openxmlformats.org/officeDocument/2006/extended-properties" xmlns:vt="http://schemas.openxmlformats.org/officeDocument/2006/docPropsVTypes">
  <Template>Normal.dotm</Template>
  <TotalTime>1169</TotalTime>
  <Pages>18</Pages>
  <Words>2480</Words>
  <Characters>13494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STEWART, Francis Gerard</cp:lastModifiedBy>
  <cp:revision>21</cp:revision>
  <cp:lastPrinted>2012-10-10T07:56:00Z</cp:lastPrinted>
  <dcterms:created xsi:type="dcterms:W3CDTF">2012-10-12T11:12:00Z</dcterms:created>
  <dcterms:modified xsi:type="dcterms:W3CDTF">2013-06-15T06:58:00Z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 Related Doc Type">
    <vt:lpwstr>00 HR Standard Operating Procedures</vt:lpwstr>
  </property>
  <property fmtid="{D5CDD505-2E9C-101B-9397-08002B2CF9AE}" pid="4" name="Status: Lifecycle">
    <vt:lpwstr>Active</vt:lpwstr>
  </property>
  <property fmtid="{D5CDD505-2E9C-101B-9397-08002B2CF9AE}" pid="5" name="Project: Process">
    <vt:lpwstr/>
  </property>
  <property fmtid="{D5CDD505-2E9C-101B-9397-08002B2CF9AE}" pid="6" name="Ownership: Team">
    <vt:lpwstr>HRM</vt:lpwstr>
  </property>
  <property fmtid="{D5CDD505-2E9C-101B-9397-08002B2CF9AE}" pid="7" name="Project: Phase">
    <vt:lpwstr/>
  </property>
  <property fmtid="{D5CDD505-2E9C-101B-9397-08002B2CF9AE}" pid="8" name="DP: Related Deliverable Type">
    <vt:lpwstr/>
  </property>
  <property fmtid="{D5CDD505-2E9C-101B-9397-08002B2CF9AE}" pid="9" name="Classification: Related Deliverable">
    <vt:lpwstr/>
  </property>
  <property fmtid="{D5CDD505-2E9C-101B-9397-08002B2CF9AE}" pid="10" name="Classification: Offices">
    <vt:lpwstr/>
  </property>
  <property fmtid="{D5CDD505-2E9C-101B-9397-08002B2CF9AE}" pid="11" name="ContentType">
    <vt:lpwstr>Document</vt:lpwstr>
  </property>
  <property fmtid="{D5CDD505-2E9C-101B-9397-08002B2CF9AE}" pid="12" name="Fit/Gap">
    <vt:lpwstr>No</vt:lpwstr>
  </property>
  <property fmtid="{D5CDD505-2E9C-101B-9397-08002B2CF9AE}" pid="13" name="Owner: Person">
    <vt:lpwstr/>
  </property>
  <property fmtid="{D5CDD505-2E9C-101B-9397-08002B2CF9AE}" pid="14" name="ContentTypeId">
    <vt:lpwstr>0x01010021ECE0852094104CBB719AE51388AE8B008FFFB9B31732464E9BDDCCDF48D9AC1B</vt:lpwstr>
  </property>
  <property fmtid="{D5CDD505-2E9C-101B-9397-08002B2CF9AE}" pid="15" name="Order">
    <vt:r8>32300</vt:r8>
  </property>
  <property fmtid="{D5CDD505-2E9C-101B-9397-08002B2CF9AE}" pid="16" name="Subpart">
    <vt:lpwstr>FIN Expenditure</vt:lpwstr>
  </property>
  <property fmtid="{D5CDD505-2E9C-101B-9397-08002B2CF9AE}" pid="17" name="Title0">
    <vt:lpwstr>FIN.SOP.X.070_Bank_Account_Opening_Closing_Signatories</vt:lpwstr>
  </property>
  <property fmtid="{D5CDD505-2E9C-101B-9397-08002B2CF9AE}" pid="18" name="Completion Deadline">
    <vt:lpwstr>Priority 5 - June '13</vt:lpwstr>
  </property>
  <property fmtid="{D5CDD505-2E9C-101B-9397-08002B2CF9AE}" pid="19" name="Status">
    <vt:lpwstr>Final</vt:lpwstr>
  </property>
  <property fmtid="{D5CDD505-2E9C-101B-9397-08002B2CF9AE}" pid="20" name="eManual Part">
    <vt:lpwstr>X Cash and Payments</vt:lpwstr>
  </property>
  <property fmtid="{D5CDD505-2E9C-101B-9397-08002B2CF9AE}" pid="21" name="Author0">
    <vt:lpwstr>LANE, Sonja95</vt:lpwstr>
  </property>
  <property fmtid="{D5CDD505-2E9C-101B-9397-08002B2CF9AE}" pid="22" name="Responsible Unit 2">
    <vt:lpwstr>2</vt:lpwstr>
  </property>
  <property fmtid="{D5CDD505-2E9C-101B-9397-08002B2CF9AE}" pid="23" name="Subpart 2">
    <vt:lpwstr>14</vt:lpwstr>
  </property>
  <property fmtid="{D5CDD505-2E9C-101B-9397-08002B2CF9AE}" pid="24" name="Focal Point">
    <vt:lpwstr>MATSUO, Yoshiyuki39</vt:lpwstr>
  </property>
  <property fmtid="{D5CDD505-2E9C-101B-9397-08002B2CF9AE}" pid="25" name="Target">
    <vt:lpwstr>All Staff</vt:lpwstr>
  </property>
</Properties>
</file>