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6AB5B" w14:textId="77777777" w:rsidR="00147FDF" w:rsidRPr="00147FDF" w:rsidRDefault="00147FDF" w:rsidP="00147FDF">
      <w:pPr>
        <w:pStyle w:val="Header"/>
        <w:tabs>
          <w:tab w:val="clear" w:pos="4153"/>
          <w:tab w:val="clear" w:pos="8306"/>
          <w:tab w:val="right" w:pos="10490"/>
        </w:tabs>
        <w:spacing w:before="60"/>
        <w:rPr>
          <w:rFonts w:ascii="Arial Narrow" w:hAnsi="Arial Narrow"/>
          <w:i/>
          <w:iCs/>
          <w:sz w:val="36"/>
          <w:szCs w:val="36"/>
          <w:rtl/>
          <w:lang w:bidi="ar-EG"/>
        </w:rPr>
      </w:pPr>
      <w:r w:rsidRPr="00147FDF">
        <w:rPr>
          <w:i/>
          <w:iCs/>
          <w:noProof/>
        </w:rPr>
        <w:drawing>
          <wp:inline distT="0" distB="0" distL="0" distR="0" wp14:anchorId="69B6AC62" wp14:editId="69B6AC63">
            <wp:extent cx="1819275" cy="561975"/>
            <wp:effectExtent l="0" t="0" r="9525" b="9525"/>
            <wp:docPr id="1" name="Picture 1" descr="C:\Users\borrelf\AppData\Local\Microsoft\Windows\Temporary Internet Files\Content.IE5\ZAB0GNF6\WHO-EN-B-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borrelf\AppData\Local\Microsoft\Windows\Temporary Internet Files\Content.IE5\ZAB0GNF6\WHO-EN-B-H[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561975"/>
                    </a:xfrm>
                    <a:prstGeom prst="rect">
                      <a:avLst/>
                    </a:prstGeom>
                    <a:noFill/>
                    <a:ln>
                      <a:noFill/>
                    </a:ln>
                  </pic:spPr>
                </pic:pic>
              </a:graphicData>
            </a:graphic>
          </wp:inline>
        </w:drawing>
      </w:r>
      <w:r w:rsidRPr="00147FDF">
        <w:rPr>
          <w:rFonts w:ascii="Arial Narrow" w:hAnsi="Arial Narrow" w:hint="cs"/>
          <w:i/>
          <w:iCs/>
          <w:sz w:val="40"/>
          <w:szCs w:val="40"/>
          <w:rtl/>
          <w:lang w:bidi="ar-EG"/>
        </w:rPr>
        <w:tab/>
      </w:r>
      <w:r w:rsidRPr="00147FDF">
        <w:rPr>
          <w:rStyle w:val="Hyperlink"/>
          <w:i/>
          <w:iCs/>
          <w:spacing w:val="6"/>
          <w:sz w:val="40"/>
          <w:szCs w:val="40"/>
        </w:rPr>
        <w:t xml:space="preserve"> </w:t>
      </w:r>
      <w:r w:rsidRPr="00147FDF">
        <w:rPr>
          <w:rFonts w:ascii="Arial Narrow" w:hAnsi="Arial Narrow"/>
          <w:i/>
          <w:iCs/>
          <w:sz w:val="40"/>
          <w:szCs w:val="40"/>
          <w:lang w:bidi="ar-EG"/>
        </w:rPr>
        <w:t xml:space="preserve"> </w:t>
      </w:r>
    </w:p>
    <w:p w14:paraId="69B6AB5C" w14:textId="77777777" w:rsidR="00147FDF" w:rsidRPr="00A448FA" w:rsidRDefault="00147FDF" w:rsidP="00147FDF">
      <w:pPr>
        <w:pStyle w:val="Header"/>
        <w:tabs>
          <w:tab w:val="clear" w:pos="4153"/>
          <w:tab w:val="clear" w:pos="8306"/>
          <w:tab w:val="left" w:pos="1134"/>
          <w:tab w:val="right" w:pos="10773"/>
        </w:tabs>
        <w:spacing w:line="400" w:lineRule="exact"/>
        <w:ind w:firstLine="1134"/>
        <w:rPr>
          <w:rFonts w:ascii="Arial Narrow" w:hAnsi="Arial Narrow"/>
          <w:smallCaps/>
          <w:sz w:val="16"/>
          <w:szCs w:val="16"/>
          <w:lang w:val="en-GB" w:bidi="ar-EG"/>
        </w:rPr>
      </w:pPr>
      <w:r>
        <w:rPr>
          <w:noProof/>
        </w:rPr>
        <mc:AlternateContent>
          <mc:Choice Requires="wps">
            <w:drawing>
              <wp:anchor distT="4294967295" distB="4294967295" distL="114300" distR="114300" simplePos="0" relativeHeight="251659264" behindDoc="0" locked="0" layoutInCell="1" allowOverlap="1" wp14:anchorId="69B6AC64" wp14:editId="69B6AC65">
                <wp:simplePos x="0" y="0"/>
                <wp:positionH relativeFrom="column">
                  <wp:posOffset>713740</wp:posOffset>
                </wp:positionH>
                <wp:positionV relativeFrom="paragraph">
                  <wp:posOffset>45084</wp:posOffset>
                </wp:positionV>
                <wp:extent cx="524129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4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C717D7">
              <v:line id="Straight Connector 2"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56.2pt,3.55pt" to="468.9pt,3.55pt" w14:anchorId="79789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"/>
            </w:pict>
          </mc:Fallback>
        </mc:AlternateContent>
      </w:r>
      <w:r w:rsidRPr="001D0E59">
        <w:rPr>
          <w:rFonts w:ascii="Arial Narrow" w:hAnsi="Arial Narrow"/>
          <w:smallCaps/>
          <w:sz w:val="16"/>
          <w:szCs w:val="16"/>
          <w:lang w:bidi="ar-EG"/>
        </w:rPr>
        <w:t xml:space="preserve">20, avenue Appia – CH-1211 </w:t>
      </w:r>
      <w:smartTag w:uri="urn:schemas-microsoft-com:office:smarttags" w:element="City">
        <w:r w:rsidRPr="001D0E59">
          <w:rPr>
            <w:rFonts w:ascii="Arial Narrow" w:hAnsi="Arial Narrow"/>
            <w:smallCaps/>
            <w:sz w:val="16"/>
            <w:szCs w:val="16"/>
            <w:lang w:bidi="ar-EG"/>
          </w:rPr>
          <w:t>Geneva</w:t>
        </w:r>
      </w:smartTag>
      <w:r w:rsidRPr="001D0E59">
        <w:rPr>
          <w:rFonts w:ascii="Arial Narrow" w:hAnsi="Arial Narrow"/>
          <w:smallCaps/>
          <w:sz w:val="16"/>
          <w:szCs w:val="16"/>
          <w:lang w:bidi="ar-EG"/>
        </w:rPr>
        <w:t xml:space="preserve"> 27 –</w:t>
      </w:r>
      <w:r w:rsidRPr="001F0423">
        <w:rPr>
          <w:rFonts w:ascii="Arial Narrow" w:hAnsi="Arial Narrow"/>
          <w:smallCaps/>
          <w:spacing w:val="8"/>
          <w:sz w:val="16"/>
          <w:szCs w:val="16"/>
          <w:lang w:bidi="ar-EG"/>
        </w:rPr>
        <w:t xml:space="preserve"> </w:t>
      </w:r>
      <w:smartTag w:uri="urn:schemas-microsoft-com:office:smarttags" w:element="country-region">
        <w:smartTag w:uri="urn:schemas-microsoft-com:office:smarttags" w:element="place">
          <w:r>
            <w:rPr>
              <w:rFonts w:ascii="Arial Narrow" w:hAnsi="Arial Narrow"/>
              <w:smallCaps/>
              <w:sz w:val="16"/>
              <w:szCs w:val="16"/>
              <w:lang w:bidi="ar-EG"/>
            </w:rPr>
            <w:t>Switzerland</w:t>
          </w:r>
        </w:smartTag>
      </w:smartTag>
      <w:r w:rsidRPr="001D0E59">
        <w:rPr>
          <w:rFonts w:ascii="Arial Narrow" w:hAnsi="Arial Narrow"/>
          <w:smallCaps/>
          <w:sz w:val="16"/>
          <w:szCs w:val="16"/>
          <w:lang w:bidi="ar-EG"/>
        </w:rPr>
        <w:t xml:space="preserve"> – T</w:t>
      </w:r>
      <w:r>
        <w:rPr>
          <w:rFonts w:ascii="Arial Narrow" w:hAnsi="Arial Narrow"/>
          <w:smallCaps/>
          <w:sz w:val="16"/>
          <w:szCs w:val="16"/>
          <w:lang w:bidi="ar-EG"/>
        </w:rPr>
        <w:t>el central +41</w:t>
      </w:r>
      <w:r w:rsidRPr="001D0E59">
        <w:rPr>
          <w:rFonts w:ascii="Arial Narrow" w:hAnsi="Arial Narrow"/>
          <w:smallCaps/>
          <w:sz w:val="16"/>
          <w:szCs w:val="16"/>
          <w:lang w:bidi="ar-EG"/>
        </w:rPr>
        <w:t xml:space="preserve"> </w:t>
      </w:r>
      <w:r>
        <w:rPr>
          <w:rFonts w:ascii="Arial Narrow" w:hAnsi="Arial Narrow"/>
          <w:smallCaps/>
          <w:sz w:val="16"/>
          <w:szCs w:val="16"/>
          <w:lang w:bidi="ar-EG"/>
        </w:rPr>
        <w:t>22 791 2111 – Fax central +41</w:t>
      </w:r>
      <w:r w:rsidRPr="001D0E59">
        <w:rPr>
          <w:rFonts w:ascii="Arial Narrow" w:hAnsi="Arial Narrow"/>
          <w:smallCaps/>
          <w:sz w:val="16"/>
          <w:szCs w:val="16"/>
          <w:lang w:bidi="ar-EG"/>
        </w:rPr>
        <w:t xml:space="preserve"> 22 791 3111 –</w:t>
      </w:r>
      <w:r w:rsidRPr="001D0E59">
        <w:rPr>
          <w:rStyle w:val="Hyperlink"/>
          <w:smallCaps/>
          <w:sz w:val="16"/>
          <w:szCs w:val="16"/>
        </w:rPr>
        <w:t xml:space="preserve"> </w:t>
      </w:r>
      <w:hyperlink r:id="rId12" w:history="1">
        <w:r w:rsidRPr="001D0E59">
          <w:rPr>
            <w:rStyle w:val="Hyperlink"/>
            <w:smallCaps/>
            <w:sz w:val="16"/>
            <w:szCs w:val="16"/>
            <w:lang w:bidi="ar-EG"/>
          </w:rPr>
          <w:t>www.who.int</w:t>
        </w:r>
      </w:hyperlink>
    </w:p>
    <w:p w14:paraId="69B6AB5D" w14:textId="77777777" w:rsidR="006F6DBF" w:rsidRPr="00920539" w:rsidRDefault="006F6DBF" w:rsidP="00253ACE">
      <w:pPr>
        <w:rPr>
          <w:sz w:val="20"/>
          <w:szCs w:val="20"/>
          <w:lang w:val="en-GB" w:bidi="ar-EG"/>
        </w:rPr>
      </w:pPr>
    </w:p>
    <w:p w14:paraId="69B6AB5E" w14:textId="77777777" w:rsidR="006F6DBF" w:rsidRPr="00920539" w:rsidRDefault="006F6DBF" w:rsidP="00253ACE">
      <w:pPr>
        <w:rPr>
          <w:sz w:val="20"/>
          <w:szCs w:val="20"/>
          <w:lang w:val="en-GB" w:bidi="ar-E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66"/>
      </w:tblGrid>
      <w:tr w:rsidR="00A5788D" w:rsidRPr="00920539" w14:paraId="69B6AB68" w14:textId="77777777" w:rsidTr="00821D01">
        <w:trPr>
          <w:trHeight w:val="2981"/>
        </w:trPr>
        <w:tc>
          <w:tcPr>
            <w:tcW w:w="4928" w:type="dxa"/>
            <w:tcBorders>
              <w:top w:val="nil"/>
              <w:left w:val="nil"/>
              <w:bottom w:val="nil"/>
              <w:right w:val="nil"/>
            </w:tcBorders>
          </w:tcPr>
          <w:p w14:paraId="69B6AB5F" w14:textId="77777777" w:rsidR="00A5788D" w:rsidRPr="00920539" w:rsidRDefault="00A448FA" w:rsidP="006F6DBF">
            <w:pPr>
              <w:tabs>
                <w:tab w:val="left" w:pos="1701"/>
              </w:tabs>
              <w:spacing w:line="220" w:lineRule="exact"/>
              <w:rPr>
                <w:sz w:val="18"/>
                <w:szCs w:val="18"/>
                <w:lang w:val="en-GB"/>
              </w:rPr>
            </w:pPr>
            <w:r w:rsidRPr="00920539">
              <w:rPr>
                <w:sz w:val="18"/>
                <w:szCs w:val="18"/>
                <w:lang w:val="en-GB"/>
              </w:rPr>
              <w:t>Tel. direct</w:t>
            </w:r>
            <w:r w:rsidR="00A5788D" w:rsidRPr="00920539">
              <w:rPr>
                <w:sz w:val="18"/>
                <w:szCs w:val="18"/>
                <w:lang w:val="en-GB"/>
              </w:rPr>
              <w:t>:</w:t>
            </w:r>
            <w:r w:rsidR="00A5788D" w:rsidRPr="00920539">
              <w:rPr>
                <w:sz w:val="18"/>
                <w:szCs w:val="18"/>
                <w:lang w:val="en-GB"/>
              </w:rPr>
              <w:tab/>
              <w:t xml:space="preserve">+41 22 791 </w:t>
            </w:r>
            <w:bookmarkStart w:id="0" w:name="teldirect"/>
            <w:r w:rsidR="00A5788D" w:rsidRPr="00920539">
              <w:rPr>
                <w:sz w:val="18"/>
                <w:szCs w:val="18"/>
                <w:lang w:val="en-GB"/>
              </w:rPr>
              <w:fldChar w:fldCharType="begin">
                <w:ffData>
                  <w:name w:val="teldirect"/>
                  <w:enabled/>
                  <w:calcOnExit w:val="0"/>
                  <w:textInput>
                    <w:type w:val="number"/>
                  </w:textInput>
                </w:ffData>
              </w:fldChar>
            </w:r>
            <w:r w:rsidR="00A5788D" w:rsidRPr="00920539">
              <w:rPr>
                <w:sz w:val="18"/>
                <w:szCs w:val="18"/>
                <w:lang w:val="en-GB"/>
              </w:rPr>
              <w:instrText xml:space="preserve"> FORMTEXT </w:instrText>
            </w:r>
            <w:r w:rsidR="00A5788D" w:rsidRPr="00920539">
              <w:rPr>
                <w:sz w:val="18"/>
                <w:szCs w:val="18"/>
                <w:lang w:val="en-GB"/>
              </w:rPr>
            </w:r>
            <w:r w:rsidR="00A5788D" w:rsidRPr="00920539">
              <w:rPr>
                <w:sz w:val="18"/>
                <w:szCs w:val="18"/>
                <w:lang w:val="en-GB"/>
              </w:rPr>
              <w:fldChar w:fldCharType="separate"/>
            </w:r>
            <w:r w:rsidRPr="00920539">
              <w:rPr>
                <w:sz w:val="18"/>
                <w:szCs w:val="18"/>
                <w:lang w:val="en-GB"/>
              </w:rPr>
              <w:t> </w:t>
            </w:r>
            <w:r w:rsidRPr="00920539">
              <w:rPr>
                <w:sz w:val="18"/>
                <w:szCs w:val="18"/>
                <w:lang w:val="en-GB"/>
              </w:rPr>
              <w:t> </w:t>
            </w:r>
            <w:r w:rsidRPr="00920539">
              <w:rPr>
                <w:sz w:val="18"/>
                <w:szCs w:val="18"/>
                <w:lang w:val="en-GB"/>
              </w:rPr>
              <w:t> </w:t>
            </w:r>
            <w:r w:rsidRPr="00920539">
              <w:rPr>
                <w:sz w:val="18"/>
                <w:szCs w:val="18"/>
                <w:lang w:val="en-GB"/>
              </w:rPr>
              <w:t> </w:t>
            </w:r>
            <w:r w:rsidRPr="00920539">
              <w:rPr>
                <w:sz w:val="18"/>
                <w:szCs w:val="18"/>
                <w:lang w:val="en-GB"/>
              </w:rPr>
              <w:t> </w:t>
            </w:r>
            <w:r w:rsidR="00A5788D" w:rsidRPr="00920539">
              <w:rPr>
                <w:sz w:val="18"/>
                <w:szCs w:val="18"/>
                <w:lang w:val="en-GB"/>
              </w:rPr>
              <w:fldChar w:fldCharType="end"/>
            </w:r>
            <w:bookmarkEnd w:id="0"/>
          </w:p>
          <w:p w14:paraId="69B6AB60" w14:textId="77777777" w:rsidR="00A5788D" w:rsidRPr="00920539" w:rsidRDefault="00A448FA" w:rsidP="006F6DBF">
            <w:pPr>
              <w:tabs>
                <w:tab w:val="left" w:pos="1701"/>
              </w:tabs>
              <w:spacing w:line="220" w:lineRule="exact"/>
              <w:rPr>
                <w:sz w:val="18"/>
                <w:szCs w:val="18"/>
                <w:lang w:val="en-GB"/>
              </w:rPr>
            </w:pPr>
            <w:r w:rsidRPr="00920539">
              <w:rPr>
                <w:sz w:val="18"/>
                <w:szCs w:val="18"/>
                <w:lang w:val="en-GB"/>
              </w:rPr>
              <w:t>Fax direct</w:t>
            </w:r>
            <w:r w:rsidR="00A5788D" w:rsidRPr="00920539">
              <w:rPr>
                <w:sz w:val="18"/>
                <w:szCs w:val="18"/>
                <w:lang w:val="en-GB"/>
              </w:rPr>
              <w:t>:</w:t>
            </w:r>
            <w:r w:rsidR="00A5788D" w:rsidRPr="00920539">
              <w:rPr>
                <w:sz w:val="18"/>
                <w:szCs w:val="18"/>
                <w:lang w:val="en-GB"/>
              </w:rPr>
              <w:tab/>
              <w:t xml:space="preserve">+41 22 791 </w:t>
            </w:r>
            <w:bookmarkStart w:id="1" w:name="faxdirect"/>
            <w:r w:rsidR="00A5788D" w:rsidRPr="00920539">
              <w:rPr>
                <w:sz w:val="18"/>
                <w:szCs w:val="18"/>
                <w:lang w:val="en-GB"/>
              </w:rPr>
              <w:fldChar w:fldCharType="begin">
                <w:ffData>
                  <w:name w:val="faxdirect"/>
                  <w:enabled/>
                  <w:calcOnExit w:val="0"/>
                  <w:textInput>
                    <w:type w:val="number"/>
                  </w:textInput>
                </w:ffData>
              </w:fldChar>
            </w:r>
            <w:r w:rsidR="00A5788D" w:rsidRPr="00920539">
              <w:rPr>
                <w:sz w:val="18"/>
                <w:szCs w:val="18"/>
                <w:lang w:val="en-GB"/>
              </w:rPr>
              <w:instrText xml:space="preserve"> FORMTEXT </w:instrText>
            </w:r>
            <w:r w:rsidR="00A5788D" w:rsidRPr="00920539">
              <w:rPr>
                <w:sz w:val="18"/>
                <w:szCs w:val="18"/>
                <w:lang w:val="en-GB"/>
              </w:rPr>
            </w:r>
            <w:r w:rsidR="00A5788D" w:rsidRPr="00920539">
              <w:rPr>
                <w:sz w:val="18"/>
                <w:szCs w:val="18"/>
                <w:lang w:val="en-GB"/>
              </w:rPr>
              <w:fldChar w:fldCharType="separate"/>
            </w:r>
            <w:r w:rsidR="00A5788D" w:rsidRPr="00920539">
              <w:rPr>
                <w:sz w:val="18"/>
                <w:szCs w:val="18"/>
                <w:lang w:val="en-GB"/>
              </w:rPr>
              <w:t> </w:t>
            </w:r>
            <w:r w:rsidR="00A5788D" w:rsidRPr="00920539">
              <w:rPr>
                <w:sz w:val="18"/>
                <w:szCs w:val="18"/>
                <w:lang w:val="en-GB"/>
              </w:rPr>
              <w:t> </w:t>
            </w:r>
            <w:r w:rsidR="00A5788D" w:rsidRPr="00920539">
              <w:rPr>
                <w:sz w:val="18"/>
                <w:szCs w:val="18"/>
                <w:lang w:val="en-GB"/>
              </w:rPr>
              <w:t> </w:t>
            </w:r>
            <w:r w:rsidR="00A5788D" w:rsidRPr="00920539">
              <w:rPr>
                <w:sz w:val="18"/>
                <w:szCs w:val="18"/>
                <w:lang w:val="en-GB"/>
              </w:rPr>
              <w:t> </w:t>
            </w:r>
            <w:r w:rsidR="00A5788D" w:rsidRPr="00920539">
              <w:rPr>
                <w:sz w:val="18"/>
                <w:szCs w:val="18"/>
                <w:lang w:val="en-GB"/>
              </w:rPr>
              <w:t> </w:t>
            </w:r>
            <w:r w:rsidR="00A5788D" w:rsidRPr="00920539">
              <w:rPr>
                <w:sz w:val="18"/>
                <w:szCs w:val="18"/>
                <w:lang w:val="en-GB"/>
              </w:rPr>
              <w:fldChar w:fldCharType="end"/>
            </w:r>
            <w:bookmarkEnd w:id="1"/>
          </w:p>
          <w:p w14:paraId="69B6AB61" w14:textId="77777777" w:rsidR="00A5788D" w:rsidRPr="00920539" w:rsidRDefault="00A448FA" w:rsidP="006F6DBF">
            <w:pPr>
              <w:tabs>
                <w:tab w:val="left" w:pos="1701"/>
              </w:tabs>
              <w:spacing w:line="220" w:lineRule="exact"/>
              <w:rPr>
                <w:sz w:val="18"/>
                <w:szCs w:val="18"/>
                <w:lang w:val="en-GB"/>
              </w:rPr>
            </w:pPr>
            <w:r w:rsidRPr="00920539">
              <w:rPr>
                <w:sz w:val="18"/>
                <w:szCs w:val="18"/>
                <w:lang w:val="en-GB"/>
              </w:rPr>
              <w:t>E-mail</w:t>
            </w:r>
            <w:r w:rsidR="00A5788D" w:rsidRPr="00920539">
              <w:rPr>
                <w:sz w:val="18"/>
                <w:szCs w:val="18"/>
                <w:lang w:val="en-GB"/>
              </w:rPr>
              <w:t xml:space="preserve"> :</w:t>
            </w:r>
            <w:bookmarkStart w:id="2" w:name="email"/>
            <w:r w:rsidR="00A5788D" w:rsidRPr="00920539">
              <w:rPr>
                <w:sz w:val="18"/>
                <w:szCs w:val="18"/>
                <w:lang w:val="en-GB"/>
              </w:rPr>
              <w:tab/>
            </w:r>
            <w:r w:rsidR="00A5788D" w:rsidRPr="00920539">
              <w:rPr>
                <w:sz w:val="18"/>
                <w:szCs w:val="18"/>
                <w:lang w:val="en-GB"/>
              </w:rPr>
              <w:fldChar w:fldCharType="begin">
                <w:ffData>
                  <w:name w:val="email"/>
                  <w:enabled/>
                  <w:calcOnExit w:val="0"/>
                  <w:textInput/>
                </w:ffData>
              </w:fldChar>
            </w:r>
            <w:r w:rsidR="00A5788D" w:rsidRPr="00920539">
              <w:rPr>
                <w:sz w:val="18"/>
                <w:szCs w:val="18"/>
                <w:lang w:val="en-GB"/>
              </w:rPr>
              <w:instrText xml:space="preserve"> FORMTEXT </w:instrText>
            </w:r>
            <w:r w:rsidR="00A5788D" w:rsidRPr="00920539">
              <w:rPr>
                <w:sz w:val="18"/>
                <w:szCs w:val="18"/>
                <w:lang w:val="en-GB"/>
              </w:rPr>
            </w:r>
            <w:r w:rsidR="00A5788D" w:rsidRPr="00920539">
              <w:rPr>
                <w:sz w:val="18"/>
                <w:szCs w:val="18"/>
                <w:lang w:val="en-GB"/>
              </w:rPr>
              <w:fldChar w:fldCharType="separate"/>
            </w:r>
            <w:r w:rsidR="00681F76" w:rsidRPr="00920539">
              <w:rPr>
                <w:sz w:val="18"/>
                <w:szCs w:val="18"/>
                <w:lang w:val="en-GB"/>
              </w:rPr>
              <w:t> </w:t>
            </w:r>
            <w:r w:rsidR="00681F76" w:rsidRPr="00920539">
              <w:rPr>
                <w:sz w:val="18"/>
                <w:szCs w:val="18"/>
                <w:lang w:val="en-GB"/>
              </w:rPr>
              <w:t> </w:t>
            </w:r>
            <w:r w:rsidR="00681F76" w:rsidRPr="00920539">
              <w:rPr>
                <w:sz w:val="18"/>
                <w:szCs w:val="18"/>
                <w:lang w:val="en-GB"/>
              </w:rPr>
              <w:t> </w:t>
            </w:r>
            <w:r w:rsidR="00681F76" w:rsidRPr="00920539">
              <w:rPr>
                <w:sz w:val="18"/>
                <w:szCs w:val="18"/>
                <w:lang w:val="en-GB"/>
              </w:rPr>
              <w:t> </w:t>
            </w:r>
            <w:r w:rsidR="00681F76" w:rsidRPr="00920539">
              <w:rPr>
                <w:sz w:val="18"/>
                <w:szCs w:val="18"/>
                <w:lang w:val="en-GB"/>
              </w:rPr>
              <w:t> </w:t>
            </w:r>
            <w:r w:rsidR="00A5788D" w:rsidRPr="00920539">
              <w:rPr>
                <w:sz w:val="18"/>
                <w:szCs w:val="18"/>
                <w:lang w:val="en-GB"/>
              </w:rPr>
              <w:fldChar w:fldCharType="end"/>
            </w:r>
            <w:bookmarkEnd w:id="2"/>
          </w:p>
          <w:p w14:paraId="69B6AB62" w14:textId="77777777" w:rsidR="00A5788D" w:rsidRPr="00920539" w:rsidRDefault="00A5788D" w:rsidP="006F6DBF">
            <w:pPr>
              <w:tabs>
                <w:tab w:val="left" w:pos="1701"/>
              </w:tabs>
              <w:rPr>
                <w:sz w:val="18"/>
                <w:szCs w:val="18"/>
                <w:lang w:val="en-GB"/>
              </w:rPr>
            </w:pPr>
          </w:p>
          <w:p w14:paraId="69B6AB63" w14:textId="77777777" w:rsidR="00A5788D" w:rsidRPr="00920539" w:rsidRDefault="00A448FA" w:rsidP="006F6DBF">
            <w:pPr>
              <w:tabs>
                <w:tab w:val="left" w:pos="1701"/>
              </w:tabs>
              <w:spacing w:line="240" w:lineRule="exact"/>
              <w:rPr>
                <w:sz w:val="18"/>
                <w:szCs w:val="18"/>
                <w:lang w:val="en-GB"/>
              </w:rPr>
            </w:pPr>
            <w:r w:rsidRPr="00920539">
              <w:rPr>
                <w:sz w:val="18"/>
                <w:szCs w:val="18"/>
                <w:lang w:val="en-GB"/>
              </w:rPr>
              <w:t xml:space="preserve">In reply please </w:t>
            </w:r>
            <w:r w:rsidRPr="00920539">
              <w:rPr>
                <w:sz w:val="18"/>
                <w:szCs w:val="18"/>
                <w:lang w:val="en-GB"/>
              </w:rPr>
              <w:br/>
              <w:t>refer to</w:t>
            </w:r>
            <w:r w:rsidR="00A5788D" w:rsidRPr="00920539">
              <w:rPr>
                <w:sz w:val="18"/>
                <w:szCs w:val="18"/>
                <w:lang w:val="en-GB"/>
              </w:rPr>
              <w:t>:</w:t>
            </w:r>
            <w:bookmarkStart w:id="3" w:name="reply"/>
            <w:r w:rsidR="00A5788D" w:rsidRPr="00920539">
              <w:rPr>
                <w:sz w:val="18"/>
                <w:szCs w:val="18"/>
                <w:lang w:val="en-GB"/>
              </w:rPr>
              <w:tab/>
            </w:r>
            <w:r w:rsidR="00A5788D" w:rsidRPr="00920539">
              <w:rPr>
                <w:sz w:val="18"/>
                <w:szCs w:val="18"/>
                <w:lang w:val="en-GB"/>
              </w:rPr>
              <w:fldChar w:fldCharType="begin">
                <w:ffData>
                  <w:name w:val="reply"/>
                  <w:enabled/>
                  <w:calcOnExit w:val="0"/>
                  <w:textInput/>
                </w:ffData>
              </w:fldChar>
            </w:r>
            <w:r w:rsidR="00A5788D" w:rsidRPr="00920539">
              <w:rPr>
                <w:sz w:val="18"/>
                <w:szCs w:val="18"/>
                <w:lang w:val="en-GB"/>
              </w:rPr>
              <w:instrText xml:space="preserve"> FORMTEXT </w:instrText>
            </w:r>
            <w:r w:rsidR="00A5788D" w:rsidRPr="00920539">
              <w:rPr>
                <w:sz w:val="18"/>
                <w:szCs w:val="18"/>
                <w:lang w:val="en-GB"/>
              </w:rPr>
            </w:r>
            <w:r w:rsidR="00A5788D" w:rsidRPr="00920539">
              <w:rPr>
                <w:sz w:val="18"/>
                <w:szCs w:val="18"/>
                <w:lang w:val="en-GB"/>
              </w:rPr>
              <w:fldChar w:fldCharType="separate"/>
            </w:r>
            <w:r w:rsidR="00A5788D" w:rsidRPr="00920539">
              <w:rPr>
                <w:sz w:val="18"/>
                <w:szCs w:val="18"/>
                <w:lang w:val="en-GB"/>
              </w:rPr>
              <w:t> </w:t>
            </w:r>
            <w:r w:rsidR="00A5788D" w:rsidRPr="00920539">
              <w:rPr>
                <w:sz w:val="18"/>
                <w:szCs w:val="18"/>
                <w:lang w:val="en-GB"/>
              </w:rPr>
              <w:t> </w:t>
            </w:r>
            <w:r w:rsidR="00A5788D" w:rsidRPr="00920539">
              <w:rPr>
                <w:sz w:val="18"/>
                <w:szCs w:val="18"/>
                <w:lang w:val="en-GB"/>
              </w:rPr>
              <w:t> </w:t>
            </w:r>
            <w:r w:rsidR="00A5788D" w:rsidRPr="00920539">
              <w:rPr>
                <w:sz w:val="18"/>
                <w:szCs w:val="18"/>
                <w:lang w:val="en-GB"/>
              </w:rPr>
              <w:t> </w:t>
            </w:r>
            <w:r w:rsidR="00A5788D" w:rsidRPr="00920539">
              <w:rPr>
                <w:sz w:val="18"/>
                <w:szCs w:val="18"/>
                <w:lang w:val="en-GB"/>
              </w:rPr>
              <w:t> </w:t>
            </w:r>
            <w:r w:rsidR="00A5788D" w:rsidRPr="00920539">
              <w:rPr>
                <w:sz w:val="18"/>
                <w:szCs w:val="18"/>
                <w:lang w:val="en-GB"/>
              </w:rPr>
              <w:fldChar w:fldCharType="end"/>
            </w:r>
            <w:bookmarkEnd w:id="3"/>
          </w:p>
          <w:p w14:paraId="69B6AB64" w14:textId="77777777" w:rsidR="00A5788D" w:rsidRPr="00920539" w:rsidRDefault="00A5788D" w:rsidP="006F6DBF">
            <w:pPr>
              <w:tabs>
                <w:tab w:val="left" w:pos="1701"/>
              </w:tabs>
              <w:spacing w:line="240" w:lineRule="exact"/>
              <w:rPr>
                <w:sz w:val="18"/>
                <w:szCs w:val="18"/>
                <w:lang w:val="en-GB"/>
              </w:rPr>
            </w:pPr>
          </w:p>
          <w:p w14:paraId="69B6AB65" w14:textId="77777777" w:rsidR="00A5788D" w:rsidRPr="00920539" w:rsidRDefault="00A448FA" w:rsidP="006F6DBF">
            <w:pPr>
              <w:tabs>
                <w:tab w:val="left" w:pos="1701"/>
              </w:tabs>
              <w:spacing w:line="240" w:lineRule="exact"/>
              <w:rPr>
                <w:sz w:val="18"/>
                <w:szCs w:val="18"/>
                <w:lang w:val="en-GB"/>
              </w:rPr>
            </w:pPr>
            <w:r w:rsidRPr="00920539">
              <w:rPr>
                <w:spacing w:val="-4"/>
                <w:sz w:val="18"/>
                <w:szCs w:val="18"/>
                <w:lang w:val="en-GB"/>
              </w:rPr>
              <w:t>Your reference</w:t>
            </w:r>
            <w:r w:rsidR="00A5788D" w:rsidRPr="00920539">
              <w:rPr>
                <w:sz w:val="18"/>
                <w:szCs w:val="18"/>
                <w:lang w:val="en-GB"/>
              </w:rPr>
              <w:t>:</w:t>
            </w:r>
            <w:bookmarkStart w:id="4" w:name="yourref"/>
            <w:r w:rsidR="00A5788D" w:rsidRPr="00920539">
              <w:rPr>
                <w:sz w:val="18"/>
                <w:szCs w:val="18"/>
                <w:lang w:val="en-GB"/>
              </w:rPr>
              <w:tab/>
            </w:r>
            <w:r w:rsidR="00A5788D" w:rsidRPr="00920539">
              <w:rPr>
                <w:sz w:val="18"/>
                <w:szCs w:val="18"/>
                <w:lang w:val="en-GB"/>
              </w:rPr>
              <w:fldChar w:fldCharType="begin">
                <w:ffData>
                  <w:name w:val="yourref"/>
                  <w:enabled/>
                  <w:calcOnExit w:val="0"/>
                  <w:textInput/>
                </w:ffData>
              </w:fldChar>
            </w:r>
            <w:r w:rsidR="00A5788D" w:rsidRPr="00920539">
              <w:rPr>
                <w:sz w:val="18"/>
                <w:szCs w:val="18"/>
                <w:lang w:val="en-GB"/>
              </w:rPr>
              <w:instrText xml:space="preserve"> FORMTEXT </w:instrText>
            </w:r>
            <w:r w:rsidR="00A5788D" w:rsidRPr="00920539">
              <w:rPr>
                <w:sz w:val="18"/>
                <w:szCs w:val="18"/>
                <w:lang w:val="en-GB"/>
              </w:rPr>
            </w:r>
            <w:r w:rsidR="00A5788D" w:rsidRPr="00920539">
              <w:rPr>
                <w:sz w:val="18"/>
                <w:szCs w:val="18"/>
                <w:lang w:val="en-GB"/>
              </w:rPr>
              <w:fldChar w:fldCharType="separate"/>
            </w:r>
            <w:r w:rsidR="00681F76" w:rsidRPr="00920539">
              <w:rPr>
                <w:sz w:val="18"/>
                <w:szCs w:val="18"/>
                <w:lang w:val="en-GB"/>
              </w:rPr>
              <w:t> </w:t>
            </w:r>
            <w:r w:rsidR="00681F76" w:rsidRPr="00920539">
              <w:rPr>
                <w:sz w:val="18"/>
                <w:szCs w:val="18"/>
                <w:lang w:val="en-GB"/>
              </w:rPr>
              <w:t> </w:t>
            </w:r>
            <w:r w:rsidR="00681F76" w:rsidRPr="00920539">
              <w:rPr>
                <w:sz w:val="18"/>
                <w:szCs w:val="18"/>
                <w:lang w:val="en-GB"/>
              </w:rPr>
              <w:t> </w:t>
            </w:r>
            <w:r w:rsidR="00681F76" w:rsidRPr="00920539">
              <w:rPr>
                <w:sz w:val="18"/>
                <w:szCs w:val="18"/>
                <w:lang w:val="en-GB"/>
              </w:rPr>
              <w:t> </w:t>
            </w:r>
            <w:r w:rsidR="00681F76" w:rsidRPr="00920539">
              <w:rPr>
                <w:sz w:val="18"/>
                <w:szCs w:val="18"/>
                <w:lang w:val="en-GB"/>
              </w:rPr>
              <w:t> </w:t>
            </w:r>
            <w:r w:rsidR="00A5788D" w:rsidRPr="00920539">
              <w:rPr>
                <w:sz w:val="18"/>
                <w:szCs w:val="18"/>
                <w:lang w:val="en-GB"/>
              </w:rPr>
              <w:fldChar w:fldCharType="end"/>
            </w:r>
            <w:bookmarkEnd w:id="4"/>
          </w:p>
          <w:p w14:paraId="69B6AB66" w14:textId="77777777" w:rsidR="00A5788D" w:rsidRPr="00920539" w:rsidRDefault="00A5788D" w:rsidP="006F6DBF">
            <w:pPr>
              <w:tabs>
                <w:tab w:val="left" w:pos="1701"/>
              </w:tabs>
              <w:rPr>
                <w:sz w:val="20"/>
                <w:szCs w:val="20"/>
                <w:lang w:val="en-GB" w:bidi="ar-EG"/>
              </w:rPr>
            </w:pPr>
          </w:p>
        </w:tc>
        <w:bookmarkStart w:id="5" w:name="address"/>
        <w:tc>
          <w:tcPr>
            <w:tcW w:w="4566" w:type="dxa"/>
            <w:tcBorders>
              <w:top w:val="nil"/>
              <w:left w:val="nil"/>
              <w:bottom w:val="nil"/>
              <w:right w:val="nil"/>
            </w:tcBorders>
          </w:tcPr>
          <w:p w14:paraId="69B6AB67" w14:textId="77777777" w:rsidR="00A5788D" w:rsidRPr="00920539" w:rsidRDefault="00A5788D" w:rsidP="00253ACE">
            <w:pPr>
              <w:rPr>
                <w:sz w:val="20"/>
                <w:szCs w:val="20"/>
                <w:lang w:val="en-GB" w:bidi="ar-EG"/>
              </w:rPr>
            </w:pPr>
            <w:r w:rsidRPr="00920539">
              <w:rPr>
                <w:lang w:val="en-GB"/>
              </w:rPr>
              <w:fldChar w:fldCharType="begin">
                <w:ffData>
                  <w:name w:val="address"/>
                  <w:enabled/>
                  <w:calcOnExit w:val="0"/>
                  <w:textInput/>
                </w:ffData>
              </w:fldChar>
            </w:r>
            <w:r w:rsidRPr="00920539">
              <w:rPr>
                <w:lang w:val="en-GB"/>
              </w:rPr>
              <w:instrText xml:space="preserve"> FORMTEXT </w:instrText>
            </w:r>
            <w:r w:rsidRPr="00920539">
              <w:rPr>
                <w:lang w:val="en-GB"/>
              </w:rPr>
            </w:r>
            <w:r w:rsidRPr="00920539">
              <w:rPr>
                <w:lang w:val="en-GB"/>
              </w:rPr>
              <w:fldChar w:fldCharType="separate"/>
            </w:r>
            <w:r w:rsidRPr="00920539">
              <w:rPr>
                <w:lang w:val="en-GB"/>
              </w:rPr>
              <w:t> </w:t>
            </w:r>
            <w:r w:rsidRPr="00920539">
              <w:rPr>
                <w:lang w:val="en-GB"/>
              </w:rPr>
              <w:t> </w:t>
            </w:r>
            <w:r w:rsidRPr="00920539">
              <w:rPr>
                <w:lang w:val="en-GB"/>
              </w:rPr>
              <w:t> </w:t>
            </w:r>
            <w:r w:rsidRPr="00920539">
              <w:rPr>
                <w:lang w:val="en-GB"/>
              </w:rPr>
              <w:t> </w:t>
            </w:r>
            <w:r w:rsidRPr="00920539">
              <w:rPr>
                <w:lang w:val="en-GB"/>
              </w:rPr>
              <w:t> </w:t>
            </w:r>
            <w:r w:rsidRPr="00920539">
              <w:rPr>
                <w:lang w:val="en-GB"/>
              </w:rPr>
              <w:fldChar w:fldCharType="end"/>
            </w:r>
            <w:bookmarkEnd w:id="5"/>
          </w:p>
        </w:tc>
      </w:tr>
      <w:tr w:rsidR="00225AD0" w:rsidRPr="00920539" w14:paraId="69B6AB6B" w14:textId="77777777" w:rsidTr="00821D01">
        <w:tc>
          <w:tcPr>
            <w:tcW w:w="4928" w:type="dxa"/>
            <w:tcBorders>
              <w:top w:val="nil"/>
              <w:left w:val="nil"/>
              <w:bottom w:val="nil"/>
              <w:right w:val="nil"/>
            </w:tcBorders>
          </w:tcPr>
          <w:p w14:paraId="69B6AB69" w14:textId="77777777" w:rsidR="00225AD0" w:rsidRPr="00920539" w:rsidRDefault="00225AD0" w:rsidP="00821D01">
            <w:pPr>
              <w:tabs>
                <w:tab w:val="left" w:pos="1276"/>
              </w:tabs>
              <w:spacing w:line="220" w:lineRule="exact"/>
              <w:rPr>
                <w:sz w:val="18"/>
                <w:szCs w:val="18"/>
                <w:lang w:val="en-GB"/>
              </w:rPr>
            </w:pPr>
          </w:p>
        </w:tc>
        <w:bookmarkStart w:id="6" w:name="date"/>
        <w:tc>
          <w:tcPr>
            <w:tcW w:w="4566" w:type="dxa"/>
            <w:tcBorders>
              <w:top w:val="nil"/>
              <w:left w:val="nil"/>
              <w:bottom w:val="nil"/>
              <w:right w:val="nil"/>
            </w:tcBorders>
          </w:tcPr>
          <w:p w14:paraId="69B6AB6A" w14:textId="77777777" w:rsidR="00225AD0" w:rsidRPr="00920539" w:rsidRDefault="00A448FA" w:rsidP="00821D01">
            <w:pPr>
              <w:tabs>
                <w:tab w:val="left" w:pos="5669"/>
              </w:tabs>
              <w:spacing w:line="280" w:lineRule="exact"/>
              <w:ind w:right="-285"/>
              <w:rPr>
                <w:lang w:val="en-GB"/>
              </w:rPr>
            </w:pPr>
            <w:r w:rsidRPr="00920539">
              <w:rPr>
                <w:lang w:val="en-GB"/>
              </w:rPr>
              <w:fldChar w:fldCharType="begin">
                <w:ffData>
                  <w:name w:val="date"/>
                  <w:enabled/>
                  <w:calcOnExit w:val="0"/>
                  <w:textInput/>
                </w:ffData>
              </w:fldChar>
            </w:r>
            <w:r w:rsidRPr="00920539">
              <w:rPr>
                <w:lang w:val="en-GB"/>
              </w:rPr>
              <w:instrText xml:space="preserve"> FORMTEXT </w:instrText>
            </w:r>
            <w:r w:rsidRPr="00920539">
              <w:rPr>
                <w:lang w:val="en-GB"/>
              </w:rPr>
            </w:r>
            <w:r w:rsidRPr="00920539">
              <w:rPr>
                <w:lang w:val="en-GB"/>
              </w:rPr>
              <w:fldChar w:fldCharType="separate"/>
            </w:r>
            <w:r w:rsidRPr="00920539">
              <w:rPr>
                <w:lang w:val="en-GB"/>
              </w:rPr>
              <w:t> </w:t>
            </w:r>
            <w:r w:rsidRPr="00920539">
              <w:rPr>
                <w:lang w:val="en-GB"/>
              </w:rPr>
              <w:t> </w:t>
            </w:r>
            <w:r w:rsidRPr="00920539">
              <w:rPr>
                <w:lang w:val="en-GB"/>
              </w:rPr>
              <w:t> </w:t>
            </w:r>
            <w:r w:rsidRPr="00920539">
              <w:rPr>
                <w:lang w:val="en-GB"/>
              </w:rPr>
              <w:t> </w:t>
            </w:r>
            <w:r w:rsidRPr="00920539">
              <w:rPr>
                <w:lang w:val="en-GB"/>
              </w:rPr>
              <w:t> </w:t>
            </w:r>
            <w:r w:rsidRPr="00920539">
              <w:rPr>
                <w:lang w:val="en-GB"/>
              </w:rPr>
              <w:fldChar w:fldCharType="end"/>
            </w:r>
            <w:bookmarkEnd w:id="6"/>
          </w:p>
        </w:tc>
      </w:tr>
    </w:tbl>
    <w:p w14:paraId="69B6AB6C" w14:textId="77777777" w:rsidR="00225AD0" w:rsidRPr="00920539" w:rsidRDefault="00225AD0" w:rsidP="00253ACE">
      <w:pPr>
        <w:rPr>
          <w:lang w:val="en-GB"/>
        </w:rPr>
      </w:pPr>
    </w:p>
    <w:p w14:paraId="69B6AB6D" w14:textId="77777777" w:rsidR="00225AD0" w:rsidRPr="00920539" w:rsidRDefault="00225AD0" w:rsidP="00253ACE">
      <w:pPr>
        <w:rPr>
          <w:lang w:val="en-GB"/>
        </w:rPr>
      </w:pPr>
    </w:p>
    <w:p w14:paraId="69B6AB6E" w14:textId="77777777" w:rsidR="00322E6C" w:rsidRDefault="00D207AE" w:rsidP="006F6DBF">
      <w:pPr>
        <w:ind w:right="-1"/>
        <w:rPr>
          <w:lang w:val="en-GB"/>
        </w:rPr>
      </w:pPr>
      <w:bookmarkStart w:id="7" w:name="sujet"/>
      <w:r w:rsidRPr="000B23DF">
        <w:rPr>
          <w:b/>
          <w:bCs/>
          <w:color w:val="FF0000"/>
          <w:lang w:val="en-GB"/>
        </w:rPr>
        <w:t>[If Temporary Adviser is not travelling to Switzerland, please remove the pertinent text in Annex 1</w:t>
      </w:r>
      <w:r>
        <w:rPr>
          <w:b/>
          <w:bCs/>
          <w:color w:val="FF0000"/>
          <w:lang w:val="en-GB"/>
        </w:rPr>
        <w:t xml:space="preserve"> before sending with the letter</w:t>
      </w:r>
      <w:r w:rsidRPr="000B23DF">
        <w:rPr>
          <w:b/>
          <w:bCs/>
          <w:color w:val="FF0000"/>
          <w:lang w:val="en-GB"/>
        </w:rPr>
        <w:t>]</w:t>
      </w:r>
    </w:p>
    <w:p w14:paraId="69B6AB6F" w14:textId="77777777" w:rsidR="00434FAE" w:rsidRPr="00920539" w:rsidRDefault="00434FAE" w:rsidP="006F6DBF">
      <w:pPr>
        <w:ind w:right="-1"/>
        <w:rPr>
          <w:lang w:val="en-GB"/>
        </w:rPr>
      </w:pPr>
      <w:r w:rsidRPr="00920539">
        <w:rPr>
          <w:lang w:val="en-GB"/>
        </w:rPr>
        <w:t xml:space="preserve">Dear </w:t>
      </w:r>
      <w:r w:rsidRPr="00920539">
        <w:rPr>
          <w:color w:val="8DB3E2" w:themeColor="text2" w:themeTint="66"/>
          <w:lang w:val="en-GB"/>
        </w:rPr>
        <w:t>[insert name],</w:t>
      </w:r>
    </w:p>
    <w:p w14:paraId="69B6AB70" w14:textId="77777777" w:rsidR="00434FAE" w:rsidRPr="00920539" w:rsidRDefault="00434FAE" w:rsidP="006F6DBF">
      <w:pPr>
        <w:ind w:right="-1"/>
        <w:rPr>
          <w:lang w:val="en-GB"/>
        </w:rPr>
      </w:pPr>
      <w:r w:rsidRPr="00920539">
        <w:rPr>
          <w:lang w:val="en-GB"/>
        </w:rPr>
        <w:t xml:space="preserve"> </w:t>
      </w:r>
    </w:p>
    <w:p w14:paraId="69B6AB71" w14:textId="77777777" w:rsidR="00434FAE" w:rsidRPr="00920539" w:rsidRDefault="00434FAE" w:rsidP="006F6DBF">
      <w:pPr>
        <w:ind w:left="720" w:right="-1"/>
        <w:rPr>
          <w:b/>
          <w:bCs/>
          <w:color w:val="8DB3E2" w:themeColor="text2" w:themeTint="66"/>
          <w:lang w:val="en-GB"/>
        </w:rPr>
      </w:pPr>
      <w:r w:rsidRPr="00920539">
        <w:rPr>
          <w:b/>
          <w:bCs/>
          <w:color w:val="8DB3E2" w:themeColor="text2" w:themeTint="66"/>
          <w:lang w:val="en-GB"/>
        </w:rPr>
        <w:t>Subject:  [insert title, place and dates of the meeting, or description of the other work to be performed by the Temporary Adviser]</w:t>
      </w:r>
    </w:p>
    <w:p w14:paraId="69B6AB72" w14:textId="77777777" w:rsidR="00434FAE" w:rsidRPr="00920539" w:rsidRDefault="00434FAE" w:rsidP="006F6DBF">
      <w:pPr>
        <w:ind w:right="-1"/>
        <w:rPr>
          <w:lang w:val="en-GB"/>
        </w:rPr>
      </w:pPr>
    </w:p>
    <w:p w14:paraId="69B6AB73" w14:textId="77777777" w:rsidR="00434FAE" w:rsidRPr="00920539" w:rsidRDefault="00434FAE" w:rsidP="00364AD8">
      <w:pPr>
        <w:ind w:right="-1" w:firstLine="720"/>
        <w:rPr>
          <w:lang w:val="en-GB"/>
        </w:rPr>
      </w:pPr>
      <w:r w:rsidRPr="00920539">
        <w:rPr>
          <w:lang w:val="en-GB"/>
        </w:rPr>
        <w:t>I have pleasure in inviting you to [attend the above-mentione</w:t>
      </w:r>
      <w:r w:rsidR="003D5970">
        <w:rPr>
          <w:lang w:val="en-GB"/>
        </w:rPr>
        <w:t>d meeting]</w:t>
      </w:r>
      <w:r w:rsidR="00B93549">
        <w:rPr>
          <w:lang w:val="en-GB"/>
        </w:rPr>
        <w:t xml:space="preserve"> </w:t>
      </w:r>
      <w:r w:rsidR="003D5970">
        <w:rPr>
          <w:lang w:val="en-GB"/>
        </w:rPr>
        <w:t>[to perform the above-</w:t>
      </w:r>
      <w:r w:rsidRPr="00920539">
        <w:rPr>
          <w:lang w:val="en-GB"/>
        </w:rPr>
        <w:t xml:space="preserve">mentioned work] as </w:t>
      </w:r>
      <w:r w:rsidR="003D5970">
        <w:rPr>
          <w:lang w:val="en-GB"/>
        </w:rPr>
        <w:t xml:space="preserve">a </w:t>
      </w:r>
      <w:r w:rsidRPr="00920539">
        <w:rPr>
          <w:lang w:val="en-GB"/>
        </w:rPr>
        <w:t>Temporary Adviser to the World Health Organization (WHO).</w:t>
      </w:r>
    </w:p>
    <w:p w14:paraId="69B6AB74" w14:textId="77777777" w:rsidR="00434FAE" w:rsidRPr="00920539" w:rsidRDefault="00434FAE" w:rsidP="00364AD8">
      <w:pPr>
        <w:ind w:right="-1"/>
        <w:rPr>
          <w:lang w:val="en-GB"/>
        </w:rPr>
      </w:pPr>
    </w:p>
    <w:p w14:paraId="69B6AB75" w14:textId="77777777" w:rsidR="00434FAE" w:rsidRDefault="00434FAE" w:rsidP="004E6EFE">
      <w:pPr>
        <w:ind w:right="-1"/>
        <w:jc w:val="both"/>
        <w:rPr>
          <w:color w:val="8DB3E2" w:themeColor="text2" w:themeTint="66"/>
          <w:lang w:val="en-GB"/>
        </w:rPr>
      </w:pPr>
      <w:r w:rsidRPr="00920539">
        <w:rPr>
          <w:color w:val="8DB3E2" w:themeColor="text2" w:themeTint="66"/>
          <w:lang w:val="en-GB"/>
        </w:rPr>
        <w:t>[Note to Clusters: For meetings, please refer to footnote 1 and insert its text as appropriate.]</w:t>
      </w:r>
      <w:r w:rsidRPr="00E525C2">
        <w:rPr>
          <w:rStyle w:val="FootnoteReference"/>
        </w:rPr>
        <w:footnoteReference w:id="1"/>
      </w:r>
    </w:p>
    <w:p w14:paraId="69B6AB76" w14:textId="77777777" w:rsidR="00322E6C" w:rsidRPr="00920539" w:rsidRDefault="00322E6C" w:rsidP="004E6EFE">
      <w:pPr>
        <w:ind w:right="-1"/>
        <w:jc w:val="both"/>
        <w:rPr>
          <w:color w:val="8DB3E2" w:themeColor="text2" w:themeTint="66"/>
          <w:lang w:val="en-GB"/>
        </w:rPr>
      </w:pPr>
    </w:p>
    <w:p w14:paraId="69B6AB77" w14:textId="77777777" w:rsidR="00434FAE" w:rsidRPr="00920539" w:rsidRDefault="00434FAE" w:rsidP="004E6EFE">
      <w:pPr>
        <w:ind w:right="-1"/>
        <w:jc w:val="both"/>
        <w:rPr>
          <w:color w:val="8DB3E2" w:themeColor="text2" w:themeTint="66"/>
          <w:lang w:val="en-GB"/>
        </w:rPr>
      </w:pPr>
      <w:r w:rsidRPr="00920539">
        <w:rPr>
          <w:color w:val="8DB3E2" w:themeColor="text2" w:themeTint="66"/>
          <w:lang w:val="en-GB"/>
        </w:rPr>
        <w:t>[Note to Clusters: For other work, please refer to footnote 2 and insert its text as appropriate.]</w:t>
      </w:r>
      <w:r w:rsidRPr="00E525C2">
        <w:rPr>
          <w:rStyle w:val="FootnoteReference"/>
        </w:rPr>
        <w:footnoteReference w:id="2"/>
      </w:r>
    </w:p>
    <w:p w14:paraId="69B6AB78" w14:textId="77777777" w:rsidR="00434FAE" w:rsidRPr="00920539" w:rsidRDefault="00434FAE" w:rsidP="004E6EFE">
      <w:pPr>
        <w:ind w:right="-1"/>
        <w:jc w:val="both"/>
        <w:rPr>
          <w:lang w:val="en-GB"/>
        </w:rPr>
      </w:pPr>
    </w:p>
    <w:p w14:paraId="69B6AB79" w14:textId="77777777" w:rsidR="007B6A4C" w:rsidRDefault="007B6A4C">
      <w:pPr>
        <w:rPr>
          <w:lang w:val="en-GB"/>
        </w:rPr>
      </w:pPr>
    </w:p>
    <w:p w14:paraId="69B6AB7A" w14:textId="77777777" w:rsidR="007B6A4C" w:rsidRDefault="007B6A4C">
      <w:pPr>
        <w:rPr>
          <w:lang w:val="en-GB"/>
        </w:rPr>
      </w:pPr>
    </w:p>
    <w:p w14:paraId="69B6AB7B" w14:textId="77777777" w:rsidR="007B6A4C" w:rsidRPr="009D64CB" w:rsidRDefault="007B6A4C">
      <w:pPr>
        <w:rPr>
          <w:color w:val="8DB3E2" w:themeColor="text2" w:themeTint="66"/>
          <w:lang w:val="en-GB"/>
        </w:rPr>
      </w:pPr>
      <w:r w:rsidRPr="009D64CB">
        <w:rPr>
          <w:color w:val="8DB3E2" w:themeColor="text2" w:themeTint="66"/>
          <w:lang w:val="en-GB"/>
        </w:rPr>
        <w:t>Encls: As mentioned</w:t>
      </w:r>
    </w:p>
    <w:p w14:paraId="69B6AB7C" w14:textId="77777777" w:rsidR="007B6A4C" w:rsidRDefault="007B6A4C">
      <w:pPr>
        <w:rPr>
          <w:lang w:val="en-GB"/>
        </w:rPr>
      </w:pPr>
    </w:p>
    <w:p w14:paraId="69B6AB7D" w14:textId="77777777" w:rsidR="007B6A4C" w:rsidRPr="006F6DBF" w:rsidRDefault="007B6A4C" w:rsidP="007B6A4C">
      <w:pPr>
        <w:ind w:right="-1"/>
        <w:rPr>
          <w:color w:val="8DB3E2" w:themeColor="text2" w:themeTint="66"/>
          <w:lang w:val="en-GB"/>
        </w:rPr>
      </w:pPr>
      <w:r w:rsidRPr="006F6DBF">
        <w:rPr>
          <w:color w:val="8DB3E2" w:themeColor="text2" w:themeTint="66"/>
          <w:lang w:val="en-GB"/>
        </w:rPr>
        <w:t xml:space="preserve">bcc:  </w:t>
      </w:r>
      <w:r w:rsidRPr="006F6DBF">
        <w:rPr>
          <w:color w:val="8DB3E2" w:themeColor="text2" w:themeTint="66"/>
          <w:lang w:val="en-GB"/>
        </w:rPr>
        <w:tab/>
        <w:t>relevant regional office</w:t>
      </w:r>
    </w:p>
    <w:p w14:paraId="69B6AB7E" w14:textId="77777777" w:rsidR="00D95E55" w:rsidRDefault="00D95E55" w:rsidP="00D207AE">
      <w:pPr>
        <w:ind w:right="-1" w:firstLine="720"/>
        <w:jc w:val="both"/>
        <w:rPr>
          <w:color w:val="000000" w:themeColor="text1"/>
        </w:rPr>
      </w:pPr>
    </w:p>
    <w:p w14:paraId="69B6AB7F" w14:textId="2468D5E6" w:rsidR="00D207AE" w:rsidRPr="00A1546B" w:rsidRDefault="00D207AE" w:rsidP="00D207AE">
      <w:pPr>
        <w:ind w:right="-1" w:firstLine="720"/>
        <w:jc w:val="both"/>
        <w:rPr>
          <w:color w:val="000000" w:themeColor="text1"/>
          <w:lang w:val="en-GB"/>
        </w:rPr>
      </w:pPr>
      <w:r w:rsidRPr="007010FA">
        <w:rPr>
          <w:color w:val="000000" w:themeColor="text1"/>
        </w:rPr>
        <w:lastRenderedPageBreak/>
        <w:t xml:space="preserve">In accordance with WHO policy on Declaration of Interests (WHO Experts), </w:t>
      </w:r>
      <w:r w:rsidR="00614C50" w:rsidRPr="007010FA">
        <w:rPr>
          <w:color w:val="000000" w:themeColor="text1"/>
          <w:lang w:val="en-GB"/>
        </w:rPr>
        <w:t xml:space="preserve">attached is the </w:t>
      </w:r>
      <w:r w:rsidRPr="007010FA">
        <w:rPr>
          <w:color w:val="000000" w:themeColor="text1"/>
          <w:lang w:val="en-GB"/>
        </w:rPr>
        <w:t>Memorandum of Agreement (Attachment 1, with one annex) containing the terms and conditions to which your assignment as a Temporary Adviser will be subject</w:t>
      </w:r>
      <w:r w:rsidR="00614C50" w:rsidRPr="007010FA">
        <w:rPr>
          <w:color w:val="000000" w:themeColor="text1"/>
          <w:lang w:val="en-GB"/>
        </w:rPr>
        <w:t xml:space="preserve"> to</w:t>
      </w:r>
      <w:r w:rsidRPr="007010FA">
        <w:rPr>
          <w:color w:val="000000" w:themeColor="text1"/>
          <w:lang w:val="en-GB"/>
        </w:rPr>
        <w:t>. Please carefully read and return a counter-signed copy of this letter and a signed copy of the Memorandum of Agreement (Attachment 1), with its annex, to WHO</w:t>
      </w:r>
      <w:r w:rsidR="00614C50" w:rsidRPr="007010FA">
        <w:rPr>
          <w:color w:val="000000" w:themeColor="text1"/>
          <w:lang w:val="en-GB"/>
        </w:rPr>
        <w:t>.</w:t>
      </w:r>
      <w:r w:rsidRPr="007010FA">
        <w:rPr>
          <w:color w:val="000000" w:themeColor="text1"/>
          <w:lang w:val="en-GB"/>
        </w:rPr>
        <w:t xml:space="preserve"> Please note that </w:t>
      </w:r>
      <w:r w:rsidR="00FD7565">
        <w:rPr>
          <w:color w:val="000000" w:themeColor="text1"/>
          <w:lang w:val="en-GB"/>
        </w:rPr>
        <w:t xml:space="preserve">a </w:t>
      </w:r>
      <w:r w:rsidRPr="007010FA">
        <w:rPr>
          <w:color w:val="000000" w:themeColor="text1"/>
          <w:lang w:val="en-GB"/>
        </w:rPr>
        <w:t>separate correspondence</w:t>
      </w:r>
      <w:r w:rsidR="00614C50" w:rsidRPr="007010FA">
        <w:rPr>
          <w:color w:val="000000" w:themeColor="text1"/>
          <w:lang w:val="en-GB"/>
        </w:rPr>
        <w:t xml:space="preserve"> and set of documents</w:t>
      </w:r>
      <w:r w:rsidRPr="007010FA">
        <w:rPr>
          <w:color w:val="000000" w:themeColor="text1"/>
          <w:lang w:val="en-GB"/>
        </w:rPr>
        <w:t xml:space="preserve"> will be sent to you regarding</w:t>
      </w:r>
      <w:r w:rsidR="00614C50" w:rsidRPr="007010FA">
        <w:rPr>
          <w:color w:val="000000" w:themeColor="text1"/>
          <w:lang w:val="en-GB"/>
        </w:rPr>
        <w:t xml:space="preserve"> your possible declarations of interests and will include: </w:t>
      </w:r>
      <w:bookmarkStart w:id="8" w:name="_Hlk939931"/>
      <w:r w:rsidR="00614C50" w:rsidRPr="007010FA">
        <w:rPr>
          <w:color w:val="000000" w:themeColor="text1"/>
          <w:lang w:val="en-GB"/>
        </w:rPr>
        <w:t>(a)</w:t>
      </w:r>
      <w:r w:rsidRPr="007010FA">
        <w:rPr>
          <w:color w:val="000000" w:themeColor="text1"/>
          <w:lang w:val="en-GB"/>
        </w:rPr>
        <w:t xml:space="preserve"> </w:t>
      </w:r>
      <w:bookmarkEnd w:id="8"/>
      <w:r w:rsidRPr="007010FA">
        <w:rPr>
          <w:color w:val="000000" w:themeColor="text1"/>
          <w:lang w:val="en-GB"/>
        </w:rPr>
        <w:t>the Declaration of Interes</w:t>
      </w:r>
      <w:r w:rsidR="00614C50" w:rsidRPr="007010FA">
        <w:rPr>
          <w:color w:val="000000" w:themeColor="text1"/>
          <w:lang w:val="en-GB"/>
        </w:rPr>
        <w:t>ts for (WHO Experts) form</w:t>
      </w:r>
      <w:r w:rsidR="00FD7565">
        <w:rPr>
          <w:color w:val="000000" w:themeColor="text1"/>
          <w:lang w:val="en-GB"/>
        </w:rPr>
        <w:t>;</w:t>
      </w:r>
      <w:r w:rsidR="00614C50" w:rsidRPr="007010FA">
        <w:rPr>
          <w:color w:val="000000" w:themeColor="text1"/>
          <w:lang w:val="en-GB"/>
        </w:rPr>
        <w:t xml:space="preserve"> (b) the </w:t>
      </w:r>
      <w:r w:rsidRPr="007010FA">
        <w:rPr>
          <w:color w:val="000000" w:themeColor="text1"/>
          <w:lang w:val="en-GB"/>
        </w:rPr>
        <w:t>Confid</w:t>
      </w:r>
      <w:r w:rsidR="00614C50" w:rsidRPr="007010FA">
        <w:rPr>
          <w:color w:val="000000" w:themeColor="text1"/>
          <w:lang w:val="en-GB"/>
        </w:rPr>
        <w:t>entiality Undertaking (Annex C)</w:t>
      </w:r>
      <w:r w:rsidR="00FD7565">
        <w:rPr>
          <w:color w:val="000000" w:themeColor="text1"/>
          <w:lang w:val="en-GB"/>
        </w:rPr>
        <w:t>;</w:t>
      </w:r>
      <w:r w:rsidR="00614C50" w:rsidRPr="007010FA">
        <w:rPr>
          <w:color w:val="000000" w:themeColor="text1"/>
          <w:lang w:val="en-GB"/>
        </w:rPr>
        <w:t xml:space="preserve"> (c) </w:t>
      </w:r>
      <w:r w:rsidRPr="007010FA">
        <w:rPr>
          <w:color w:val="000000" w:themeColor="text1"/>
        </w:rPr>
        <w:t>“Guidance to Experts” (Annex A) document that you may find useful when completing the Declaration of Interest</w:t>
      </w:r>
      <w:r w:rsidR="006A137B">
        <w:rPr>
          <w:color w:val="000000" w:themeColor="text1"/>
        </w:rPr>
        <w:t>;</w:t>
      </w:r>
      <w:r w:rsidRPr="007010FA">
        <w:rPr>
          <w:color w:val="000000" w:themeColor="text1"/>
        </w:rPr>
        <w:t xml:space="preserve"> </w:t>
      </w:r>
      <w:r w:rsidR="00614C50" w:rsidRPr="007010FA">
        <w:rPr>
          <w:color w:val="000000" w:themeColor="text1"/>
        </w:rPr>
        <w:t xml:space="preserve">and </w:t>
      </w:r>
      <w:r w:rsidR="00614C50" w:rsidRPr="007010FA">
        <w:rPr>
          <w:color w:val="000000" w:themeColor="text1"/>
          <w:lang w:val="en-GB"/>
        </w:rPr>
        <w:t>(d) the</w:t>
      </w:r>
      <w:r w:rsidRPr="007010FA">
        <w:rPr>
          <w:color w:val="000000" w:themeColor="text1"/>
        </w:rPr>
        <w:t xml:space="preserve"> “Code of Conduct for WHO Experts” (Annex B</w:t>
      </w:r>
      <w:r w:rsidRPr="001878A7">
        <w:rPr>
          <w:color w:val="000000" w:themeColor="text1"/>
        </w:rPr>
        <w:t>).</w:t>
      </w:r>
      <w:r w:rsidR="00614C50" w:rsidRPr="001878A7">
        <w:rPr>
          <w:color w:val="000000" w:themeColor="text1"/>
        </w:rPr>
        <w:t xml:space="preserve"> Once you receive these documents, please review them and complete accordingly.</w:t>
      </w:r>
    </w:p>
    <w:p w14:paraId="69B6AB80" w14:textId="77777777" w:rsidR="00D207AE" w:rsidRDefault="00D207AE" w:rsidP="00D207AE">
      <w:pPr>
        <w:ind w:right="-1" w:firstLine="720"/>
        <w:jc w:val="both"/>
        <w:rPr>
          <w:color w:val="000000" w:themeColor="text1"/>
          <w:lang w:val="en-GB"/>
        </w:rPr>
      </w:pPr>
    </w:p>
    <w:p w14:paraId="69B6AB81" w14:textId="64E291A6" w:rsidR="00D207AE" w:rsidRPr="00E55968" w:rsidRDefault="00D207AE" w:rsidP="00364AD8">
      <w:pPr>
        <w:ind w:right="-1" w:firstLine="720"/>
        <w:jc w:val="both"/>
        <w:rPr>
          <w:color w:val="000000" w:themeColor="text1"/>
        </w:rPr>
      </w:pPr>
      <w:r w:rsidRPr="00E55968">
        <w:rPr>
          <w:color w:val="000000" w:themeColor="text1"/>
        </w:rPr>
        <w:t>Kindly note that the invitation for you to act as a Temporary Adviser is subject to: (i)WHO receiving from you the signed Memorandum of Agreement, electronically completed and submitted Declaration of Interests and the Confidentiality Undertaking (Annex C); (ii) WHO notifying you in writing that the information disclosed by you in the Declaration of Interests does not require modification or cancellation of this invitation</w:t>
      </w:r>
      <w:r w:rsidR="006A137B">
        <w:rPr>
          <w:color w:val="000000" w:themeColor="text1"/>
        </w:rPr>
        <w:t>;</w:t>
      </w:r>
      <w:r w:rsidRPr="00E55968">
        <w:rPr>
          <w:color w:val="000000" w:themeColor="text1"/>
        </w:rPr>
        <w:t xml:space="preserve"> and (iii) the countersigned invitation letter</w:t>
      </w:r>
      <w:r w:rsidR="009B3749" w:rsidRPr="00364AD8">
        <w:rPr>
          <w:color w:val="000000" w:themeColor="text1"/>
        </w:rPr>
        <w:t>.</w:t>
      </w:r>
      <w:r w:rsidRPr="00E55968">
        <w:rPr>
          <w:color w:val="000000" w:themeColor="text1"/>
        </w:rPr>
        <w:t xml:space="preserve"> </w:t>
      </w:r>
      <w:r w:rsidR="00A36CD4" w:rsidRPr="00E55968">
        <w:rPr>
          <w:color w:val="000000" w:themeColor="text1"/>
        </w:rPr>
        <w:t>T</w:t>
      </w:r>
      <w:r w:rsidR="0027004E" w:rsidRPr="00E55968">
        <w:rPr>
          <w:color w:val="000000" w:themeColor="text1"/>
        </w:rPr>
        <w:t>ravel, per diem and incidentals will be paid by WHO, in accordance with WHO rules.</w:t>
      </w:r>
      <w:r w:rsidR="006C0A33" w:rsidRPr="00E55968">
        <w:rPr>
          <w:color w:val="000000" w:themeColor="text1"/>
        </w:rPr>
        <w:t xml:space="preserve"> </w:t>
      </w:r>
      <w:r w:rsidR="0027004E" w:rsidRPr="00E55968">
        <w:rPr>
          <w:color w:val="000000" w:themeColor="text1"/>
        </w:rPr>
        <w:t xml:space="preserve"> </w:t>
      </w:r>
      <w:r w:rsidR="00E7768F" w:rsidRPr="00E55968">
        <w:rPr>
          <w:color w:val="000000" w:themeColor="text1"/>
        </w:rPr>
        <w:t xml:space="preserve">In this regard a travel </w:t>
      </w:r>
      <w:r w:rsidR="00FD4414" w:rsidRPr="00E55968">
        <w:rPr>
          <w:color w:val="000000" w:themeColor="text1"/>
        </w:rPr>
        <w:t>auth</w:t>
      </w:r>
      <w:r w:rsidR="00E7768F" w:rsidRPr="00E55968">
        <w:rPr>
          <w:color w:val="000000" w:themeColor="text1"/>
        </w:rPr>
        <w:t xml:space="preserve">orization </w:t>
      </w:r>
      <w:r w:rsidRPr="00E55968">
        <w:rPr>
          <w:color w:val="000000" w:themeColor="text1"/>
        </w:rPr>
        <w:t>will be sent to you. You should therefore not undertake any travel, work or other action in reliance on this invitation until you have received such written notification from WHO.</w:t>
      </w:r>
    </w:p>
    <w:p w14:paraId="69B6AB82" w14:textId="77777777" w:rsidR="00432DF3" w:rsidRPr="00E55968" w:rsidRDefault="00432DF3" w:rsidP="00D207AE">
      <w:pPr>
        <w:ind w:right="-1" w:firstLine="720"/>
        <w:jc w:val="both"/>
        <w:rPr>
          <w:color w:val="000000" w:themeColor="text1"/>
        </w:rPr>
      </w:pPr>
    </w:p>
    <w:p w14:paraId="69B6AB83" w14:textId="77777777" w:rsidR="00434FAE" w:rsidRPr="00920539" w:rsidRDefault="00434FAE" w:rsidP="004E6EFE">
      <w:pPr>
        <w:ind w:right="-1" w:firstLine="720"/>
        <w:jc w:val="both"/>
        <w:rPr>
          <w:lang w:val="en-GB"/>
        </w:rPr>
      </w:pPr>
      <w:r w:rsidRPr="00920539">
        <w:rPr>
          <w:lang w:val="en-GB"/>
        </w:rPr>
        <w:t xml:space="preserve">In the meantime, you should make flight reservations through the following agency, and inform us of your planned itinerary as soon as possible: </w:t>
      </w:r>
    </w:p>
    <w:p w14:paraId="69B6AB84" w14:textId="77777777" w:rsidR="00434FAE" w:rsidRDefault="00434FAE" w:rsidP="004E6EFE">
      <w:pPr>
        <w:ind w:left="720" w:right="-1"/>
        <w:jc w:val="both"/>
        <w:rPr>
          <w:lang w:val="en-GB"/>
        </w:rPr>
      </w:pPr>
    </w:p>
    <w:p w14:paraId="69B6AB85" w14:textId="77777777" w:rsidR="007C1E07" w:rsidRPr="00B93798" w:rsidRDefault="007C1E07" w:rsidP="00352E1C">
      <w:pPr>
        <w:ind w:left="720" w:right="-1"/>
        <w:jc w:val="center"/>
        <w:rPr>
          <w:rFonts w:asciiTheme="majorBidi" w:hAnsiTheme="majorBidi" w:cstheme="majorBidi"/>
          <w:sz w:val="22"/>
          <w:szCs w:val="22"/>
        </w:rPr>
      </w:pPr>
      <w:r w:rsidRPr="002407E6">
        <w:rPr>
          <w:lang w:val="en-GB"/>
        </w:rPr>
        <w:t>CARLSON WAGONLIT TRAVEL Poland</w:t>
      </w:r>
      <w:r w:rsidR="0051608F">
        <w:rPr>
          <w:lang w:val="en-GB"/>
        </w:rPr>
        <w:t xml:space="preserve"> (for HQ travel only)</w:t>
      </w:r>
      <w:r>
        <w:rPr>
          <w:lang w:val="en-GB"/>
        </w:rPr>
        <w:t xml:space="preserve"> </w:t>
      </w:r>
      <w:r w:rsidRPr="002407E6">
        <w:rPr>
          <w:lang w:val="en-GB"/>
        </w:rPr>
        <w:br/>
        <w:t xml:space="preserve">Email: </w:t>
      </w:r>
      <w:hyperlink r:id="rId13" w:history="1">
        <w:r w:rsidRPr="002407E6">
          <w:rPr>
            <w:lang w:val="en-GB"/>
          </w:rPr>
          <w:t>whoint.ch@contactcwt.com</w:t>
        </w:r>
      </w:hyperlink>
      <w:r w:rsidRPr="002407E6">
        <w:rPr>
          <w:lang w:val="en-GB"/>
        </w:rPr>
        <w:t xml:space="preserve"> </w:t>
      </w:r>
      <w:r w:rsidRPr="002407E6">
        <w:rPr>
          <w:lang w:val="en-GB"/>
        </w:rPr>
        <w:br/>
        <w:t xml:space="preserve">Phone: +41 (22) 791 </w:t>
      </w:r>
      <w:r>
        <w:rPr>
          <w:lang w:val="en-GB"/>
        </w:rPr>
        <w:t>40 71 (24/7)</w:t>
      </w:r>
    </w:p>
    <w:p w14:paraId="69B6AB86" w14:textId="77777777" w:rsidR="00556460" w:rsidRDefault="00556460" w:rsidP="00556460">
      <w:pPr>
        <w:ind w:right="-1" w:firstLine="720"/>
        <w:rPr>
          <w:lang w:val="en-GB"/>
        </w:rPr>
      </w:pPr>
    </w:p>
    <w:p w14:paraId="69B6AB88" w14:textId="766ECD77" w:rsidR="00432DF3" w:rsidRDefault="00556460" w:rsidP="001870B3">
      <w:pPr>
        <w:ind w:right="-1" w:firstLine="720"/>
        <w:jc w:val="both"/>
        <w:rPr>
          <w:lang w:val="en-GB"/>
        </w:rPr>
      </w:pPr>
      <w:r>
        <w:rPr>
          <w:lang w:val="en-GB"/>
        </w:rPr>
        <w:t xml:space="preserve">Please note that </w:t>
      </w:r>
      <w:r>
        <w:rPr>
          <w:b/>
          <w:lang w:val="en-GB"/>
        </w:rPr>
        <w:t>your ticket will be provided by WHO through this agency only</w:t>
      </w:r>
      <w:r>
        <w:rPr>
          <w:lang w:val="en-GB"/>
        </w:rPr>
        <w:t xml:space="preserve">. Any request to purchase your own ticket for reimbursement must receive prior approval by WHO, which will be given in exceptional circumstances only. </w:t>
      </w:r>
    </w:p>
    <w:p w14:paraId="13CD4E36" w14:textId="463E2A62" w:rsidR="00845AA2" w:rsidRDefault="00845AA2" w:rsidP="001870B3">
      <w:pPr>
        <w:ind w:right="-1" w:firstLine="720"/>
        <w:jc w:val="both"/>
        <w:rPr>
          <w:lang w:val="en-GB"/>
        </w:rPr>
      </w:pPr>
    </w:p>
    <w:p w14:paraId="6FD8E4A1" w14:textId="77777777" w:rsidR="00845AA2" w:rsidRPr="00845AA2" w:rsidRDefault="00845AA2" w:rsidP="00845AA2">
      <w:pPr>
        <w:ind w:right="-1" w:firstLine="720"/>
        <w:rPr>
          <w:color w:val="000000"/>
          <w:lang w:val="en-GB"/>
        </w:rPr>
      </w:pPr>
      <w:r w:rsidRPr="00845AA2">
        <w:rPr>
          <w:color w:val="000000"/>
          <w:lang w:val="en-GB"/>
        </w:rPr>
        <w:t xml:space="preserve">The standard airline ticket for which WHO will bear the cost will </w:t>
      </w:r>
      <w:r w:rsidRPr="00845AA2">
        <w:rPr>
          <w:lang w:val="en-GB"/>
        </w:rPr>
        <w:t xml:space="preserve">be the lowest available economy class ticket by the least expensive route, with the condition it does not exceed the most direct itinerary by 4 hours or more. </w:t>
      </w:r>
    </w:p>
    <w:p w14:paraId="6EC7F1D7" w14:textId="77777777" w:rsidR="00845AA2" w:rsidRPr="00845AA2" w:rsidRDefault="00845AA2" w:rsidP="00845AA2">
      <w:pPr>
        <w:rPr>
          <w:lang w:val="en-GB"/>
        </w:rPr>
      </w:pPr>
    </w:p>
    <w:p w14:paraId="69B6AB8A" w14:textId="5AC97C6F" w:rsidR="00DF4ADA" w:rsidRPr="006C6BF3" w:rsidRDefault="006F75B2" w:rsidP="00E55968">
      <w:pPr>
        <w:autoSpaceDE w:val="0"/>
        <w:autoSpaceDN w:val="0"/>
        <w:spacing w:after="240"/>
        <w:jc w:val="both"/>
        <w:rPr>
          <w:i/>
          <w:iCs/>
          <w:color w:val="FF0000"/>
          <w:lang w:val="en-GB"/>
        </w:rPr>
      </w:pPr>
      <w:r w:rsidRPr="00E55968">
        <w:rPr>
          <w:i/>
          <w:color w:val="000000" w:themeColor="text1"/>
          <w:lang w:val="en-GB"/>
        </w:rPr>
        <w:t xml:space="preserve"> </w:t>
      </w:r>
      <w:r w:rsidR="00434FAE" w:rsidRPr="00942072">
        <w:rPr>
          <w:i/>
          <w:color w:val="FF0000"/>
          <w:lang w:val="en-GB"/>
        </w:rPr>
        <w:t>[</w:t>
      </w:r>
      <w:r w:rsidR="00DF4ADA" w:rsidRPr="00942072">
        <w:rPr>
          <w:i/>
          <w:color w:val="FF0000"/>
          <w:lang w:val="en-GB"/>
        </w:rPr>
        <w:t xml:space="preserve"> </w:t>
      </w:r>
      <w:r w:rsidR="00CC7388" w:rsidRPr="00942072">
        <w:rPr>
          <w:i/>
          <w:color w:val="FF0000"/>
          <w:lang w:val="en-GB"/>
        </w:rPr>
        <w:t xml:space="preserve"> </w:t>
      </w:r>
      <w:r w:rsidR="00CC7388" w:rsidRPr="00942072">
        <w:rPr>
          <w:b/>
          <w:i/>
          <w:color w:val="FF0000"/>
          <w:lang w:val="en-GB"/>
        </w:rPr>
        <w:t>Internal:</w:t>
      </w:r>
      <w:r w:rsidR="00CC7388" w:rsidRPr="00942072">
        <w:rPr>
          <w:i/>
          <w:color w:val="FF0000"/>
          <w:lang w:val="en-GB"/>
        </w:rPr>
        <w:t xml:space="preserve"> </w:t>
      </w:r>
      <w:r w:rsidR="00CC7388" w:rsidRPr="00942072">
        <w:rPr>
          <w:b/>
          <w:i/>
          <w:color w:val="FF0000"/>
          <w:lang w:val="en-GB"/>
        </w:rPr>
        <w:t>F</w:t>
      </w:r>
      <w:r w:rsidR="00DF4ADA" w:rsidRPr="00942072">
        <w:rPr>
          <w:b/>
          <w:i/>
          <w:color w:val="FF0000"/>
          <w:lang w:val="en-GB"/>
        </w:rPr>
        <w:t xml:space="preserve">or </w:t>
      </w:r>
      <w:r w:rsidR="006C6BF3">
        <w:rPr>
          <w:b/>
          <w:i/>
          <w:color w:val="FF0000"/>
          <w:lang w:val="en-GB"/>
        </w:rPr>
        <w:t>advise</w:t>
      </w:r>
      <w:r w:rsidR="00CC7388" w:rsidRPr="00942072">
        <w:rPr>
          <w:b/>
          <w:i/>
          <w:color w:val="FF0000"/>
          <w:lang w:val="en-GB"/>
        </w:rPr>
        <w:t>rs travelling</w:t>
      </w:r>
      <w:r w:rsidR="00DF4ADA" w:rsidRPr="00942072">
        <w:rPr>
          <w:b/>
          <w:i/>
          <w:color w:val="FF0000"/>
          <w:lang w:val="en-GB"/>
        </w:rPr>
        <w:t xml:space="preserve"> to </w:t>
      </w:r>
      <w:r w:rsidR="00CC7388" w:rsidRPr="00942072">
        <w:rPr>
          <w:b/>
          <w:i/>
          <w:color w:val="FF0000"/>
          <w:lang w:val="en-GB"/>
        </w:rPr>
        <w:t xml:space="preserve">one </w:t>
      </w:r>
      <w:r w:rsidR="00DF4ADA" w:rsidRPr="00942072">
        <w:rPr>
          <w:b/>
          <w:i/>
          <w:color w:val="FF0000"/>
          <w:lang w:val="en-GB"/>
        </w:rPr>
        <w:t>of the following cities</w:t>
      </w:r>
      <w:r w:rsidR="00DF4ADA" w:rsidRPr="00942072">
        <w:rPr>
          <w:i/>
          <w:color w:val="FF0000"/>
          <w:lang w:val="en-GB"/>
        </w:rPr>
        <w:t xml:space="preserve">: </w:t>
      </w:r>
      <w:r w:rsidR="00DF4ADA" w:rsidRPr="006C6BF3">
        <w:rPr>
          <w:b/>
          <w:bCs/>
          <w:i/>
          <w:iCs/>
          <w:color w:val="FF0000"/>
          <w:lang w:val="en-GB"/>
        </w:rPr>
        <w:t>Addis Ababa – Accra – Atlanta - Amman – Bangkok – Beirut - Brazzaville – Cairo – Copenhagen – Dakar – Geneva – Jakarta - Johannesburg – Libreville – London – Manila – Nairobi – Paris – Rome.</w:t>
      </w:r>
    </w:p>
    <w:p w14:paraId="69B6AB8B" w14:textId="77777777" w:rsidR="00DF4ADA" w:rsidRPr="00E55968" w:rsidRDefault="00DF4ADA" w:rsidP="005366CB">
      <w:pPr>
        <w:autoSpaceDE w:val="0"/>
        <w:autoSpaceDN w:val="0"/>
        <w:spacing w:after="240"/>
        <w:rPr>
          <w:color w:val="8DB3E2" w:themeColor="text2" w:themeTint="66"/>
          <w:lang w:val="en-GB"/>
        </w:rPr>
      </w:pPr>
      <w:r w:rsidRPr="00E55968">
        <w:rPr>
          <w:color w:val="8DB3E2" w:themeColor="text2" w:themeTint="66"/>
          <w:lang w:val="en-GB"/>
        </w:rPr>
        <w:t xml:space="preserve">Kindly make </w:t>
      </w:r>
      <w:r w:rsidRPr="00E55968">
        <w:rPr>
          <w:b/>
          <w:color w:val="8DB3E2" w:themeColor="text2" w:themeTint="66"/>
          <w:lang w:val="en-GB"/>
        </w:rPr>
        <w:t>your hotel reservation</w:t>
      </w:r>
      <w:r w:rsidRPr="00E55968">
        <w:rPr>
          <w:color w:val="8DB3E2" w:themeColor="text2" w:themeTint="66"/>
          <w:lang w:val="en-GB"/>
        </w:rPr>
        <w:t xml:space="preserve"> as soon you receive your WHO Travel Authorization (TA). The hotel booking must </w:t>
      </w:r>
      <w:r w:rsidRPr="00E55968">
        <w:rPr>
          <w:b/>
          <w:color w:val="8DB3E2" w:themeColor="text2" w:themeTint="66"/>
          <w:lang w:val="en-GB"/>
        </w:rPr>
        <w:t xml:space="preserve">be made through the HCorpo Hotel </w:t>
      </w:r>
      <w:r w:rsidR="00435DED" w:rsidRPr="00E55968">
        <w:rPr>
          <w:b/>
          <w:color w:val="8DB3E2" w:themeColor="text2" w:themeTint="66"/>
          <w:lang w:val="en-GB"/>
        </w:rPr>
        <w:t xml:space="preserve">Booking </w:t>
      </w:r>
      <w:r w:rsidRPr="00E55968">
        <w:rPr>
          <w:b/>
          <w:color w:val="8DB3E2" w:themeColor="text2" w:themeTint="66"/>
          <w:lang w:val="en-GB"/>
        </w:rPr>
        <w:t>Platform:</w:t>
      </w:r>
      <w:r w:rsidRPr="00E55968">
        <w:rPr>
          <w:color w:val="8DB3E2" w:themeColor="text2" w:themeTint="66"/>
          <w:lang w:val="en-GB"/>
        </w:rPr>
        <w:br/>
      </w:r>
      <w:hyperlink r:id="rId14" w:history="1">
        <w:r w:rsidRPr="00E55968">
          <w:rPr>
            <w:color w:val="8DB3E2" w:themeColor="text2" w:themeTint="66"/>
          </w:rPr>
          <w:t>https://www.hcorpo.com/who/user</w:t>
        </w:r>
      </w:hyperlink>
      <w:r w:rsidR="00A36CD4" w:rsidRPr="00E55968">
        <w:rPr>
          <w:color w:val="8DB3E2" w:themeColor="text2" w:themeTint="66"/>
          <w:lang w:val="en-GB"/>
        </w:rPr>
        <w:t>.</w:t>
      </w:r>
    </w:p>
    <w:p w14:paraId="69B6AB8C" w14:textId="77777777" w:rsidR="00DF4ADA" w:rsidRPr="00E55968" w:rsidRDefault="00DF4ADA" w:rsidP="005366CB">
      <w:pPr>
        <w:ind w:right="-1"/>
        <w:jc w:val="both"/>
        <w:rPr>
          <w:color w:val="8DB3E2" w:themeColor="text2" w:themeTint="66"/>
          <w:lang w:val="en-GB"/>
        </w:rPr>
      </w:pPr>
      <w:r w:rsidRPr="00E55968">
        <w:rPr>
          <w:color w:val="8DB3E2" w:themeColor="text2" w:themeTint="66"/>
          <w:lang w:val="en-GB"/>
        </w:rPr>
        <w:t xml:space="preserve">Please make sure to make the hotel booking only for your official travel dates, for any personal extra stay, contact the hotel directly. WHO will pay for the room via the HCorpo Platform. You will just need to pay for any personal expenses or local city taxes (if applicable). </w:t>
      </w:r>
    </w:p>
    <w:p w14:paraId="69B6AB8D" w14:textId="77777777" w:rsidR="00DF4ADA" w:rsidRDefault="00DF4ADA" w:rsidP="005366CB">
      <w:pPr>
        <w:ind w:right="-1"/>
        <w:jc w:val="both"/>
        <w:rPr>
          <w:color w:val="8DB3E2" w:themeColor="text2" w:themeTint="66"/>
          <w:lang w:val="en-GB"/>
        </w:rPr>
      </w:pPr>
      <w:r w:rsidRPr="00E55968">
        <w:rPr>
          <w:color w:val="8DB3E2" w:themeColor="text2" w:themeTint="66"/>
          <w:lang w:val="en-GB"/>
        </w:rPr>
        <w:t xml:space="preserve">Attached is a step-by step guide which will provide you </w:t>
      </w:r>
      <w:r w:rsidR="0035491A" w:rsidRPr="00E55968">
        <w:rPr>
          <w:color w:val="8DB3E2" w:themeColor="text2" w:themeTint="66"/>
          <w:lang w:val="en-GB"/>
        </w:rPr>
        <w:t>f</w:t>
      </w:r>
      <w:r w:rsidRPr="00E55968">
        <w:rPr>
          <w:color w:val="8DB3E2" w:themeColor="text2" w:themeTint="66"/>
          <w:lang w:val="en-GB"/>
        </w:rPr>
        <w:t>urther information</w:t>
      </w:r>
      <w:r w:rsidR="005366CB" w:rsidRPr="00E55968">
        <w:rPr>
          <w:color w:val="8DB3E2" w:themeColor="text2" w:themeTint="66"/>
          <w:lang w:val="en-GB"/>
        </w:rPr>
        <w:t>.</w:t>
      </w:r>
    </w:p>
    <w:p w14:paraId="69B6AB8E" w14:textId="77777777" w:rsidR="00DF4ADA" w:rsidRDefault="00DF4ADA" w:rsidP="004E6EFE">
      <w:pPr>
        <w:ind w:right="-1" w:firstLine="720"/>
        <w:jc w:val="both"/>
        <w:rPr>
          <w:color w:val="8DB3E2" w:themeColor="text2" w:themeTint="66"/>
          <w:lang w:val="en-GB"/>
        </w:rPr>
      </w:pPr>
    </w:p>
    <w:p w14:paraId="69B6AB8F" w14:textId="77777777" w:rsidR="00A36CD4" w:rsidRDefault="00A36CD4">
      <w:pPr>
        <w:rPr>
          <w:b/>
          <w:i/>
          <w:color w:val="FF0000"/>
          <w:highlight w:val="yellow"/>
          <w:lang w:val="en-GB"/>
        </w:rPr>
      </w:pPr>
    </w:p>
    <w:p w14:paraId="69B6AB90" w14:textId="77777777" w:rsidR="00947E89" w:rsidRDefault="00947E89">
      <w:pPr>
        <w:rPr>
          <w:b/>
          <w:i/>
          <w:color w:val="FF0000"/>
          <w:lang w:val="en-GB"/>
        </w:rPr>
      </w:pPr>
      <w:r>
        <w:rPr>
          <w:b/>
          <w:i/>
          <w:color w:val="FF0000"/>
          <w:lang w:val="en-GB"/>
        </w:rPr>
        <w:br w:type="page"/>
      </w:r>
    </w:p>
    <w:p w14:paraId="69B6AB91" w14:textId="62FA76E0" w:rsidR="00CC7388" w:rsidRPr="00E55968" w:rsidRDefault="00CC7388" w:rsidP="005366CB">
      <w:pPr>
        <w:ind w:right="-1" w:firstLine="142"/>
        <w:jc w:val="both"/>
        <w:rPr>
          <w:i/>
          <w:color w:val="FF0000"/>
          <w:lang w:val="en-GB"/>
        </w:rPr>
      </w:pPr>
      <w:r w:rsidRPr="00E55968">
        <w:rPr>
          <w:b/>
          <w:i/>
          <w:color w:val="FF0000"/>
          <w:lang w:val="en-GB"/>
        </w:rPr>
        <w:lastRenderedPageBreak/>
        <w:t xml:space="preserve">Internal: For </w:t>
      </w:r>
      <w:r w:rsidR="00364AD8" w:rsidRPr="00E55968">
        <w:rPr>
          <w:b/>
          <w:i/>
          <w:color w:val="FF0000"/>
          <w:lang w:val="en-GB"/>
        </w:rPr>
        <w:t>A</w:t>
      </w:r>
      <w:r w:rsidRPr="00E55968">
        <w:rPr>
          <w:b/>
          <w:i/>
          <w:color w:val="FF0000"/>
          <w:lang w:val="en-GB"/>
        </w:rPr>
        <w:t>dvis</w:t>
      </w:r>
      <w:r w:rsidR="006A137B">
        <w:rPr>
          <w:b/>
          <w:i/>
          <w:color w:val="FF0000"/>
          <w:lang w:val="en-GB"/>
        </w:rPr>
        <w:t>e</w:t>
      </w:r>
      <w:r w:rsidRPr="00E55968">
        <w:rPr>
          <w:b/>
          <w:i/>
          <w:color w:val="FF0000"/>
          <w:lang w:val="en-GB"/>
        </w:rPr>
        <w:t>rs travelling to other destinations-</w:t>
      </w:r>
      <w:r w:rsidRPr="00E55968">
        <w:rPr>
          <w:i/>
          <w:color w:val="FF0000"/>
          <w:lang w:val="en-GB"/>
        </w:rPr>
        <w:t xml:space="preserve"> if </w:t>
      </w:r>
      <w:r w:rsidR="00435DED" w:rsidRPr="00E55968">
        <w:rPr>
          <w:i/>
          <w:color w:val="FF0000"/>
          <w:lang w:val="en-GB"/>
        </w:rPr>
        <w:t>booking is</w:t>
      </w:r>
      <w:r w:rsidRPr="00E55968">
        <w:rPr>
          <w:i/>
          <w:color w:val="FF0000"/>
          <w:lang w:val="en-GB"/>
        </w:rPr>
        <w:t xml:space="preserve"> made by department/unit  </w:t>
      </w:r>
      <w:r w:rsidRPr="00E55968">
        <w:rPr>
          <w:i/>
          <w:color w:val="FF0000"/>
          <w:lang w:val="en-GB"/>
        </w:rPr>
        <w:br/>
      </w:r>
    </w:p>
    <w:p w14:paraId="69B6AB92" w14:textId="77777777" w:rsidR="00434FAE" w:rsidRPr="00920539" w:rsidRDefault="00434FAE" w:rsidP="004E6EFE">
      <w:pPr>
        <w:ind w:right="-1" w:firstLine="720"/>
        <w:jc w:val="both"/>
        <w:rPr>
          <w:color w:val="8DB3E2" w:themeColor="text2" w:themeTint="66"/>
          <w:lang w:val="en-GB"/>
        </w:rPr>
      </w:pPr>
      <w:r w:rsidRPr="00920539">
        <w:rPr>
          <w:color w:val="8DB3E2" w:themeColor="text2" w:themeTint="66"/>
          <w:lang w:val="en-GB"/>
        </w:rPr>
        <w:t>A single room has been provisionally reserved in your name at the Hotel … (give address, telephone number, fax number, email address) from … to … inclusive.</w:t>
      </w:r>
      <w:r w:rsidR="004E6EFE">
        <w:rPr>
          <w:color w:val="8DB3E2" w:themeColor="text2" w:themeTint="66"/>
          <w:lang w:val="en-GB"/>
        </w:rPr>
        <w:t xml:space="preserve"> </w:t>
      </w:r>
      <w:r w:rsidRPr="00920539">
        <w:rPr>
          <w:color w:val="8DB3E2" w:themeColor="text2" w:themeTint="66"/>
          <w:lang w:val="en-GB"/>
        </w:rPr>
        <w:t>The rate is …. per night [inclusive of breakfast]. If you wish to secure this reservation, please send your credit card details directly to the hotel [or to this office (….)]. Without your credit card confirmation, the room will be held only until …</w:t>
      </w:r>
      <w:r w:rsidR="005366CB">
        <w:rPr>
          <w:color w:val="8DB3E2" w:themeColor="text2" w:themeTint="66"/>
          <w:lang w:val="en-GB"/>
        </w:rPr>
        <w:t xml:space="preserve"> </w:t>
      </w:r>
      <w:r w:rsidRPr="00920539">
        <w:rPr>
          <w:color w:val="8DB3E2" w:themeColor="text2" w:themeTint="66"/>
          <w:lang w:val="en-GB"/>
        </w:rPr>
        <w:t>Please let us know if you intend to arrive after … or if you would like to make changes to the reservation, so that we may inform the hotel.</w:t>
      </w:r>
      <w:r w:rsidR="004E6EFE">
        <w:rPr>
          <w:color w:val="8DB3E2" w:themeColor="text2" w:themeTint="66"/>
          <w:lang w:val="en-GB"/>
        </w:rPr>
        <w:t xml:space="preserve"> </w:t>
      </w:r>
      <w:r w:rsidRPr="00920539">
        <w:rPr>
          <w:color w:val="8DB3E2" w:themeColor="text2" w:themeTint="66"/>
          <w:lang w:val="en-GB"/>
        </w:rPr>
        <w:t>Payment of the hotel is your responsibility.</w:t>
      </w:r>
    </w:p>
    <w:p w14:paraId="69B6AB93" w14:textId="77777777" w:rsidR="00434FAE" w:rsidRPr="00920539" w:rsidRDefault="00434FAE" w:rsidP="004E6EFE">
      <w:pPr>
        <w:ind w:right="-1"/>
        <w:jc w:val="both"/>
        <w:rPr>
          <w:lang w:val="en-GB"/>
        </w:rPr>
      </w:pPr>
    </w:p>
    <w:p w14:paraId="69B6AB94" w14:textId="77777777" w:rsidR="00434FAE" w:rsidRPr="00920539" w:rsidRDefault="00434FAE" w:rsidP="00320380">
      <w:pPr>
        <w:ind w:right="-1" w:firstLine="720"/>
        <w:jc w:val="both"/>
        <w:rPr>
          <w:lang w:val="en-GB"/>
        </w:rPr>
      </w:pPr>
      <w:r w:rsidRPr="00920539">
        <w:rPr>
          <w:lang w:val="en-GB"/>
        </w:rPr>
        <w:t xml:space="preserve">Please note that it is your responsibility to obtain any vaccinations and visas which may be necessary for this travel. </w:t>
      </w:r>
    </w:p>
    <w:p w14:paraId="69B6AB95" w14:textId="77777777" w:rsidR="0015622B" w:rsidRDefault="0015622B">
      <w:pPr>
        <w:rPr>
          <w:lang w:val="en-GB"/>
        </w:rPr>
      </w:pPr>
    </w:p>
    <w:p w14:paraId="69B6AB96" w14:textId="77777777" w:rsidR="00434FAE" w:rsidRPr="00920539" w:rsidRDefault="00434FAE" w:rsidP="004E6EFE">
      <w:pPr>
        <w:ind w:right="-1" w:firstLine="720"/>
        <w:jc w:val="both"/>
        <w:rPr>
          <w:lang w:val="en-GB"/>
        </w:rPr>
      </w:pPr>
      <w:r w:rsidRPr="00920539">
        <w:rPr>
          <w:lang w:val="en-GB"/>
        </w:rPr>
        <w:t>In this regard, upon receipt of this letter, please verify with the nearest Swiss Embassy or consulate whether you are required to have a visa to enter Switzerland.</w:t>
      </w:r>
      <w:r w:rsidR="004E6EFE">
        <w:rPr>
          <w:lang w:val="en-GB"/>
        </w:rPr>
        <w:t xml:space="preserve"> </w:t>
      </w:r>
      <w:r w:rsidRPr="00920539">
        <w:rPr>
          <w:lang w:val="en-GB"/>
        </w:rPr>
        <w:t>If so, kin</w:t>
      </w:r>
      <w:r w:rsidR="006F6DBF" w:rsidRPr="00920539">
        <w:rPr>
          <w:lang w:val="en-GB"/>
        </w:rPr>
        <w:t>dly let us know by sending an e</w:t>
      </w:r>
      <w:r w:rsidR="006F6DBF" w:rsidRPr="00920539">
        <w:rPr>
          <w:lang w:val="en-GB"/>
        </w:rPr>
        <w:noBreakHyphen/>
      </w:r>
      <w:r w:rsidRPr="00920539">
        <w:rPr>
          <w:lang w:val="en-GB"/>
        </w:rPr>
        <w:t xml:space="preserve">mail or fax to </w:t>
      </w:r>
      <w:r w:rsidRPr="00920539">
        <w:rPr>
          <w:color w:val="8DB3E2" w:themeColor="text2" w:themeTint="66"/>
          <w:lang w:val="en-GB"/>
        </w:rPr>
        <w:t xml:space="preserve">(……………………….) </w:t>
      </w:r>
      <w:r w:rsidRPr="00920539">
        <w:rPr>
          <w:lang w:val="en-GB"/>
        </w:rPr>
        <w:t>and provide us with your email address/fax number and personal information (i.e., family, first and middle names as they appear in passport, title (Mr, Mrs, Ms etc…), date of birth, nationality, passport number, dates of issue and expiry of passport).</w:t>
      </w:r>
      <w:r w:rsidR="004E6EFE">
        <w:rPr>
          <w:lang w:val="en-GB"/>
        </w:rPr>
        <w:t xml:space="preserve"> </w:t>
      </w:r>
      <w:r w:rsidRPr="00920539">
        <w:rPr>
          <w:lang w:val="en-GB"/>
        </w:rPr>
        <w:t>Following receipt of your communication, and provided that we receive it in a timely manner, WHO will provide you with a visa support letter, either by fax or e-mail, which you should present to the competent Swiss representation when applying for a visa.</w:t>
      </w:r>
      <w:r w:rsidR="004E6EFE">
        <w:rPr>
          <w:lang w:val="en-GB"/>
        </w:rPr>
        <w:t xml:space="preserve"> </w:t>
      </w:r>
      <w:r w:rsidRPr="00920539">
        <w:rPr>
          <w:lang w:val="en-GB"/>
        </w:rPr>
        <w:t>WHO has been informed that visa procedur</w:t>
      </w:r>
      <w:r w:rsidR="006F6DBF" w:rsidRPr="00920539">
        <w:rPr>
          <w:lang w:val="en-GB"/>
        </w:rPr>
        <w:t>es may take up to 21 </w:t>
      </w:r>
      <w:r w:rsidRPr="00920539">
        <w:rPr>
          <w:lang w:val="en-GB"/>
        </w:rPr>
        <w:t>days.</w:t>
      </w:r>
      <w:r w:rsidR="004E6EFE">
        <w:rPr>
          <w:lang w:val="en-GB"/>
        </w:rPr>
        <w:t xml:space="preserve"> </w:t>
      </w:r>
      <w:r w:rsidRPr="00920539">
        <w:rPr>
          <w:lang w:val="en-GB"/>
        </w:rPr>
        <w:t>You are therefore urged to apply for a visa well in advance of your planned departure date.</w:t>
      </w:r>
      <w:r w:rsidR="004E6EFE">
        <w:rPr>
          <w:lang w:val="en-GB"/>
        </w:rPr>
        <w:t xml:space="preserve"> </w:t>
      </w:r>
      <w:r w:rsidRPr="00920539">
        <w:rPr>
          <w:lang w:val="en-GB"/>
        </w:rPr>
        <w:t>It is understood that the decision whether or not to issue a visa to any applicant rests with the competent Swiss authorities.</w:t>
      </w:r>
      <w:r w:rsidRPr="00E525C2">
        <w:rPr>
          <w:rStyle w:val="FootnoteReference"/>
        </w:rPr>
        <w:footnoteReference w:id="3"/>
      </w:r>
    </w:p>
    <w:p w14:paraId="69B6AB97" w14:textId="77777777" w:rsidR="00434FAE" w:rsidRPr="00920539" w:rsidRDefault="00434FAE" w:rsidP="004E6EFE">
      <w:pPr>
        <w:ind w:right="-1"/>
        <w:jc w:val="both"/>
        <w:rPr>
          <w:lang w:val="en-GB"/>
        </w:rPr>
      </w:pPr>
      <w:r w:rsidRPr="00920539">
        <w:rPr>
          <w:lang w:val="en-GB"/>
        </w:rPr>
        <w:t xml:space="preserve"> </w:t>
      </w:r>
    </w:p>
    <w:p w14:paraId="69B6AB98" w14:textId="77777777" w:rsidR="00434FAE" w:rsidRPr="00920539" w:rsidRDefault="00434FAE" w:rsidP="004E6EFE">
      <w:pPr>
        <w:ind w:right="-1" w:firstLine="720"/>
        <w:jc w:val="both"/>
        <w:rPr>
          <w:lang w:val="en-GB"/>
        </w:rPr>
      </w:pPr>
      <w:r w:rsidRPr="00920539">
        <w:rPr>
          <w:lang w:val="en-GB"/>
        </w:rPr>
        <w:t>I look forward to hearing from you.</w:t>
      </w:r>
    </w:p>
    <w:p w14:paraId="69B6AB99" w14:textId="77777777" w:rsidR="00434FAE" w:rsidRPr="00920539" w:rsidRDefault="00434FAE" w:rsidP="004E6EFE">
      <w:pPr>
        <w:ind w:right="-1"/>
        <w:jc w:val="both"/>
        <w:rPr>
          <w:lang w:val="en-GB"/>
        </w:rPr>
      </w:pPr>
      <w:r w:rsidRPr="00920539">
        <w:rPr>
          <w:lang w:val="en-GB"/>
        </w:rPr>
        <w:t xml:space="preserve"> </w:t>
      </w:r>
    </w:p>
    <w:p w14:paraId="69B6AB9A" w14:textId="77777777" w:rsidR="00434FAE" w:rsidRPr="00920539" w:rsidRDefault="00434FAE" w:rsidP="004E6EFE">
      <w:pPr>
        <w:ind w:left="5245" w:right="-1" w:hanging="142"/>
        <w:jc w:val="both"/>
        <w:rPr>
          <w:lang w:val="en-GB"/>
        </w:rPr>
      </w:pPr>
      <w:r w:rsidRPr="00920539">
        <w:rPr>
          <w:lang w:val="en-GB"/>
        </w:rPr>
        <w:t>Yours sincerely,</w:t>
      </w:r>
    </w:p>
    <w:p w14:paraId="69B6AB9B" w14:textId="77777777" w:rsidR="00434FAE" w:rsidRDefault="00434FAE" w:rsidP="004E6EFE">
      <w:pPr>
        <w:ind w:left="5245" w:right="-1" w:hanging="142"/>
        <w:jc w:val="both"/>
        <w:rPr>
          <w:lang w:val="en-GB"/>
        </w:rPr>
      </w:pPr>
    </w:p>
    <w:p w14:paraId="69B6AB9C" w14:textId="77777777" w:rsidR="00E60F32" w:rsidRPr="00920539" w:rsidRDefault="00E60F32" w:rsidP="004E6EFE">
      <w:pPr>
        <w:ind w:left="5245" w:right="-1" w:hanging="142"/>
        <w:jc w:val="both"/>
        <w:rPr>
          <w:lang w:val="en-GB"/>
        </w:rPr>
      </w:pPr>
    </w:p>
    <w:p w14:paraId="69B6AB9D" w14:textId="77777777" w:rsidR="006F6DBF" w:rsidRPr="00920539" w:rsidRDefault="006F6DBF" w:rsidP="004E6EFE">
      <w:pPr>
        <w:ind w:left="5245" w:right="-1" w:hanging="142"/>
        <w:jc w:val="both"/>
        <w:rPr>
          <w:lang w:val="en-GB"/>
        </w:rPr>
      </w:pPr>
    </w:p>
    <w:p w14:paraId="69B6AB9E" w14:textId="77777777" w:rsidR="006F6DBF" w:rsidRPr="00920539" w:rsidRDefault="006F6DBF" w:rsidP="004E6EFE">
      <w:pPr>
        <w:ind w:left="5245" w:right="-1" w:hanging="142"/>
        <w:jc w:val="both"/>
        <w:rPr>
          <w:lang w:val="en-GB"/>
        </w:rPr>
      </w:pPr>
    </w:p>
    <w:p w14:paraId="69B6AB9F" w14:textId="77777777" w:rsidR="00434FAE" w:rsidRPr="004E6EFE" w:rsidRDefault="00434FAE" w:rsidP="004E6EFE">
      <w:pPr>
        <w:ind w:left="5245" w:right="-1" w:hanging="142"/>
        <w:jc w:val="both"/>
        <w:rPr>
          <w:color w:val="8DB3E2" w:themeColor="text2" w:themeTint="66"/>
          <w:lang w:val="en-GB"/>
        </w:rPr>
      </w:pPr>
      <w:r w:rsidRPr="004E6EFE">
        <w:rPr>
          <w:color w:val="8DB3E2" w:themeColor="text2" w:themeTint="66"/>
          <w:lang w:val="en-GB"/>
        </w:rPr>
        <w:t xml:space="preserve">[signature] </w:t>
      </w:r>
      <w:r w:rsidRPr="00E525C2">
        <w:rPr>
          <w:rStyle w:val="FootnoteReference"/>
        </w:rPr>
        <w:footnoteReference w:id="4"/>
      </w:r>
    </w:p>
    <w:p w14:paraId="69B6ABA0" w14:textId="77777777" w:rsidR="00434FAE" w:rsidRPr="004E6EFE" w:rsidRDefault="00434FAE" w:rsidP="004E6EFE">
      <w:pPr>
        <w:ind w:left="5245" w:right="-1" w:hanging="142"/>
        <w:jc w:val="both"/>
        <w:rPr>
          <w:color w:val="8DB3E2" w:themeColor="text2" w:themeTint="66"/>
          <w:lang w:val="en-GB"/>
        </w:rPr>
      </w:pPr>
      <w:r w:rsidRPr="004E6EFE">
        <w:rPr>
          <w:color w:val="8DB3E2" w:themeColor="text2" w:themeTint="66"/>
          <w:lang w:val="en-GB"/>
        </w:rPr>
        <w:t>[name] .....................</w:t>
      </w:r>
    </w:p>
    <w:p w14:paraId="69B6ABA1" w14:textId="77777777" w:rsidR="00434FAE" w:rsidRDefault="00434FAE" w:rsidP="004E6EFE">
      <w:pPr>
        <w:ind w:left="5245" w:right="-1" w:hanging="142"/>
        <w:jc w:val="both"/>
        <w:rPr>
          <w:color w:val="8DB3E2" w:themeColor="text2" w:themeTint="66"/>
          <w:lang w:val="en-GB"/>
        </w:rPr>
      </w:pPr>
      <w:r w:rsidRPr="004E6EFE">
        <w:rPr>
          <w:color w:val="8DB3E2" w:themeColor="text2" w:themeTint="66"/>
          <w:lang w:val="en-GB"/>
        </w:rPr>
        <w:t>[title] ...........................</w:t>
      </w:r>
    </w:p>
    <w:p w14:paraId="69B6ABA2" w14:textId="77777777" w:rsidR="008C5B1A" w:rsidRPr="004E6EFE" w:rsidRDefault="008C5B1A" w:rsidP="004E6EFE">
      <w:pPr>
        <w:ind w:left="5245" w:right="-1" w:hanging="142"/>
        <w:jc w:val="both"/>
        <w:rPr>
          <w:color w:val="8DB3E2" w:themeColor="text2" w:themeTint="66"/>
          <w:lang w:val="en-GB"/>
        </w:rPr>
      </w:pPr>
    </w:p>
    <w:p w14:paraId="69B6ABA3" w14:textId="77777777" w:rsidR="00434FAE" w:rsidRPr="00920539" w:rsidRDefault="00434FAE" w:rsidP="006F6DBF">
      <w:pPr>
        <w:ind w:right="-1"/>
        <w:rPr>
          <w:lang w:val="en-GB"/>
        </w:rPr>
      </w:pPr>
    </w:p>
    <w:p w14:paraId="69B6ABA4" w14:textId="77777777" w:rsidR="00465D75" w:rsidRPr="00F52FFB" w:rsidRDefault="00465D75" w:rsidP="00D207AE">
      <w:pPr>
        <w:shd w:val="clear" w:color="auto" w:fill="F2F2F2" w:themeFill="background1" w:themeFillShade="F2"/>
        <w:ind w:right="-1"/>
        <w:rPr>
          <w:rFonts w:asciiTheme="majorBidi" w:hAnsiTheme="majorBidi" w:cstheme="majorBidi"/>
          <w:color w:val="000000" w:themeColor="text1"/>
          <w:lang w:val="en-GB"/>
        </w:rPr>
      </w:pPr>
      <w:r w:rsidRPr="00920539">
        <w:rPr>
          <w:rFonts w:asciiTheme="majorBidi" w:hAnsiTheme="majorBidi" w:cstheme="majorBidi"/>
          <w:lang w:val="en-GB"/>
        </w:rPr>
        <w:t xml:space="preserve">I agree to the conditions contained in this letter and its Attachment 1, both of which are duly executed.  I have also duly completed and signed the enclosed Declaration of Interests for WHO Experts </w:t>
      </w:r>
      <w:r w:rsidR="005315E6" w:rsidRPr="00F52FFB">
        <w:rPr>
          <w:rFonts w:asciiTheme="majorBidi" w:hAnsiTheme="majorBidi" w:cstheme="majorBidi"/>
          <w:color w:val="000000" w:themeColor="text1"/>
          <w:lang w:val="en-GB"/>
        </w:rPr>
        <w:t>and the Confidentiality Undertaking</w:t>
      </w:r>
      <w:r w:rsidR="00D207AE">
        <w:rPr>
          <w:rFonts w:asciiTheme="majorBidi" w:hAnsiTheme="majorBidi" w:cstheme="majorBidi"/>
          <w:color w:val="000000" w:themeColor="text1"/>
          <w:lang w:val="en-GB"/>
        </w:rPr>
        <w:t>, online</w:t>
      </w:r>
      <w:r w:rsidRPr="00F52FFB">
        <w:rPr>
          <w:rFonts w:asciiTheme="majorBidi" w:hAnsiTheme="majorBidi" w:cstheme="majorBidi"/>
          <w:color w:val="000000" w:themeColor="text1"/>
          <w:lang w:val="en-GB"/>
        </w:rPr>
        <w:t>.</w:t>
      </w:r>
      <w:r w:rsidR="00333543">
        <w:rPr>
          <w:rFonts w:asciiTheme="majorBidi" w:hAnsiTheme="majorBidi" w:cstheme="majorBidi"/>
          <w:color w:val="000000" w:themeColor="text1"/>
          <w:lang w:val="en-GB"/>
        </w:rPr>
        <w:t xml:space="preserve"> </w:t>
      </w:r>
    </w:p>
    <w:p w14:paraId="69B6ABA5" w14:textId="77777777" w:rsidR="00465D75" w:rsidRPr="00920539" w:rsidRDefault="00465D75" w:rsidP="00465D75">
      <w:pPr>
        <w:shd w:val="clear" w:color="auto" w:fill="F2F2F2" w:themeFill="background1" w:themeFillShade="F2"/>
        <w:ind w:right="-1"/>
        <w:rPr>
          <w:rFonts w:asciiTheme="majorBidi" w:hAnsiTheme="majorBidi" w:cstheme="majorBidi"/>
          <w:lang w:val="en-GB"/>
        </w:rPr>
      </w:pPr>
    </w:p>
    <w:p w14:paraId="69B6ABA6" w14:textId="77777777" w:rsidR="00465D75" w:rsidRPr="00920539" w:rsidRDefault="00465D75" w:rsidP="00465D75">
      <w:pPr>
        <w:shd w:val="clear" w:color="auto" w:fill="F2F2F2" w:themeFill="background1" w:themeFillShade="F2"/>
        <w:tabs>
          <w:tab w:val="left" w:pos="1276"/>
          <w:tab w:val="left" w:leader="underscore" w:pos="9185"/>
        </w:tabs>
        <w:rPr>
          <w:rFonts w:asciiTheme="majorBidi" w:hAnsiTheme="majorBidi" w:cstheme="majorBidi"/>
          <w:lang w:val="en-GB"/>
        </w:rPr>
      </w:pPr>
      <w:r w:rsidRPr="00920539">
        <w:rPr>
          <w:rFonts w:asciiTheme="majorBidi" w:hAnsiTheme="majorBidi" w:cstheme="majorBidi"/>
          <w:lang w:val="en-GB"/>
        </w:rPr>
        <w:t>Name:</w:t>
      </w:r>
      <w:r w:rsidRPr="00920539">
        <w:rPr>
          <w:rFonts w:asciiTheme="majorBidi" w:hAnsiTheme="majorBidi" w:cstheme="majorBidi"/>
          <w:lang w:val="en-GB"/>
        </w:rPr>
        <w:tab/>
      </w:r>
      <w:r w:rsidRPr="00920539">
        <w:rPr>
          <w:rFonts w:asciiTheme="majorBidi" w:hAnsiTheme="majorBidi" w:cstheme="majorBidi"/>
          <w:lang w:val="en-GB"/>
        </w:rPr>
        <w:tab/>
      </w:r>
    </w:p>
    <w:p w14:paraId="69B6ABA7" w14:textId="77777777" w:rsidR="00465D75" w:rsidRPr="00920539" w:rsidRDefault="00465D75" w:rsidP="00465D75">
      <w:pPr>
        <w:shd w:val="clear" w:color="auto" w:fill="F2F2F2" w:themeFill="background1" w:themeFillShade="F2"/>
        <w:tabs>
          <w:tab w:val="left" w:pos="1276"/>
          <w:tab w:val="left" w:leader="underscore" w:pos="9185"/>
        </w:tabs>
        <w:rPr>
          <w:rFonts w:asciiTheme="majorBidi" w:hAnsiTheme="majorBidi" w:cstheme="majorBidi"/>
          <w:lang w:val="en-GB"/>
        </w:rPr>
      </w:pPr>
    </w:p>
    <w:p w14:paraId="69B6ABA8" w14:textId="2FC2207D" w:rsidR="00465D75" w:rsidRPr="00920539" w:rsidRDefault="00465D75" w:rsidP="00A974FA">
      <w:pPr>
        <w:shd w:val="clear" w:color="auto" w:fill="F2F2F2" w:themeFill="background1" w:themeFillShade="F2"/>
        <w:tabs>
          <w:tab w:val="left" w:pos="1276"/>
          <w:tab w:val="left" w:leader="underscore" w:pos="5387"/>
          <w:tab w:val="left" w:leader="underscore" w:pos="9214"/>
        </w:tabs>
        <w:rPr>
          <w:rFonts w:asciiTheme="majorBidi" w:hAnsiTheme="majorBidi" w:cstheme="majorBidi"/>
          <w:lang w:val="en-GB"/>
        </w:rPr>
      </w:pPr>
      <w:r w:rsidRPr="00920539">
        <w:rPr>
          <w:rFonts w:asciiTheme="majorBidi" w:hAnsiTheme="majorBidi" w:cstheme="majorBidi"/>
          <w:lang w:val="en-GB"/>
        </w:rPr>
        <w:t>Signature:</w:t>
      </w:r>
      <w:r w:rsidR="004F2432">
        <w:rPr>
          <w:rStyle w:val="FootnoteReference"/>
          <w:rFonts w:asciiTheme="majorBidi" w:hAnsiTheme="majorBidi" w:cstheme="majorBidi"/>
          <w:lang w:val="en-GB"/>
        </w:rPr>
        <w:footnoteReference w:id="5"/>
      </w:r>
      <w:r w:rsidRPr="00920539">
        <w:rPr>
          <w:rFonts w:asciiTheme="majorBidi" w:hAnsiTheme="majorBidi" w:cstheme="majorBidi"/>
          <w:lang w:val="en-GB"/>
        </w:rPr>
        <w:tab/>
      </w:r>
      <w:r w:rsidRPr="00920539">
        <w:rPr>
          <w:rFonts w:asciiTheme="majorBidi" w:hAnsiTheme="majorBidi" w:cstheme="majorBidi"/>
          <w:lang w:val="en-GB"/>
        </w:rPr>
        <w:tab/>
        <w:t>Date:</w:t>
      </w:r>
      <w:r w:rsidRPr="00920539">
        <w:rPr>
          <w:rFonts w:asciiTheme="majorBidi" w:hAnsiTheme="majorBidi" w:cstheme="majorBidi"/>
          <w:lang w:val="en-GB"/>
        </w:rPr>
        <w:tab/>
      </w:r>
    </w:p>
    <w:p w14:paraId="69B6ABA9" w14:textId="77777777" w:rsidR="00E525C2" w:rsidRDefault="00E525C2" w:rsidP="006F6DBF">
      <w:pPr>
        <w:ind w:right="-1"/>
        <w:rPr>
          <w:lang w:val="en-GB"/>
        </w:rPr>
      </w:pPr>
    </w:p>
    <w:p w14:paraId="69B6ABAA" w14:textId="77777777" w:rsidR="00B67FCF" w:rsidRDefault="00B67FCF" w:rsidP="006F6DBF">
      <w:pPr>
        <w:ind w:right="-1"/>
        <w:rPr>
          <w:lang w:val="en-GB"/>
        </w:rPr>
      </w:pPr>
    </w:p>
    <w:p w14:paraId="69B6ABAB" w14:textId="77777777" w:rsidR="008C5B1A" w:rsidRDefault="008C5B1A" w:rsidP="006F6DBF">
      <w:pPr>
        <w:ind w:right="-1"/>
        <w:rPr>
          <w:lang w:val="en-GB"/>
        </w:rPr>
        <w:sectPr w:rsidR="008C5B1A" w:rsidSect="00EA6F0F">
          <w:headerReference w:type="even" r:id="rId15"/>
          <w:footerReference w:type="first" r:id="rId16"/>
          <w:type w:val="oddPage"/>
          <w:pgSz w:w="11907" w:h="16840" w:code="9"/>
          <w:pgMar w:top="1304" w:right="708" w:bottom="1304" w:left="1304" w:header="709" w:footer="709" w:gutter="0"/>
          <w:pgNumType w:start="1"/>
          <w:cols w:space="708"/>
          <w:docGrid w:linePitch="360"/>
        </w:sectPr>
      </w:pPr>
    </w:p>
    <w:p w14:paraId="69B6ABAC" w14:textId="77777777" w:rsidR="00DB0E92" w:rsidRPr="00D95E55" w:rsidRDefault="00D95E55" w:rsidP="00B67FCF">
      <w:pPr>
        <w:tabs>
          <w:tab w:val="left" w:pos="3900"/>
        </w:tabs>
        <w:rPr>
          <w:b/>
          <w:bCs/>
          <w:lang w:val="en-GB"/>
        </w:rPr>
      </w:pPr>
      <w:r w:rsidRPr="00D95E55">
        <w:rPr>
          <w:b/>
          <w:bCs/>
          <w:lang w:val="en-GB"/>
        </w:rPr>
        <w:lastRenderedPageBreak/>
        <w:t>Attachment 1</w:t>
      </w:r>
      <w:r w:rsidR="00B67FCF">
        <w:rPr>
          <w:b/>
          <w:bCs/>
          <w:lang w:val="en-GB"/>
        </w:rPr>
        <w:tab/>
      </w:r>
    </w:p>
    <w:p w14:paraId="69B6ABAD" w14:textId="77777777" w:rsidR="00D95E55" w:rsidRDefault="00D95E55" w:rsidP="00434FAE">
      <w:pPr>
        <w:jc w:val="center"/>
        <w:rPr>
          <w:b/>
          <w:bCs/>
          <w:sz w:val="28"/>
          <w:szCs w:val="28"/>
          <w:lang w:val="en-GB"/>
        </w:rPr>
      </w:pPr>
    </w:p>
    <w:p w14:paraId="69B6ABAE" w14:textId="77777777" w:rsidR="00434FAE" w:rsidRPr="00920539" w:rsidRDefault="00434FAE" w:rsidP="00434FAE">
      <w:pPr>
        <w:jc w:val="center"/>
        <w:rPr>
          <w:b/>
          <w:bCs/>
          <w:sz w:val="28"/>
          <w:szCs w:val="28"/>
          <w:lang w:val="en-GB"/>
        </w:rPr>
      </w:pPr>
      <w:r w:rsidRPr="00920539">
        <w:rPr>
          <w:b/>
          <w:bCs/>
          <w:sz w:val="28"/>
          <w:szCs w:val="28"/>
          <w:lang w:val="en-GB"/>
        </w:rPr>
        <w:t xml:space="preserve">Memorandum of Agreement </w:t>
      </w:r>
    </w:p>
    <w:p w14:paraId="69B6ABAF" w14:textId="77777777" w:rsidR="00434FAE" w:rsidRPr="00920539" w:rsidRDefault="00434FAE" w:rsidP="00434FAE">
      <w:pPr>
        <w:jc w:val="center"/>
        <w:rPr>
          <w:b/>
          <w:bCs/>
          <w:sz w:val="28"/>
          <w:szCs w:val="28"/>
          <w:lang w:val="en-GB"/>
        </w:rPr>
      </w:pPr>
      <w:r w:rsidRPr="00920539">
        <w:rPr>
          <w:b/>
          <w:bCs/>
          <w:sz w:val="28"/>
          <w:szCs w:val="28"/>
          <w:lang w:val="en-GB"/>
        </w:rPr>
        <w:t>Terms and Conditions for Temporary Advisers</w:t>
      </w:r>
    </w:p>
    <w:p w14:paraId="69B6ABB0" w14:textId="77777777" w:rsidR="00434FAE" w:rsidRPr="00920539" w:rsidRDefault="00434FAE" w:rsidP="00434FAE">
      <w:pPr>
        <w:jc w:val="center"/>
        <w:rPr>
          <w:sz w:val="28"/>
          <w:szCs w:val="28"/>
          <w:lang w:val="en-GB"/>
        </w:rPr>
      </w:pPr>
    </w:p>
    <w:p w14:paraId="69B6ABB1" w14:textId="77777777" w:rsidR="00434FAE" w:rsidRPr="00920539" w:rsidRDefault="00434FAE" w:rsidP="006F6DBF">
      <w:pPr>
        <w:ind w:right="-1"/>
        <w:jc w:val="both"/>
        <w:rPr>
          <w:lang w:val="en-GB"/>
        </w:rPr>
      </w:pPr>
      <w:r w:rsidRPr="00920539">
        <w:rPr>
          <w:lang w:val="en-GB"/>
        </w:rPr>
        <w:t xml:space="preserve">I, the undersigned, in accepting to act as </w:t>
      </w:r>
      <w:r w:rsidR="003D5970">
        <w:rPr>
          <w:lang w:val="en-GB"/>
        </w:rPr>
        <w:t xml:space="preserve">a </w:t>
      </w:r>
      <w:r w:rsidRPr="00920539">
        <w:rPr>
          <w:lang w:val="en-GB"/>
        </w:rPr>
        <w:t>Temporary Adviser to the World Health Organization (WHO), agree to the following:</w:t>
      </w:r>
    </w:p>
    <w:p w14:paraId="69B6ABB2" w14:textId="77777777" w:rsidR="00434FAE" w:rsidRPr="00920539" w:rsidRDefault="00434FAE" w:rsidP="006F6DBF">
      <w:pPr>
        <w:ind w:right="-1"/>
        <w:jc w:val="both"/>
        <w:rPr>
          <w:lang w:val="en-GB"/>
        </w:rPr>
      </w:pPr>
    </w:p>
    <w:p w14:paraId="69B6ABB3" w14:textId="77777777" w:rsidR="00434FAE" w:rsidRPr="00A974FA" w:rsidRDefault="00434FAE"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 xml:space="preserve">RELATIONSHIP BETWEEN THE PARTIES </w:t>
      </w:r>
    </w:p>
    <w:p w14:paraId="69B6ABB4" w14:textId="77777777" w:rsidR="00434FAE" w:rsidRDefault="00434FAE" w:rsidP="006F6DBF">
      <w:pPr>
        <w:ind w:right="-1"/>
        <w:jc w:val="both"/>
        <w:rPr>
          <w:lang w:val="en-GB"/>
        </w:rPr>
      </w:pPr>
      <w:r w:rsidRPr="00920539">
        <w:rPr>
          <w:lang w:val="en-GB"/>
        </w:rPr>
        <w:t xml:space="preserve">The execution of the work as Temporary Adviser does not create any employer/employee relationship as between WHO, on the one hand, and me and/or persons claiming under me, on the other hand. Thus, WHO shall not be liable to me or any other person whatsoever for any damage, loss, accident, injury, illness and/or death sustained by me in connection with, or as a result of, my assignment as Temporary Adviser to WHO, including travel. </w:t>
      </w:r>
    </w:p>
    <w:p w14:paraId="69B6ABB5" w14:textId="77777777" w:rsidR="003420A9" w:rsidRDefault="003420A9" w:rsidP="006F6DBF">
      <w:pPr>
        <w:ind w:right="-1"/>
        <w:jc w:val="both"/>
        <w:rPr>
          <w:lang w:val="en-GB"/>
        </w:rPr>
      </w:pPr>
    </w:p>
    <w:p w14:paraId="69B6ABB6" w14:textId="77777777" w:rsidR="00434FAE" w:rsidRPr="00A974FA" w:rsidRDefault="00434FAE"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CONFLICT OF INTERESTS</w:t>
      </w:r>
    </w:p>
    <w:p w14:paraId="69B6ABB7" w14:textId="77777777" w:rsidR="00434FAE" w:rsidRPr="00920539" w:rsidRDefault="00434FAE" w:rsidP="006F6DBF">
      <w:pPr>
        <w:jc w:val="both"/>
        <w:rPr>
          <w:lang w:val="en-GB"/>
        </w:rPr>
      </w:pPr>
      <w:r w:rsidRPr="00920539">
        <w:rPr>
          <w:lang w:val="en-GB"/>
        </w:rPr>
        <w:t>I agree to truthfully complete the Declaration of Interests for WHO Experts and disclose any circumstances that may give rise to a real, potential or apparent conflict of interest in relation to my work as Temporary Adviser.</w:t>
      </w:r>
      <w:r w:rsidR="006F6DBF" w:rsidRPr="00920539">
        <w:rPr>
          <w:lang w:val="en-GB"/>
        </w:rPr>
        <w:t xml:space="preserve"> </w:t>
      </w:r>
      <w:r w:rsidRPr="00920539">
        <w:rPr>
          <w:lang w:val="en-GB"/>
        </w:rPr>
        <w:t>I will ensure that the disclosed information is correct and will truthfully declare that no other situation of real, potential or apparent conflict of interest is known to me.</w:t>
      </w:r>
      <w:r w:rsidR="006F6DBF" w:rsidRPr="00920539">
        <w:rPr>
          <w:lang w:val="en-GB"/>
        </w:rPr>
        <w:t xml:space="preserve"> </w:t>
      </w:r>
      <w:r w:rsidRPr="00920539">
        <w:rPr>
          <w:lang w:val="en-GB"/>
        </w:rPr>
        <w:t>I undertake to promptly inform WHO of any change in these circumstances, including if an issue arises during the course of my work as Temporary Adviser. I understand and agree that this Memorandum of Agreement may be cancelled by WHO if WHO determines that the information disclosed by me</w:t>
      </w:r>
      <w:r w:rsidR="006F6DBF" w:rsidRPr="00920539">
        <w:rPr>
          <w:lang w:val="en-GB"/>
        </w:rPr>
        <w:t xml:space="preserve"> </w:t>
      </w:r>
      <w:r w:rsidRPr="00920539">
        <w:rPr>
          <w:lang w:val="en-GB"/>
        </w:rPr>
        <w:t>in the Declaration of Interests requires modification or cancellation of the invitation extended to me to serve as Temporary Adviser to WHO.</w:t>
      </w:r>
    </w:p>
    <w:p w14:paraId="69B6ABB8" w14:textId="77777777" w:rsidR="00434FAE" w:rsidRPr="00920539" w:rsidRDefault="00434FAE" w:rsidP="006F6DBF">
      <w:pPr>
        <w:ind w:right="-1"/>
        <w:jc w:val="both"/>
        <w:rPr>
          <w:lang w:val="en-GB"/>
        </w:rPr>
      </w:pPr>
    </w:p>
    <w:p w14:paraId="69B6ABB9" w14:textId="77777777" w:rsidR="00434FAE" w:rsidRPr="002E0505" w:rsidRDefault="00434FAE" w:rsidP="00E55968">
      <w:pPr>
        <w:pStyle w:val="ListParagraph"/>
        <w:numPr>
          <w:ilvl w:val="0"/>
          <w:numId w:val="6"/>
        </w:numPr>
        <w:spacing w:after="120"/>
        <w:jc w:val="both"/>
        <w:rPr>
          <w:rFonts w:asciiTheme="majorBidi" w:hAnsiTheme="majorBidi" w:cstheme="majorBidi"/>
          <w:lang w:val="en-GB"/>
        </w:rPr>
      </w:pPr>
      <w:r w:rsidRPr="002E0505">
        <w:rPr>
          <w:rFonts w:asciiTheme="majorBidi" w:hAnsiTheme="majorBidi" w:cstheme="majorBidi"/>
          <w:lang w:val="en-GB"/>
        </w:rPr>
        <w:t>INSURANCE</w:t>
      </w:r>
    </w:p>
    <w:p w14:paraId="69B6ABBA" w14:textId="77777777" w:rsidR="00434FAE" w:rsidRPr="00920539" w:rsidRDefault="00434FAE" w:rsidP="006F6DBF">
      <w:pPr>
        <w:ind w:right="-1"/>
        <w:jc w:val="both"/>
        <w:rPr>
          <w:lang w:val="en-GB"/>
        </w:rPr>
      </w:pPr>
      <w:r w:rsidRPr="00920539">
        <w:rPr>
          <w:lang w:val="en-GB"/>
        </w:rPr>
        <w:t xml:space="preserve">I agree that the insurance arrangements set forth below are being made by WHO without any prejudice whatsoever to section 1 above. Thus, I agree that WHO shall not be liable for any damage, loss, accidents, injury, illness and/or death sustained by me in connection with, or as a result of, my assignment as Temporary Adviser to WHO, including travel. </w:t>
      </w:r>
    </w:p>
    <w:p w14:paraId="69B6ABBB" w14:textId="77777777" w:rsidR="00434FAE" w:rsidRPr="00920539" w:rsidRDefault="00434FAE" w:rsidP="006F6DBF">
      <w:pPr>
        <w:ind w:right="-1"/>
        <w:jc w:val="both"/>
        <w:rPr>
          <w:lang w:val="en-GB"/>
        </w:rPr>
      </w:pPr>
    </w:p>
    <w:p w14:paraId="69B6ABBC" w14:textId="77777777" w:rsidR="00434FAE" w:rsidRDefault="00434FAE" w:rsidP="00601EBC">
      <w:pPr>
        <w:ind w:right="-1"/>
        <w:jc w:val="both"/>
        <w:rPr>
          <w:lang w:val="en-GB"/>
        </w:rPr>
      </w:pPr>
      <w:r w:rsidRPr="00920539">
        <w:rPr>
          <w:lang w:val="en-GB"/>
        </w:rPr>
        <w:t>While travelling, my baggage and personal effects will be insured by WHO up to an amount of US$</w:t>
      </w:r>
      <w:r w:rsidR="007C3B9E">
        <w:rPr>
          <w:lang w:val="en-GB"/>
        </w:rPr>
        <w:t> </w:t>
      </w:r>
      <w:r w:rsidR="00601EBC">
        <w:rPr>
          <w:lang w:val="en-GB"/>
        </w:rPr>
        <w:t>5000</w:t>
      </w:r>
      <w:r w:rsidR="00601EBC" w:rsidRPr="00920539">
        <w:rPr>
          <w:lang w:val="en-GB"/>
        </w:rPr>
        <w:t xml:space="preserve"> </w:t>
      </w:r>
      <w:r w:rsidRPr="00920539">
        <w:rPr>
          <w:lang w:val="en-GB"/>
        </w:rPr>
        <w:t>(</w:t>
      </w:r>
      <w:r w:rsidR="00601EBC">
        <w:rPr>
          <w:lang w:val="en-GB"/>
        </w:rPr>
        <w:t>five</w:t>
      </w:r>
      <w:r w:rsidRPr="00920539">
        <w:rPr>
          <w:lang w:val="en-GB"/>
        </w:rPr>
        <w:t xml:space="preserve"> thousand United States dollars).</w:t>
      </w:r>
      <w:r w:rsidR="006F6DBF" w:rsidRPr="00920539">
        <w:rPr>
          <w:lang w:val="en-GB"/>
        </w:rPr>
        <w:t xml:space="preserve"> </w:t>
      </w:r>
      <w:r w:rsidRPr="00920539">
        <w:rPr>
          <w:lang w:val="en-GB"/>
        </w:rPr>
        <w:t>This insurance covers all hand baggage carried by me with the exception of documents, travel tickets, currency/cash/traveller</w:t>
      </w:r>
      <w:r w:rsidR="003420A9">
        <w:rPr>
          <w:lang w:val="en-GB"/>
        </w:rPr>
        <w:t>’</w:t>
      </w:r>
      <w:r w:rsidRPr="00920539">
        <w:rPr>
          <w:lang w:val="en-GB"/>
        </w:rPr>
        <w:t xml:space="preserve">s cheques, stamps, stamped paper, identity papers, household goods and </w:t>
      </w:r>
      <w:r w:rsidRPr="00920539">
        <w:rPr>
          <w:i/>
          <w:iCs/>
          <w:lang w:val="en-GB"/>
        </w:rPr>
        <w:t>objets d'art</w:t>
      </w:r>
      <w:r w:rsidRPr="00920539">
        <w:rPr>
          <w:lang w:val="en-GB"/>
        </w:rPr>
        <w:t xml:space="preserve"> (art works).</w:t>
      </w:r>
      <w:r w:rsidR="006F6DBF" w:rsidRPr="00920539">
        <w:rPr>
          <w:lang w:val="en-GB"/>
        </w:rPr>
        <w:t xml:space="preserve"> </w:t>
      </w:r>
      <w:r w:rsidRPr="00920539">
        <w:rPr>
          <w:lang w:val="en-GB"/>
        </w:rPr>
        <w:t>Personal computers and accessories are also not included in WHO’s personal baggage insurance cover unless it is noted on the travel authorization that a personal computer is required during the journey. Laptops must be hand-carried on board airplanes and not checked as registered baggage. Fees to replace stolen travel tickets, credit cards and official documents may be claimed under the insurance policy.</w:t>
      </w:r>
    </w:p>
    <w:p w14:paraId="69B6ABBD" w14:textId="77777777" w:rsidR="00322E6C" w:rsidRPr="00920539" w:rsidRDefault="00322E6C" w:rsidP="006F6DBF">
      <w:pPr>
        <w:ind w:right="-1"/>
        <w:jc w:val="both"/>
        <w:rPr>
          <w:lang w:val="en-GB"/>
        </w:rPr>
      </w:pPr>
    </w:p>
    <w:p w14:paraId="69B6ABBE" w14:textId="77777777" w:rsidR="0086116E" w:rsidRDefault="00434FAE" w:rsidP="00601EBC">
      <w:pPr>
        <w:ind w:right="-1"/>
        <w:jc w:val="both"/>
        <w:rPr>
          <w:lang w:val="en-GB"/>
        </w:rPr>
      </w:pPr>
      <w:r w:rsidRPr="00920539">
        <w:rPr>
          <w:lang w:val="en-GB"/>
        </w:rPr>
        <w:t xml:space="preserve">I understand that I will also be covered by an accident </w:t>
      </w:r>
      <w:r w:rsidR="0086116E" w:rsidRPr="00920539">
        <w:rPr>
          <w:lang w:val="en-GB"/>
        </w:rPr>
        <w:t xml:space="preserve">and emergency* </w:t>
      </w:r>
      <w:r w:rsidRPr="00920539">
        <w:rPr>
          <w:lang w:val="en-GB"/>
        </w:rPr>
        <w:t>insurance policy</w:t>
      </w:r>
      <w:r w:rsidR="0086116E" w:rsidRPr="00920539">
        <w:rPr>
          <w:lang w:val="en-GB"/>
        </w:rPr>
        <w:t>. (A</w:t>
      </w:r>
      <w:r w:rsidR="00465D75" w:rsidRPr="00920539">
        <w:rPr>
          <w:lang w:val="en-GB"/>
        </w:rPr>
        <w:t> </w:t>
      </w:r>
      <w:r w:rsidR="0086116E" w:rsidRPr="00920539">
        <w:rPr>
          <w:lang w:val="en-GB"/>
        </w:rPr>
        <w:t xml:space="preserve">description of the coverage pursuant to this insurance policy and an information booklet containing other information, including with regard to the procedure for submission and reimbursement of claims, are available on the website of </w:t>
      </w:r>
      <w:r w:rsidR="0022126C">
        <w:rPr>
          <w:lang w:val="en-GB"/>
        </w:rPr>
        <w:t xml:space="preserve">Cigna </w:t>
      </w:r>
      <w:hyperlink r:id="rId17" w:history="1">
        <w:r w:rsidR="0022126C" w:rsidRPr="0022126C">
          <w:rPr>
            <w:rStyle w:val="Hyperlink"/>
            <w:rFonts w:ascii="Times New Roman" w:hAnsi="Times New Roman"/>
            <w:sz w:val="24"/>
            <w:lang w:val="en-GB"/>
          </w:rPr>
          <w:t>http://www.cignahealthbenefits.com</w:t>
        </w:r>
      </w:hyperlink>
      <w:r w:rsidR="0022126C">
        <w:rPr>
          <w:lang w:val="en-GB"/>
        </w:rPr>
        <w:t xml:space="preserve"> </w:t>
      </w:r>
      <w:r w:rsidR="0086116E" w:rsidRPr="00920539">
        <w:rPr>
          <w:lang w:val="en-GB"/>
        </w:rPr>
        <w:t xml:space="preserve">Under ‘Plan members’ the standard reference number </w:t>
      </w:r>
      <w:r w:rsidR="0086116E" w:rsidRPr="00920539">
        <w:rPr>
          <w:b/>
          <w:bCs/>
          <w:lang w:val="en-GB"/>
        </w:rPr>
        <w:t>378/WHCPVE</w:t>
      </w:r>
      <w:r w:rsidR="0086116E" w:rsidRPr="00920539">
        <w:rPr>
          <w:lang w:val="en-GB"/>
        </w:rPr>
        <w:t xml:space="preserve"> should be entered and on the next screen the standard date of birth </w:t>
      </w:r>
      <w:r w:rsidR="0086116E" w:rsidRPr="00920539">
        <w:rPr>
          <w:b/>
          <w:bCs/>
          <w:lang w:val="en-GB"/>
        </w:rPr>
        <w:t>31/01/1977</w:t>
      </w:r>
      <w:r w:rsidR="0086116E" w:rsidRPr="00920539">
        <w:rPr>
          <w:lang w:val="en-GB"/>
        </w:rPr>
        <w:t>.)</w:t>
      </w:r>
    </w:p>
    <w:p w14:paraId="69B6ABBF" w14:textId="77777777" w:rsidR="003420A9" w:rsidRPr="00920539" w:rsidRDefault="003420A9" w:rsidP="00601EBC">
      <w:pPr>
        <w:ind w:right="-1"/>
        <w:jc w:val="both"/>
        <w:rPr>
          <w:lang w:val="en-GB"/>
        </w:rPr>
      </w:pPr>
    </w:p>
    <w:p w14:paraId="69B6ABC0" w14:textId="77777777" w:rsidR="0086116E" w:rsidRPr="00920539" w:rsidRDefault="0086116E" w:rsidP="00E55968">
      <w:pPr>
        <w:rPr>
          <w:lang w:val="en-GB"/>
        </w:rPr>
      </w:pPr>
      <w:r w:rsidRPr="00920539">
        <w:rPr>
          <w:lang w:val="en-GB"/>
        </w:rPr>
        <w:lastRenderedPageBreak/>
        <w:t>I understand that the aforementioned</w:t>
      </w:r>
      <w:r w:rsidR="00434FAE" w:rsidRPr="00920539">
        <w:rPr>
          <w:lang w:val="en-GB"/>
        </w:rPr>
        <w:t xml:space="preserve"> insurance policy does not include general 'illness insurance' (medical insurance) for which I should obtain and maintain coverage under my national, institutional or private health insurance scheme</w:t>
      </w:r>
      <w:r w:rsidRPr="00920539">
        <w:rPr>
          <w:lang w:val="en-GB"/>
        </w:rPr>
        <w:t>, or from the insurance provider proposed by WHO in accordance with the following paragraph, that is valid in all locations in which I shall undertake the assignment on behalf of WHO.</w:t>
      </w:r>
    </w:p>
    <w:p w14:paraId="69B6ABC1" w14:textId="77777777" w:rsidR="0086116E" w:rsidRPr="00920539" w:rsidRDefault="0086116E" w:rsidP="006F6DBF">
      <w:pPr>
        <w:ind w:right="-1"/>
        <w:jc w:val="both"/>
        <w:rPr>
          <w:lang w:val="en-GB"/>
        </w:rPr>
      </w:pPr>
    </w:p>
    <w:p w14:paraId="69B6ABC2" w14:textId="77777777" w:rsidR="0086116E" w:rsidRPr="00920539" w:rsidRDefault="0086116E" w:rsidP="00601EBC">
      <w:pPr>
        <w:ind w:right="-1"/>
        <w:jc w:val="both"/>
        <w:rPr>
          <w:lang w:val="en-GB"/>
        </w:rPr>
      </w:pPr>
      <w:r w:rsidRPr="00920539">
        <w:rPr>
          <w:lang w:val="en-GB"/>
        </w:rPr>
        <w:t xml:space="preserve">I understand that I may purchase additional voluntary complementary insurance coverage directly from the insurance provider proposed by WHO, for compensation in case of death due to illness and medical expenses for general (non-emergency*) illness during the contract period, and that further information concerning the voluntary complementary insurance is available on the website of </w:t>
      </w:r>
      <w:r w:rsidR="0022126C">
        <w:rPr>
          <w:lang w:val="en-GB"/>
        </w:rPr>
        <w:t xml:space="preserve">Cigna: </w:t>
      </w:r>
      <w:hyperlink r:id="rId18" w:history="1">
        <w:r w:rsidR="0022126C" w:rsidRPr="0022126C">
          <w:rPr>
            <w:rStyle w:val="Hyperlink"/>
            <w:rFonts w:ascii="Times New Roman" w:hAnsi="Times New Roman"/>
            <w:sz w:val="24"/>
            <w:lang w:val="en-GB"/>
          </w:rPr>
          <w:t>http://www.cignahealthbenefits.com</w:t>
        </w:r>
      </w:hyperlink>
      <w:r w:rsidR="0022126C">
        <w:rPr>
          <w:lang w:val="en-GB"/>
        </w:rPr>
        <w:t xml:space="preserve">. </w:t>
      </w:r>
      <w:r w:rsidRPr="00920539">
        <w:rPr>
          <w:lang w:val="en-GB"/>
        </w:rPr>
        <w:t xml:space="preserve">Under ‘Plan members’ the standard reference number </w:t>
      </w:r>
      <w:r w:rsidRPr="00920539">
        <w:rPr>
          <w:b/>
          <w:bCs/>
          <w:lang w:val="en-GB"/>
        </w:rPr>
        <w:t>378/WHCPVE</w:t>
      </w:r>
      <w:r w:rsidRPr="00920539">
        <w:rPr>
          <w:lang w:val="en-GB"/>
        </w:rPr>
        <w:t xml:space="preserve"> should be entered and on the next screen the standard date of birth </w:t>
      </w:r>
      <w:r w:rsidRPr="00920539">
        <w:rPr>
          <w:b/>
          <w:bCs/>
          <w:lang w:val="en-GB"/>
        </w:rPr>
        <w:t>31/01/1977</w:t>
      </w:r>
      <w:r w:rsidRPr="00920539">
        <w:rPr>
          <w:lang w:val="en-GB"/>
        </w:rPr>
        <w:t>.</w:t>
      </w:r>
    </w:p>
    <w:p w14:paraId="69B6ABC3" w14:textId="77777777" w:rsidR="0086116E" w:rsidRPr="00920539" w:rsidRDefault="0086116E" w:rsidP="006F6DBF">
      <w:pPr>
        <w:ind w:right="-1"/>
        <w:jc w:val="both"/>
        <w:rPr>
          <w:lang w:val="en-GB"/>
        </w:rPr>
      </w:pPr>
    </w:p>
    <w:p w14:paraId="69B6ABC4" w14:textId="77777777" w:rsidR="0086116E" w:rsidRPr="00920539" w:rsidRDefault="0086116E" w:rsidP="006F6DBF">
      <w:pPr>
        <w:ind w:right="-1"/>
        <w:jc w:val="both"/>
        <w:rPr>
          <w:lang w:val="en-GB"/>
        </w:rPr>
      </w:pPr>
      <w:r w:rsidRPr="00920539">
        <w:rPr>
          <w:lang w:val="en-GB"/>
        </w:rPr>
        <w:t>I further understand that if I opt to purchase such additional voluntary complementary insurance, I must contact the insurance company directly and pay the applicable premiums for the whole contract period prior to the start date of the contract.</w:t>
      </w:r>
    </w:p>
    <w:p w14:paraId="69B6ABC5" w14:textId="77777777" w:rsidR="0086116E" w:rsidRPr="00920539" w:rsidRDefault="0086116E" w:rsidP="006F6DBF">
      <w:pPr>
        <w:ind w:right="-1"/>
        <w:jc w:val="both"/>
        <w:rPr>
          <w:lang w:val="en-GB"/>
        </w:rPr>
      </w:pPr>
    </w:p>
    <w:p w14:paraId="69B6ABC6" w14:textId="77777777" w:rsidR="0086116E" w:rsidRPr="00920539" w:rsidRDefault="0086116E" w:rsidP="006F6DBF">
      <w:pPr>
        <w:spacing w:after="120"/>
        <w:jc w:val="both"/>
        <w:rPr>
          <w:lang w:val="en-GB"/>
        </w:rPr>
      </w:pPr>
      <w:r w:rsidRPr="00920539">
        <w:rPr>
          <w:lang w:val="en-GB"/>
        </w:rPr>
        <w:t>Finally, I understand, with regard to both (i)</w:t>
      </w:r>
      <w:r w:rsidR="00F856DF" w:rsidRPr="00920539">
        <w:rPr>
          <w:lang w:val="en-GB"/>
        </w:rPr>
        <w:t> </w:t>
      </w:r>
      <w:r w:rsidRPr="00920539">
        <w:rPr>
          <w:lang w:val="en-GB"/>
        </w:rPr>
        <w:t>the accident and emergency* illness insurance policy, and (ii)</w:t>
      </w:r>
      <w:r w:rsidR="00F856DF" w:rsidRPr="00920539">
        <w:rPr>
          <w:lang w:val="en-GB"/>
        </w:rPr>
        <w:t> </w:t>
      </w:r>
      <w:r w:rsidRPr="00920539">
        <w:rPr>
          <w:lang w:val="en-GB"/>
        </w:rPr>
        <w:t>the voluntary complementary insurance coverage, referred to herein that:</w:t>
      </w:r>
    </w:p>
    <w:p w14:paraId="69B6ABC7" w14:textId="77777777" w:rsidR="0086116E" w:rsidRPr="00920539" w:rsidRDefault="0086116E" w:rsidP="006F6DBF">
      <w:pPr>
        <w:spacing w:after="120"/>
        <w:ind w:left="284" w:hanging="284"/>
        <w:jc w:val="both"/>
        <w:rPr>
          <w:lang w:val="en-GB"/>
        </w:rPr>
      </w:pPr>
      <w:r w:rsidRPr="00920539">
        <w:rPr>
          <w:lang w:val="en-GB"/>
        </w:rPr>
        <w:t>-</w:t>
      </w:r>
      <w:r w:rsidRPr="00920539">
        <w:rPr>
          <w:lang w:val="en-GB"/>
        </w:rPr>
        <w:tab/>
        <w:t>all interactions relating to such insurance coverage shall be between the insurance company and myself, without the involvement of WHO.</w:t>
      </w:r>
    </w:p>
    <w:p w14:paraId="69B6ABC8" w14:textId="77777777" w:rsidR="0086116E" w:rsidRPr="00920539" w:rsidRDefault="0086116E" w:rsidP="006F6DBF">
      <w:pPr>
        <w:spacing w:after="120"/>
        <w:ind w:left="284" w:hanging="284"/>
        <w:jc w:val="both"/>
        <w:rPr>
          <w:lang w:val="en-GB"/>
        </w:rPr>
      </w:pPr>
      <w:r w:rsidRPr="00920539">
        <w:rPr>
          <w:lang w:val="en-GB"/>
        </w:rPr>
        <w:t>-</w:t>
      </w:r>
      <w:r w:rsidRPr="00920539">
        <w:rPr>
          <w:lang w:val="en-GB"/>
        </w:rPr>
        <w:tab/>
        <w:t xml:space="preserve">any insurance claims under either of the aforementioned policies must be submitted by me directly to the insurance company, which will review and process the claim without the involvement of WHO; </w:t>
      </w:r>
    </w:p>
    <w:p w14:paraId="69B6ABC9" w14:textId="77777777" w:rsidR="0086116E" w:rsidRPr="00920539" w:rsidRDefault="0086116E" w:rsidP="006F6DBF">
      <w:pPr>
        <w:spacing w:after="120"/>
        <w:ind w:left="284" w:hanging="284"/>
        <w:jc w:val="both"/>
        <w:rPr>
          <w:lang w:val="en-GB"/>
        </w:rPr>
      </w:pPr>
      <w:r w:rsidRPr="00920539">
        <w:rPr>
          <w:lang w:val="en-GB"/>
        </w:rPr>
        <w:t>-</w:t>
      </w:r>
      <w:r w:rsidRPr="00920539">
        <w:rPr>
          <w:lang w:val="en-GB"/>
        </w:rPr>
        <w:tab/>
        <w:t>WHO assumes no responsibility for non-payment by the insurance company of all or part of a claim that may be submitted by me; and</w:t>
      </w:r>
    </w:p>
    <w:p w14:paraId="69B6ABCA" w14:textId="77777777" w:rsidR="0086116E" w:rsidRPr="00920539" w:rsidRDefault="0086116E" w:rsidP="006F6DBF">
      <w:pPr>
        <w:ind w:left="284" w:hanging="284"/>
        <w:jc w:val="both"/>
        <w:rPr>
          <w:lang w:val="en-GB"/>
        </w:rPr>
      </w:pPr>
      <w:r w:rsidRPr="00920539">
        <w:rPr>
          <w:lang w:val="en-GB"/>
        </w:rPr>
        <w:t>-</w:t>
      </w:r>
      <w:r w:rsidRPr="00920539">
        <w:rPr>
          <w:lang w:val="en-GB"/>
        </w:rPr>
        <w:tab/>
        <w:t>WHO assumes no responsibility or liability with regard to any expenses which may be incurred by me in connection with any illness contracted in the location of my assignment with WHO which exceeds the amount of the insurance coverage (compulsory and/or voluntary) referred to in this letter or as a result of any failure on my part to ensure that I have adequate insurance coverage for general (non-emergency*) illness during the contract period.</w:t>
      </w:r>
    </w:p>
    <w:p w14:paraId="69B6ABCB" w14:textId="77777777" w:rsidR="00F856DF" w:rsidRPr="00920539" w:rsidRDefault="00F856DF" w:rsidP="006F6DBF">
      <w:pPr>
        <w:ind w:left="284" w:hanging="284"/>
        <w:jc w:val="both"/>
        <w:rPr>
          <w:lang w:val="en-GB"/>
        </w:rPr>
      </w:pPr>
    </w:p>
    <w:p w14:paraId="69B6ABCE" w14:textId="77777777" w:rsidR="0086116E" w:rsidRDefault="0086116E" w:rsidP="00465D75">
      <w:pPr>
        <w:ind w:left="284" w:right="-1" w:hanging="284"/>
        <w:jc w:val="both"/>
        <w:rPr>
          <w:i/>
          <w:iCs/>
          <w:lang w:val="en-GB"/>
        </w:rPr>
      </w:pPr>
      <w:r w:rsidRPr="00920539">
        <w:rPr>
          <w:i/>
          <w:iCs/>
          <w:lang w:val="en-GB"/>
        </w:rPr>
        <w:t>*</w:t>
      </w:r>
      <w:r w:rsidR="00465D75" w:rsidRPr="00920539">
        <w:rPr>
          <w:i/>
          <w:iCs/>
          <w:lang w:val="en-GB"/>
        </w:rPr>
        <w:tab/>
      </w:r>
      <w:r w:rsidRPr="00920539">
        <w:rPr>
          <w:i/>
          <w:iCs/>
          <w:lang w:val="en-GB"/>
        </w:rPr>
        <w:t xml:space="preserve">Note: “Emergency” (as used herein) means a life-threatening situation or situation where the </w:t>
      </w:r>
      <w:r w:rsidRPr="00AB44CA">
        <w:rPr>
          <w:iCs/>
          <w:lang w:val="en-GB"/>
        </w:rPr>
        <w:t>patient</w:t>
      </w:r>
      <w:r w:rsidRPr="00920539">
        <w:rPr>
          <w:i/>
          <w:iCs/>
          <w:lang w:val="en-GB"/>
        </w:rPr>
        <w:t xml:space="preserve"> must start treatment within 48 hours and for whom travel is not possible for medical reasons.</w:t>
      </w:r>
    </w:p>
    <w:p w14:paraId="69B6ABCF" w14:textId="77777777" w:rsidR="00D02CC2" w:rsidRDefault="00D02CC2" w:rsidP="00465D75">
      <w:pPr>
        <w:ind w:left="284" w:right="-1" w:hanging="284"/>
        <w:jc w:val="both"/>
        <w:rPr>
          <w:i/>
          <w:iCs/>
          <w:lang w:val="en-GB"/>
        </w:rPr>
      </w:pPr>
    </w:p>
    <w:p w14:paraId="69B6ABD0" w14:textId="77777777" w:rsidR="00AB44CA" w:rsidRPr="00A974FA" w:rsidRDefault="00AB44CA"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SMOKING POLICY</w:t>
      </w:r>
    </w:p>
    <w:p w14:paraId="69B6ABD1" w14:textId="31DB55AC" w:rsidR="008C5B1A" w:rsidRDefault="00AB44CA" w:rsidP="00AB44CA">
      <w:pPr>
        <w:ind w:right="-1"/>
        <w:jc w:val="both"/>
        <w:rPr>
          <w:lang w:val="en-GB"/>
        </w:rPr>
      </w:pPr>
      <w:r w:rsidRPr="00920539">
        <w:rPr>
          <w:lang w:val="en-GB"/>
        </w:rPr>
        <w:t>I understand and agree that smoking is not permitted in WHO premises or in any designated meeting areas outside WHO premises.</w:t>
      </w:r>
    </w:p>
    <w:p w14:paraId="46726C6B" w14:textId="77777777" w:rsidR="00510459" w:rsidRDefault="00510459" w:rsidP="00AB44CA">
      <w:pPr>
        <w:ind w:right="-1"/>
        <w:jc w:val="both"/>
        <w:rPr>
          <w:lang w:val="en-GB"/>
        </w:rPr>
      </w:pPr>
    </w:p>
    <w:p w14:paraId="38FBDB18" w14:textId="77777777" w:rsidR="00510459" w:rsidRPr="00510459" w:rsidRDefault="00434FAE" w:rsidP="005E5241">
      <w:pPr>
        <w:pStyle w:val="ListParagraph"/>
        <w:keepNext/>
        <w:keepLines/>
        <w:numPr>
          <w:ilvl w:val="0"/>
          <w:numId w:val="6"/>
        </w:numPr>
        <w:spacing w:after="120"/>
        <w:jc w:val="both"/>
        <w:rPr>
          <w:lang w:val="en-GB"/>
        </w:rPr>
      </w:pPr>
      <w:r w:rsidRPr="00510459">
        <w:rPr>
          <w:rFonts w:asciiTheme="majorBidi" w:hAnsiTheme="majorBidi" w:cstheme="majorBidi"/>
          <w:lang w:val="en-GB"/>
        </w:rPr>
        <w:t>CONFIDENTIALITY</w:t>
      </w:r>
      <w:r w:rsidR="0088658F" w:rsidRPr="00510459">
        <w:rPr>
          <w:rFonts w:asciiTheme="majorBidi" w:hAnsiTheme="majorBidi" w:cstheme="majorBidi"/>
          <w:lang w:val="en-GB"/>
        </w:rPr>
        <w:t xml:space="preserve"> UNDERTAKING</w:t>
      </w:r>
    </w:p>
    <w:p w14:paraId="72D1EF80" w14:textId="77777777" w:rsidR="00510459" w:rsidRPr="00510459" w:rsidRDefault="00510459" w:rsidP="00510459">
      <w:pPr>
        <w:pStyle w:val="ListParagraph"/>
        <w:keepNext/>
        <w:keepLines/>
        <w:spacing w:after="120"/>
        <w:jc w:val="both"/>
        <w:rPr>
          <w:lang w:val="en-GB"/>
        </w:rPr>
      </w:pPr>
    </w:p>
    <w:p w14:paraId="69B6ABD5" w14:textId="3110F69F" w:rsidR="00434FAE" w:rsidRPr="00510459" w:rsidRDefault="00434FAE" w:rsidP="00266B2F">
      <w:pPr>
        <w:pStyle w:val="ListParagraph"/>
        <w:keepNext/>
        <w:keepLines/>
        <w:spacing w:after="0" w:line="240" w:lineRule="auto"/>
        <w:ind w:left="0"/>
        <w:jc w:val="both"/>
        <w:rPr>
          <w:rFonts w:ascii="Times New Roman" w:eastAsia="Times New Roman" w:hAnsi="Times New Roman" w:cs="Times New Roman"/>
          <w:sz w:val="24"/>
          <w:szCs w:val="24"/>
          <w:lang w:val="en-GB"/>
        </w:rPr>
      </w:pPr>
      <w:r w:rsidRPr="00510459">
        <w:rPr>
          <w:rFonts w:ascii="Times New Roman" w:eastAsia="Times New Roman" w:hAnsi="Times New Roman" w:cs="Times New Roman"/>
          <w:sz w:val="24"/>
          <w:szCs w:val="24"/>
          <w:lang w:val="en-GB"/>
        </w:rPr>
        <w:t>I undertake to exercise the utmost discretion in all matters relating to my assignment as Temporary Adviser to WHO. In this regard, I shall treat all information and documentation (in whatever format) to which I may gain access in connection with, or as a result of, my assignment as Temporary Adviser to WHO, as confidential and proprietary to WHO and/or parties collaborating with WHO, and agree to take all reasonable measures to ensure that such information and documentation (hereinafter jointly referred to as "Information"):</w:t>
      </w:r>
    </w:p>
    <w:p w14:paraId="69B6ABD6" w14:textId="77777777" w:rsidR="00465D75" w:rsidRPr="00920539" w:rsidRDefault="00465D75" w:rsidP="006F6DBF">
      <w:pPr>
        <w:ind w:right="-1"/>
        <w:jc w:val="both"/>
        <w:rPr>
          <w:lang w:val="en-GB"/>
        </w:rPr>
      </w:pPr>
    </w:p>
    <w:p w14:paraId="1C65F68D" w14:textId="77777777" w:rsidR="00510459" w:rsidRDefault="00510459" w:rsidP="00465D75">
      <w:pPr>
        <w:tabs>
          <w:tab w:val="left" w:pos="284"/>
        </w:tabs>
        <w:ind w:left="284" w:right="-1" w:hanging="284"/>
        <w:jc w:val="both"/>
        <w:rPr>
          <w:lang w:val="en-GB"/>
        </w:rPr>
      </w:pPr>
    </w:p>
    <w:p w14:paraId="69B6ABD7" w14:textId="2EB622E8" w:rsidR="00434FAE" w:rsidRPr="00920539" w:rsidRDefault="00465D75" w:rsidP="00465D75">
      <w:pPr>
        <w:tabs>
          <w:tab w:val="left" w:pos="284"/>
        </w:tabs>
        <w:ind w:left="284" w:right="-1" w:hanging="284"/>
        <w:jc w:val="both"/>
        <w:rPr>
          <w:lang w:val="en-GB"/>
        </w:rPr>
      </w:pPr>
      <w:r w:rsidRPr="00920539">
        <w:rPr>
          <w:lang w:val="en-GB"/>
        </w:rPr>
        <w:lastRenderedPageBreak/>
        <w:t>i)</w:t>
      </w:r>
      <w:r w:rsidRPr="00920539">
        <w:rPr>
          <w:lang w:val="en-GB"/>
        </w:rPr>
        <w:tab/>
      </w:r>
      <w:r w:rsidR="00434FAE" w:rsidRPr="00920539">
        <w:rPr>
          <w:lang w:val="en-GB"/>
        </w:rPr>
        <w:t>is not used for any purpose other than the performance of my work as Temporary Adviser to WHO; and</w:t>
      </w:r>
    </w:p>
    <w:p w14:paraId="69B6ABD8" w14:textId="77777777" w:rsidR="00465D75" w:rsidRPr="00920539" w:rsidRDefault="00465D75" w:rsidP="00465D75">
      <w:pPr>
        <w:tabs>
          <w:tab w:val="left" w:pos="284"/>
        </w:tabs>
        <w:ind w:left="284" w:right="-1" w:hanging="284"/>
        <w:jc w:val="both"/>
        <w:rPr>
          <w:lang w:val="en-GB"/>
        </w:rPr>
      </w:pPr>
    </w:p>
    <w:p w14:paraId="69B6ABD9" w14:textId="77777777" w:rsidR="00434FAE" w:rsidRPr="00920539" w:rsidRDefault="00465D75" w:rsidP="00465D75">
      <w:pPr>
        <w:tabs>
          <w:tab w:val="left" w:pos="284"/>
        </w:tabs>
        <w:ind w:left="284" w:right="-1" w:hanging="284"/>
        <w:jc w:val="both"/>
        <w:rPr>
          <w:lang w:val="en-GB"/>
        </w:rPr>
      </w:pPr>
      <w:r w:rsidRPr="00920539">
        <w:rPr>
          <w:lang w:val="en-GB"/>
        </w:rPr>
        <w:t>ii)</w:t>
      </w:r>
      <w:r w:rsidRPr="00920539">
        <w:rPr>
          <w:lang w:val="en-GB"/>
        </w:rPr>
        <w:tab/>
      </w:r>
      <w:r w:rsidR="00434FAE" w:rsidRPr="00920539">
        <w:rPr>
          <w:lang w:val="en-GB"/>
        </w:rPr>
        <w:t>is disclosed and provided only to persons who have a need to know for the aforesaid purpose and are bound by like obligations of confidentiality and non-use as contained in this Memorandum of Agreement.</w:t>
      </w:r>
    </w:p>
    <w:p w14:paraId="69B6ABDA" w14:textId="77777777" w:rsidR="00434FAE" w:rsidRPr="00920539" w:rsidRDefault="00434FAE" w:rsidP="006F6DBF">
      <w:pPr>
        <w:ind w:right="-1"/>
        <w:jc w:val="both"/>
        <w:rPr>
          <w:lang w:val="en-GB"/>
        </w:rPr>
      </w:pPr>
    </w:p>
    <w:p w14:paraId="69B6ABDB" w14:textId="77777777" w:rsidR="00434FAE" w:rsidRPr="00920539" w:rsidRDefault="00434FAE" w:rsidP="006F6DBF">
      <w:pPr>
        <w:ind w:right="-1"/>
        <w:jc w:val="both"/>
        <w:rPr>
          <w:lang w:val="en-GB"/>
        </w:rPr>
      </w:pPr>
      <w:r w:rsidRPr="00920539">
        <w:rPr>
          <w:lang w:val="en-GB"/>
        </w:rPr>
        <w:t xml:space="preserve">This undertaking does not cease upon completion of my work as Temporary Adviser. However, there shall be no obligation of confidentiality if and to the extent: (i) information is publicly </w:t>
      </w:r>
      <w:r w:rsidR="00580906" w:rsidRPr="00920539">
        <w:rPr>
          <w:lang w:val="en-GB"/>
        </w:rPr>
        <w:t>available or</w:t>
      </w:r>
      <w:r w:rsidRPr="00920539">
        <w:rPr>
          <w:lang w:val="en-GB"/>
        </w:rPr>
        <w:t xml:space="preserve"> becomes publicly available through no fault of my own; or (ii) information was already known to me (as evidenced by written records) prior to its receipt by me</w:t>
      </w:r>
      <w:r w:rsidR="00465D75" w:rsidRPr="00920539">
        <w:rPr>
          <w:lang w:val="en-GB"/>
        </w:rPr>
        <w:t>; or (iii) </w:t>
      </w:r>
      <w:r w:rsidRPr="00920539">
        <w:rPr>
          <w:lang w:val="en-GB"/>
        </w:rPr>
        <w:t>information is received from a third party not in breach of an obligation of confidentiality.</w:t>
      </w:r>
    </w:p>
    <w:p w14:paraId="69B6ABDC" w14:textId="77777777" w:rsidR="00434FAE" w:rsidRPr="00920539" w:rsidRDefault="00434FAE" w:rsidP="006F6DBF">
      <w:pPr>
        <w:ind w:right="-1"/>
        <w:jc w:val="both"/>
        <w:rPr>
          <w:lang w:val="en-GB"/>
        </w:rPr>
      </w:pPr>
    </w:p>
    <w:p w14:paraId="69B6ABDD" w14:textId="77777777" w:rsidR="00434FAE" w:rsidRPr="00920539" w:rsidRDefault="00434FAE" w:rsidP="006F6DBF">
      <w:pPr>
        <w:ind w:right="-1"/>
        <w:jc w:val="both"/>
        <w:rPr>
          <w:lang w:val="en-GB"/>
        </w:rPr>
      </w:pPr>
      <w:r w:rsidRPr="00920539">
        <w:rPr>
          <w:lang w:val="en-GB"/>
        </w:rPr>
        <w:t>I agree to promptly return any and all copies of the aforesaid information and documentation to WHO at the conclusion of my work as Temporary Adviser to WHO or upon earlier termination of this Memorandum of Agreement.</w:t>
      </w:r>
    </w:p>
    <w:p w14:paraId="69B6ABDE" w14:textId="77777777" w:rsidR="00434FAE" w:rsidRPr="00920539" w:rsidRDefault="00434FAE" w:rsidP="006F6DBF">
      <w:pPr>
        <w:jc w:val="both"/>
        <w:rPr>
          <w:b/>
          <w:bCs/>
          <w:lang w:val="en-GB"/>
        </w:rPr>
      </w:pPr>
    </w:p>
    <w:p w14:paraId="69B6ABDF" w14:textId="77777777" w:rsidR="00434FAE" w:rsidRPr="00A974FA" w:rsidRDefault="00434FAE"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INDEPENDENCE</w:t>
      </w:r>
    </w:p>
    <w:p w14:paraId="69B6ABE0" w14:textId="77777777" w:rsidR="00434FAE" w:rsidRPr="00920539" w:rsidRDefault="00434FAE" w:rsidP="006F6DBF">
      <w:pPr>
        <w:ind w:right="-1"/>
        <w:jc w:val="both"/>
        <w:rPr>
          <w:lang w:val="en-GB"/>
        </w:rPr>
      </w:pPr>
      <w:r w:rsidRPr="00920539">
        <w:rPr>
          <w:lang w:val="en-GB"/>
        </w:rPr>
        <w:t>I agree to respect the impartiality and independence required of WHO. In this regard, I shall not seek or accept instructions regarding the work performed by me as Temporary Adviser to WHO from any Government or from any authority external to WHO.</w:t>
      </w:r>
    </w:p>
    <w:p w14:paraId="69B6ABE1" w14:textId="77777777" w:rsidR="00434FAE" w:rsidRPr="00920539" w:rsidRDefault="00434FAE" w:rsidP="006F6DBF">
      <w:pPr>
        <w:ind w:right="-1"/>
        <w:jc w:val="both"/>
        <w:rPr>
          <w:lang w:val="en-GB"/>
        </w:rPr>
      </w:pPr>
    </w:p>
    <w:p w14:paraId="69B6ABE2" w14:textId="77777777" w:rsidR="00434FAE" w:rsidRPr="00A974FA" w:rsidRDefault="00434FAE"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RIGHTS</w:t>
      </w:r>
    </w:p>
    <w:p w14:paraId="69B6ABE3" w14:textId="77777777" w:rsidR="00434FAE" w:rsidRPr="00920539" w:rsidRDefault="00434FAE" w:rsidP="006F6DBF">
      <w:pPr>
        <w:ind w:right="-1"/>
        <w:jc w:val="both"/>
        <w:rPr>
          <w:lang w:val="en-GB"/>
        </w:rPr>
      </w:pPr>
      <w:r w:rsidRPr="00920539">
        <w:rPr>
          <w:lang w:val="en-GB"/>
        </w:rPr>
        <w:t>I agree that any and all rights in the work performed by me in connection with, or as a result of, my assignment as Temporary Adviser to WHO shall be exclusively vested in WHO. I hereby irrevocably and unconditionally assign all such rights to WHO and waive any moral rights attached to such work.</w:t>
      </w:r>
    </w:p>
    <w:p w14:paraId="69B6ABE4" w14:textId="77777777" w:rsidR="00465D75" w:rsidRPr="00920539" w:rsidRDefault="00465D75" w:rsidP="006F6DBF">
      <w:pPr>
        <w:ind w:right="-1"/>
        <w:jc w:val="both"/>
        <w:rPr>
          <w:lang w:val="en-GB"/>
        </w:rPr>
      </w:pPr>
    </w:p>
    <w:p w14:paraId="69B6ABE5" w14:textId="77777777" w:rsidR="00434FAE" w:rsidRPr="00920539" w:rsidRDefault="00434FAE" w:rsidP="006F6DBF">
      <w:pPr>
        <w:ind w:right="-1"/>
        <w:jc w:val="both"/>
        <w:rPr>
          <w:lang w:val="en-GB"/>
        </w:rPr>
      </w:pPr>
      <w:r w:rsidRPr="00920539">
        <w:rPr>
          <w:lang w:val="en-GB"/>
        </w:rPr>
        <w:t>I understand and agree that WHO reserves the right (a) to revise such work, (b) to use it in a different way from that originally envisaged, or (c) not to use or publish it at all.</w:t>
      </w:r>
    </w:p>
    <w:p w14:paraId="69B6ABE6" w14:textId="77777777" w:rsidR="00434FAE" w:rsidRPr="00920539" w:rsidRDefault="00434FAE" w:rsidP="006F6DBF">
      <w:pPr>
        <w:ind w:right="-1"/>
        <w:jc w:val="both"/>
        <w:rPr>
          <w:lang w:val="en-GB"/>
        </w:rPr>
      </w:pPr>
    </w:p>
    <w:p w14:paraId="69B6ABE7" w14:textId="77777777" w:rsidR="00104A33" w:rsidRPr="00A974FA" w:rsidRDefault="00D118AF"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 xml:space="preserve">COMPLIANCE WITH WHO CODES AND POLICIES </w:t>
      </w:r>
    </w:p>
    <w:p w14:paraId="69B6ABE8" w14:textId="4FF3F55F" w:rsidR="00104A33" w:rsidRPr="00352E1C" w:rsidRDefault="00104A33" w:rsidP="00E430C3">
      <w:pPr>
        <w:spacing w:after="120"/>
        <w:jc w:val="both"/>
        <w:rPr>
          <w:lang w:val="en-GB"/>
        </w:rPr>
      </w:pPr>
      <w:r w:rsidRPr="00352E1C">
        <w:rPr>
          <w:lang w:val="en-GB"/>
        </w:rPr>
        <w:t xml:space="preserve">By entering into this </w:t>
      </w:r>
      <w:r w:rsidR="00D118AF" w:rsidRPr="00352E1C">
        <w:rPr>
          <w:lang w:val="en-GB"/>
        </w:rPr>
        <w:t>Memorandum of Agreement,</w:t>
      </w:r>
      <w:r w:rsidRPr="00352E1C">
        <w:rPr>
          <w:lang w:val="en-GB"/>
        </w:rPr>
        <w:t xml:space="preserve"> </w:t>
      </w:r>
      <w:r w:rsidR="00D118AF" w:rsidRPr="00352E1C">
        <w:rPr>
          <w:lang w:val="en-GB"/>
        </w:rPr>
        <w:t>I acknowledge</w:t>
      </w:r>
      <w:r w:rsidRPr="00352E1C">
        <w:rPr>
          <w:lang w:val="en-GB"/>
        </w:rPr>
        <w:t xml:space="preserve"> that </w:t>
      </w:r>
      <w:r w:rsidR="00D118AF" w:rsidRPr="00352E1C">
        <w:rPr>
          <w:lang w:val="en-GB"/>
        </w:rPr>
        <w:t>I have</w:t>
      </w:r>
      <w:r w:rsidRPr="00352E1C">
        <w:rPr>
          <w:lang w:val="en-GB"/>
        </w:rPr>
        <w:t xml:space="preserve"> read, </w:t>
      </w:r>
      <w:r w:rsidR="00D118AF" w:rsidRPr="00352E1C">
        <w:rPr>
          <w:lang w:val="en-GB"/>
        </w:rPr>
        <w:t>and hereby accept and agree</w:t>
      </w:r>
      <w:r w:rsidRPr="00352E1C">
        <w:rPr>
          <w:lang w:val="en-GB"/>
        </w:rPr>
        <w:t xml:space="preserve"> to comply with, the WHO Policies (as defined below).  In connection with the foregoing, </w:t>
      </w:r>
      <w:r w:rsidR="00D118AF" w:rsidRPr="00352E1C">
        <w:rPr>
          <w:lang w:val="en-GB"/>
        </w:rPr>
        <w:t>I</w:t>
      </w:r>
      <w:r w:rsidRPr="00352E1C">
        <w:rPr>
          <w:lang w:val="en-GB"/>
        </w:rPr>
        <w:t xml:space="preserve"> shall </w:t>
      </w:r>
      <w:r w:rsidR="00FD5D0D">
        <w:rPr>
          <w:lang w:val="en-GB"/>
        </w:rPr>
        <w:t>promptly complete all online training required by W</w:t>
      </w:r>
      <w:r w:rsidR="001079AC">
        <w:rPr>
          <w:lang w:val="en-GB"/>
        </w:rPr>
        <w:t>HO</w:t>
      </w:r>
      <w:r w:rsidR="00055DEA">
        <w:rPr>
          <w:lang w:val="en-GB"/>
        </w:rPr>
        <w:t xml:space="preserve"> and I shall </w:t>
      </w:r>
      <w:r w:rsidR="00EC3D46" w:rsidRPr="00352E1C">
        <w:rPr>
          <w:lang w:val="en-GB"/>
        </w:rPr>
        <w:t>not engage in any conduct that would constitute a violation</w:t>
      </w:r>
      <w:r w:rsidR="00D118AF" w:rsidRPr="00352E1C">
        <w:rPr>
          <w:lang w:val="en-GB"/>
        </w:rPr>
        <w:t xml:space="preserve"> </w:t>
      </w:r>
      <w:r w:rsidRPr="00352E1C">
        <w:rPr>
          <w:lang w:val="en-GB"/>
        </w:rPr>
        <w:t xml:space="preserve">of the standards of conduct, as described in the WHO Policies. Without limiting the foregoing, </w:t>
      </w:r>
      <w:r w:rsidR="00D118AF" w:rsidRPr="00352E1C">
        <w:rPr>
          <w:lang w:val="en-GB"/>
        </w:rPr>
        <w:t>I</w:t>
      </w:r>
      <w:r w:rsidRPr="00352E1C">
        <w:rPr>
          <w:lang w:val="en-GB"/>
        </w:rPr>
        <w:t xml:space="preserve"> shall promptly report to WHO, in accordance with the terms of the applicable WHO Policies, any actual or suspected violations of any WHO Policies of which </w:t>
      </w:r>
      <w:r w:rsidR="00D118AF" w:rsidRPr="00352E1C">
        <w:rPr>
          <w:lang w:val="en-GB"/>
        </w:rPr>
        <w:t>I</w:t>
      </w:r>
      <w:r w:rsidRPr="00352E1C">
        <w:rPr>
          <w:lang w:val="en-GB"/>
        </w:rPr>
        <w:t xml:space="preserve"> </w:t>
      </w:r>
      <w:r w:rsidR="00D118AF" w:rsidRPr="00352E1C">
        <w:rPr>
          <w:lang w:val="en-GB"/>
        </w:rPr>
        <w:t xml:space="preserve">become </w:t>
      </w:r>
      <w:r w:rsidRPr="00352E1C">
        <w:rPr>
          <w:lang w:val="en-GB"/>
        </w:rPr>
        <w:t xml:space="preserve">aware. For purposes of this </w:t>
      </w:r>
      <w:r w:rsidR="00D118AF" w:rsidRPr="00352E1C">
        <w:rPr>
          <w:lang w:val="en-GB"/>
        </w:rPr>
        <w:t>Memorandum of Agreement</w:t>
      </w:r>
      <w:r w:rsidRPr="00352E1C">
        <w:rPr>
          <w:lang w:val="en-GB"/>
        </w:rPr>
        <w:t>, the term “WHO Policies” means collectively: (i) the WHO Code of Ethics; (ii) the WHO Policy</w:t>
      </w:r>
      <w:r w:rsidR="00F03555">
        <w:rPr>
          <w:lang w:val="en-GB"/>
        </w:rPr>
        <w:t xml:space="preserve"> on Preventing and Addressing Sexual Misconduct</w:t>
      </w:r>
      <w:r w:rsidRPr="00352E1C">
        <w:rPr>
          <w:lang w:val="en-GB"/>
        </w:rPr>
        <w:t xml:space="preserve">; (iii) </w:t>
      </w:r>
      <w:r w:rsidR="004C64F1">
        <w:rPr>
          <w:lang w:val="en-GB"/>
        </w:rPr>
        <w:t xml:space="preserve">the WHO Policy on Preventing and Addressing Abusive Conduct; (iv) </w:t>
      </w:r>
      <w:r w:rsidRPr="00352E1C">
        <w:rPr>
          <w:lang w:val="en-GB"/>
        </w:rPr>
        <w:t xml:space="preserve">the WHO Code of Conduct for responsible Research; </w:t>
      </w:r>
      <w:r w:rsidR="007B2839" w:rsidRPr="00352E1C">
        <w:rPr>
          <w:lang w:val="en-GB"/>
        </w:rPr>
        <w:t xml:space="preserve"> </w:t>
      </w:r>
      <w:r w:rsidRPr="00352E1C">
        <w:rPr>
          <w:lang w:val="en-GB"/>
        </w:rPr>
        <w:t xml:space="preserve">(v) the WHO Policy on </w:t>
      </w:r>
      <w:r w:rsidR="00014231">
        <w:rPr>
          <w:lang w:val="en-GB"/>
        </w:rPr>
        <w:t xml:space="preserve">Preventing and Addressing </w:t>
      </w:r>
      <w:r w:rsidRPr="00352E1C">
        <w:rPr>
          <w:lang w:val="en-GB"/>
        </w:rPr>
        <w:t>Retaliation</w:t>
      </w:r>
      <w:r w:rsidR="00A4547B">
        <w:rPr>
          <w:lang w:val="en-GB"/>
        </w:rPr>
        <w:t>; and (vi) the WHO Policy on Prevention, Detection and Response to Fraud and Corruption</w:t>
      </w:r>
      <w:r w:rsidRPr="00352E1C">
        <w:rPr>
          <w:lang w:val="en-GB"/>
        </w:rPr>
        <w:t xml:space="preserve">, in each case, as amended from time to time and which are publicly available on the WHO website at the following </w:t>
      </w:r>
      <w:r w:rsidR="007B2839" w:rsidRPr="00352E1C">
        <w:rPr>
          <w:lang w:val="en-GB"/>
        </w:rPr>
        <w:t xml:space="preserve">link </w:t>
      </w:r>
      <w:r w:rsidR="007B2839" w:rsidRPr="00352E1C">
        <w:t xml:space="preserve">and at </w:t>
      </w:r>
      <w:hyperlink r:id="rId19" w:history="1">
        <w:r w:rsidR="007B2839" w:rsidRPr="00352E1C">
          <w:t>http://www.who.int/about/ethics/en/</w:t>
        </w:r>
      </w:hyperlink>
    </w:p>
    <w:p w14:paraId="69B6ABE9" w14:textId="0EB031A7" w:rsidR="00510459" w:rsidRDefault="00510459">
      <w:pPr>
        <w:rPr>
          <w:lang w:val="en-GB"/>
        </w:rPr>
      </w:pPr>
      <w:r>
        <w:rPr>
          <w:lang w:val="en-GB"/>
        </w:rPr>
        <w:br w:type="page"/>
      </w:r>
    </w:p>
    <w:p w14:paraId="186D9083" w14:textId="77777777" w:rsidR="00104A33" w:rsidRPr="00352E1C" w:rsidRDefault="00104A33" w:rsidP="00465D75">
      <w:pPr>
        <w:spacing w:after="120"/>
        <w:jc w:val="both"/>
        <w:rPr>
          <w:lang w:val="en-GB"/>
        </w:rPr>
      </w:pPr>
    </w:p>
    <w:p w14:paraId="69B6ABEA" w14:textId="29424B1B" w:rsidR="001A4A4F" w:rsidRPr="00A974FA" w:rsidRDefault="001A4A4F"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 xml:space="preserve">ZERO TOLERANCE FOR SEXUAL </w:t>
      </w:r>
      <w:r w:rsidR="00C90F09">
        <w:rPr>
          <w:rFonts w:asciiTheme="majorBidi" w:hAnsiTheme="majorBidi" w:cstheme="majorBidi"/>
          <w:lang w:val="en-GB"/>
        </w:rPr>
        <w:t>MISCONDUCT,</w:t>
      </w:r>
      <w:r w:rsidR="004C64F1">
        <w:rPr>
          <w:rFonts w:asciiTheme="majorBidi" w:hAnsiTheme="majorBidi" w:cstheme="majorBidi"/>
          <w:lang w:val="en-GB"/>
        </w:rPr>
        <w:t xml:space="preserve"> HARASSMENT AND OTHER TYPES OF ABUSIVE CONDUCT</w:t>
      </w:r>
    </w:p>
    <w:p w14:paraId="69B6ABEB" w14:textId="7CFC1F74" w:rsidR="001A4A4F" w:rsidRPr="00352E1C" w:rsidRDefault="001A4A4F" w:rsidP="00384C8C">
      <w:pPr>
        <w:spacing w:after="120"/>
        <w:jc w:val="both"/>
        <w:rPr>
          <w:color w:val="000000" w:themeColor="text1"/>
          <w:lang w:val="en"/>
        </w:rPr>
      </w:pPr>
      <w:r w:rsidRPr="00384C8C">
        <w:rPr>
          <w:lang w:val="en-GB"/>
        </w:rPr>
        <w:t>WHO has zero</w:t>
      </w:r>
      <w:r w:rsidRPr="00352E1C">
        <w:rPr>
          <w:color w:val="000000" w:themeColor="text1"/>
          <w:lang w:val="en"/>
        </w:rPr>
        <w:t xml:space="preserve"> tolerance towards </w:t>
      </w:r>
      <w:r w:rsidR="00DC72E2" w:rsidRPr="4EA92910">
        <w:rPr>
          <w:color w:val="000000" w:themeColor="text1"/>
          <w:lang w:val="en"/>
        </w:rPr>
        <w:t xml:space="preserve">any form of </w:t>
      </w:r>
      <w:r w:rsidRPr="00352E1C">
        <w:rPr>
          <w:color w:val="000000" w:themeColor="text1"/>
          <w:lang w:val="en"/>
        </w:rPr>
        <w:t xml:space="preserve">sexual </w:t>
      </w:r>
      <w:r w:rsidR="00DC72E2" w:rsidRPr="4EA92910">
        <w:rPr>
          <w:color w:val="000000" w:themeColor="text1"/>
          <w:lang w:val="en"/>
        </w:rPr>
        <w:t xml:space="preserve">misconduct (an all-inclusive term which includes sexual </w:t>
      </w:r>
      <w:r w:rsidRPr="00352E1C">
        <w:rPr>
          <w:color w:val="000000" w:themeColor="text1"/>
          <w:lang w:val="en"/>
        </w:rPr>
        <w:t>exploitation</w:t>
      </w:r>
      <w:r w:rsidR="00BA2A8C" w:rsidRPr="4EA92910">
        <w:rPr>
          <w:color w:val="000000" w:themeColor="text1"/>
          <w:lang w:val="en"/>
        </w:rPr>
        <w:t>, sexual</w:t>
      </w:r>
      <w:r w:rsidRPr="00352E1C">
        <w:rPr>
          <w:color w:val="000000" w:themeColor="text1"/>
          <w:lang w:val="en"/>
        </w:rPr>
        <w:t xml:space="preserve"> abuse</w:t>
      </w:r>
      <w:r w:rsidR="004C64F1">
        <w:rPr>
          <w:color w:val="000000" w:themeColor="text1"/>
          <w:lang w:val="en"/>
        </w:rPr>
        <w:t>,</w:t>
      </w:r>
      <w:r w:rsidR="004C64F1" w:rsidRPr="004C64F1">
        <w:t xml:space="preserve"> </w:t>
      </w:r>
      <w:r w:rsidR="004C64F1" w:rsidRPr="004C64F1">
        <w:rPr>
          <w:color w:val="000000" w:themeColor="text1"/>
          <w:lang w:val="en"/>
        </w:rPr>
        <w:t>sexual harassment</w:t>
      </w:r>
      <w:r w:rsidR="00BA2A8C" w:rsidRPr="4EA92910">
        <w:rPr>
          <w:color w:val="000000" w:themeColor="text1"/>
          <w:lang w:val="en"/>
        </w:rPr>
        <w:t>, and all forms of prohibited sexual behavior), harassment</w:t>
      </w:r>
      <w:r w:rsidR="004C64F1" w:rsidRPr="004C64F1">
        <w:rPr>
          <w:color w:val="000000" w:themeColor="text1"/>
          <w:lang w:val="en"/>
        </w:rPr>
        <w:t xml:space="preserve"> and other types of abusive conduct</w:t>
      </w:r>
      <w:r w:rsidRPr="00352E1C">
        <w:rPr>
          <w:color w:val="000000" w:themeColor="text1"/>
          <w:lang w:val="en"/>
        </w:rPr>
        <w:t xml:space="preserve">. In this regard, and without limiting any other provisions contained herein, </w:t>
      </w:r>
      <w:r w:rsidRPr="00352E1C">
        <w:rPr>
          <w:rFonts w:cs="Arial"/>
          <w:color w:val="000000" w:themeColor="text1"/>
        </w:rPr>
        <w:t xml:space="preserve">I  undertake </w:t>
      </w:r>
      <w:r w:rsidRPr="00352E1C">
        <w:rPr>
          <w:color w:val="000000" w:themeColor="text1"/>
          <w:lang w:val="en-GB"/>
        </w:rPr>
        <w:t xml:space="preserve"> (i) </w:t>
      </w:r>
      <w:r w:rsidR="00A116B4" w:rsidRPr="4EA92910">
        <w:rPr>
          <w:color w:val="000000" w:themeColor="text1"/>
          <w:lang w:val="en-GB"/>
        </w:rPr>
        <w:t xml:space="preserve">to promptly complete all online training required by WHO, (ii) </w:t>
      </w:r>
      <w:r w:rsidRPr="00352E1C">
        <w:rPr>
          <w:rFonts w:cs="Arial"/>
          <w:color w:val="000000" w:themeColor="text1"/>
          <w:lang w:val="en-GB"/>
        </w:rPr>
        <w:t xml:space="preserve">not to engage in any conduct that would constitute </w:t>
      </w:r>
      <w:r w:rsidR="00A116B4" w:rsidRPr="4EA92910">
        <w:rPr>
          <w:rFonts w:cs="Arial"/>
          <w:color w:val="000000" w:themeColor="text1"/>
          <w:lang w:val="en-GB"/>
        </w:rPr>
        <w:t xml:space="preserve">any form of </w:t>
      </w:r>
      <w:r w:rsidRPr="00352E1C">
        <w:rPr>
          <w:color w:val="000000" w:themeColor="text1"/>
          <w:lang w:val="en"/>
        </w:rPr>
        <w:t xml:space="preserve">sexual </w:t>
      </w:r>
      <w:r w:rsidR="00A116B4" w:rsidRPr="4EA92910">
        <w:rPr>
          <w:color w:val="000000" w:themeColor="text1"/>
          <w:lang w:val="en"/>
        </w:rPr>
        <w:t xml:space="preserve">misconduct </w:t>
      </w:r>
      <w:r w:rsidRPr="00352E1C">
        <w:rPr>
          <w:color w:val="000000" w:themeColor="text1"/>
          <w:lang w:val="en"/>
        </w:rPr>
        <w:t xml:space="preserve">as described in </w:t>
      </w:r>
      <w:r w:rsidRPr="00352E1C">
        <w:rPr>
          <w:color w:val="000000" w:themeColor="text1"/>
          <w:lang w:val="en-GB"/>
        </w:rPr>
        <w:t xml:space="preserve">the WHO Policy </w:t>
      </w:r>
      <w:r w:rsidR="000C3B9A" w:rsidRPr="4EA92910">
        <w:rPr>
          <w:color w:val="000000" w:themeColor="text1"/>
          <w:lang w:val="en-GB"/>
        </w:rPr>
        <w:t>on Preventing and Addressing Sexual Misconduct</w:t>
      </w:r>
      <w:r w:rsidR="004C64F1">
        <w:rPr>
          <w:color w:val="000000" w:themeColor="text1"/>
          <w:lang w:val="en-GB"/>
        </w:rPr>
        <w:t xml:space="preserve">, </w:t>
      </w:r>
      <w:r w:rsidR="004C64F1" w:rsidRPr="004C64F1">
        <w:rPr>
          <w:color w:val="000000" w:themeColor="text1"/>
          <w:lang w:val="en-GB"/>
        </w:rPr>
        <w:t>harassment and other types of abusive conduct as described in the WHO Policy on Preventing and Addressing Abusive Conduct</w:t>
      </w:r>
      <w:r w:rsidRPr="00352E1C">
        <w:rPr>
          <w:color w:val="000000" w:themeColor="text1"/>
          <w:lang w:val="en-GB"/>
        </w:rPr>
        <w:t xml:space="preserve">; (ii) to </w:t>
      </w:r>
      <w:r w:rsidRPr="00352E1C">
        <w:rPr>
          <w:rFonts w:cs="Arial"/>
          <w:color w:val="000000" w:themeColor="text1"/>
        </w:rPr>
        <w:t xml:space="preserve">promptly report to </w:t>
      </w:r>
      <w:r w:rsidRPr="00C558F7">
        <w:rPr>
          <w:color w:val="000000" w:themeColor="text1"/>
          <w:lang w:val="en-GB"/>
        </w:rPr>
        <w:t>WHO</w:t>
      </w:r>
      <w:r w:rsidR="00EF6133" w:rsidRPr="00C558F7">
        <w:rPr>
          <w:color w:val="000000" w:themeColor="text1"/>
          <w:lang w:val="en-GB"/>
        </w:rPr>
        <w:t xml:space="preserve"> through the WHO Office of Internal Oversight Services (</w:t>
      </w:r>
      <w:hyperlink r:id="rId20" w:history="1">
        <w:r w:rsidR="00EF6133" w:rsidRPr="00C558F7">
          <w:rPr>
            <w:color w:val="000000" w:themeColor="text1"/>
            <w:lang w:val="en-GB"/>
          </w:rPr>
          <w:t>investigation@who.in</w:t>
        </w:r>
      </w:hyperlink>
      <w:r w:rsidR="00EF6133" w:rsidRPr="00C558F7">
        <w:rPr>
          <w:color w:val="000000" w:themeColor="text1"/>
          <w:lang w:val="en-GB"/>
        </w:rPr>
        <w:t>t) or through the WHO Integrity Hotline which can be accessed via https://www.who.int/about/ethics/integrity-hotline)</w:t>
      </w:r>
      <w:r w:rsidRPr="00C558F7">
        <w:rPr>
          <w:color w:val="000000" w:themeColor="text1"/>
          <w:lang w:val="en-GB"/>
        </w:rPr>
        <w:t>,</w:t>
      </w:r>
      <w:r w:rsidRPr="00352E1C">
        <w:rPr>
          <w:rFonts w:cs="Arial"/>
          <w:color w:val="000000" w:themeColor="text1"/>
        </w:rPr>
        <w:t xml:space="preserve"> in accordance with the terms of the </w:t>
      </w:r>
      <w:r w:rsidR="004C64F1">
        <w:rPr>
          <w:rFonts w:cs="Arial"/>
          <w:color w:val="000000" w:themeColor="text1"/>
        </w:rPr>
        <w:t xml:space="preserve">respective </w:t>
      </w:r>
      <w:r w:rsidRPr="00352E1C">
        <w:rPr>
          <w:rFonts w:cs="Arial"/>
          <w:color w:val="000000" w:themeColor="text1"/>
        </w:rPr>
        <w:t>Polic</w:t>
      </w:r>
      <w:r w:rsidR="004C64F1">
        <w:rPr>
          <w:rFonts w:cs="Arial"/>
          <w:color w:val="000000" w:themeColor="text1"/>
        </w:rPr>
        <w:t>ies</w:t>
      </w:r>
      <w:r w:rsidRPr="00352E1C">
        <w:rPr>
          <w:rFonts w:cs="Arial"/>
          <w:color w:val="000000" w:themeColor="text1"/>
        </w:rPr>
        <w:t xml:space="preserve">, any actual or suspected violations of </w:t>
      </w:r>
      <w:r w:rsidR="004C64F1">
        <w:rPr>
          <w:rFonts w:cs="Arial"/>
          <w:color w:val="000000" w:themeColor="text1"/>
        </w:rPr>
        <w:t>either</w:t>
      </w:r>
      <w:r w:rsidR="004C64F1" w:rsidRPr="00352E1C">
        <w:rPr>
          <w:rFonts w:cs="Arial"/>
          <w:color w:val="000000" w:themeColor="text1"/>
        </w:rPr>
        <w:t xml:space="preserve"> </w:t>
      </w:r>
      <w:r w:rsidRPr="00352E1C">
        <w:rPr>
          <w:rFonts w:cs="Arial"/>
          <w:color w:val="000000" w:themeColor="text1"/>
        </w:rPr>
        <w:t>Policy of which I become aware</w:t>
      </w:r>
      <w:r w:rsidR="00971AB5" w:rsidRPr="4EA92910">
        <w:rPr>
          <w:rFonts w:cs="Arial"/>
          <w:color w:val="000000" w:themeColor="text1"/>
        </w:rPr>
        <w:t xml:space="preserve">, </w:t>
      </w:r>
      <w:r w:rsidR="00971AB5" w:rsidRPr="00C558F7">
        <w:rPr>
          <w:rFonts w:cs="Arial"/>
          <w:color w:val="000000" w:themeColor="text1"/>
        </w:rPr>
        <w:t>and (iv) cooperate with WHO in relation to the response to such actual or suspected violations</w:t>
      </w:r>
      <w:r w:rsidRPr="00352E1C">
        <w:rPr>
          <w:rFonts w:cs="Arial"/>
          <w:color w:val="000000" w:themeColor="text1"/>
        </w:rPr>
        <w:t xml:space="preserve">. </w:t>
      </w:r>
      <w:r w:rsidRPr="00352E1C">
        <w:rPr>
          <w:color w:val="000000" w:themeColor="text1"/>
        </w:rPr>
        <w:t xml:space="preserve"> </w:t>
      </w:r>
    </w:p>
    <w:p w14:paraId="69B6ABEC" w14:textId="77777777" w:rsidR="00766B07" w:rsidRPr="00352E1C" w:rsidRDefault="00766B07" w:rsidP="001A4A93">
      <w:pPr>
        <w:rPr>
          <w:lang w:val="en-GB"/>
        </w:rPr>
      </w:pPr>
    </w:p>
    <w:p w14:paraId="69B6ABED" w14:textId="77777777" w:rsidR="001A4A93" w:rsidRPr="00A974FA" w:rsidRDefault="001A4A93"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 xml:space="preserve">ANTI-TERRORISM AND UN SANCTIONS; FRAUD AND CORRUPTION </w:t>
      </w:r>
    </w:p>
    <w:p w14:paraId="69B6ABEE" w14:textId="20341EA9" w:rsidR="001A4A93" w:rsidRPr="00384C8C" w:rsidRDefault="00E430C3" w:rsidP="00384C8C">
      <w:pPr>
        <w:spacing w:after="120"/>
        <w:jc w:val="both"/>
        <w:rPr>
          <w:lang w:val="en-GB"/>
        </w:rPr>
      </w:pPr>
      <w:r w:rsidRPr="00384C8C">
        <w:rPr>
          <w:lang w:val="en-GB"/>
        </w:rPr>
        <w:t>I</w:t>
      </w:r>
      <w:r w:rsidR="001A4A93" w:rsidRPr="00384C8C">
        <w:rPr>
          <w:lang w:val="en-GB"/>
        </w:rPr>
        <w:t xml:space="preserve"> </w:t>
      </w:r>
      <w:r w:rsidR="00D403F2" w:rsidRPr="00384C8C">
        <w:rPr>
          <w:lang w:val="en-GB"/>
        </w:rPr>
        <w:t>warrant</w:t>
      </w:r>
      <w:r w:rsidR="001A4A93" w:rsidRPr="00384C8C">
        <w:rPr>
          <w:lang w:val="en-GB"/>
        </w:rPr>
        <w:t xml:space="preserve"> for the entire duration of </w:t>
      </w:r>
      <w:r w:rsidRPr="00384C8C">
        <w:rPr>
          <w:lang w:val="en-GB"/>
        </w:rPr>
        <w:t>my assignment as Temporary Advis</w:t>
      </w:r>
      <w:r w:rsidR="0099617D">
        <w:rPr>
          <w:lang w:val="en-GB"/>
        </w:rPr>
        <w:t>e</w:t>
      </w:r>
      <w:r w:rsidRPr="00384C8C">
        <w:rPr>
          <w:lang w:val="en-GB"/>
        </w:rPr>
        <w:t>r</w:t>
      </w:r>
      <w:r w:rsidR="001A4A93" w:rsidRPr="00384C8C">
        <w:rPr>
          <w:lang w:val="en-GB"/>
        </w:rPr>
        <w:t xml:space="preserve"> that:</w:t>
      </w:r>
    </w:p>
    <w:p w14:paraId="69B6ABEF" w14:textId="1B0CEC0D" w:rsidR="001A4A93" w:rsidRPr="00352E1C" w:rsidRDefault="00E430C3" w:rsidP="00E430C3">
      <w:pPr>
        <w:pStyle w:val="ListParagraph"/>
        <w:numPr>
          <w:ilvl w:val="0"/>
          <w:numId w:val="2"/>
        </w:numPr>
        <w:ind w:right="239"/>
        <w:rPr>
          <w:rFonts w:asciiTheme="majorBidi" w:hAnsiTheme="majorBidi" w:cstheme="majorBidi"/>
          <w:sz w:val="24"/>
          <w:szCs w:val="24"/>
          <w:lang w:val="en-GB"/>
        </w:rPr>
      </w:pPr>
      <w:r w:rsidRPr="00352E1C">
        <w:rPr>
          <w:rFonts w:asciiTheme="majorBidi" w:hAnsiTheme="majorBidi" w:cstheme="majorBidi"/>
          <w:sz w:val="24"/>
          <w:szCs w:val="24"/>
          <w:lang w:val="en-GB"/>
        </w:rPr>
        <w:t>I am</w:t>
      </w:r>
      <w:r w:rsidR="001A4A93" w:rsidRPr="00352E1C">
        <w:rPr>
          <w:rFonts w:asciiTheme="majorBidi" w:hAnsiTheme="majorBidi" w:cstheme="majorBidi"/>
          <w:sz w:val="24"/>
          <w:szCs w:val="24"/>
          <w:lang w:val="en-GB"/>
        </w:rPr>
        <w:t xml:space="preserve"> not and </w:t>
      </w:r>
      <w:r w:rsidR="00DA1816">
        <w:rPr>
          <w:rFonts w:asciiTheme="majorBidi" w:hAnsiTheme="majorBidi" w:cstheme="majorBidi"/>
          <w:sz w:val="24"/>
          <w:szCs w:val="24"/>
          <w:lang w:val="en-GB"/>
        </w:rPr>
        <w:t>shall</w:t>
      </w:r>
      <w:r w:rsidR="001A4A93" w:rsidRPr="00352E1C">
        <w:rPr>
          <w:rFonts w:asciiTheme="majorBidi" w:hAnsiTheme="majorBidi" w:cstheme="majorBidi"/>
          <w:sz w:val="24"/>
          <w:szCs w:val="24"/>
          <w:lang w:val="en-GB"/>
        </w:rPr>
        <w:t xml:space="preserve"> not be involved in, or associated with, any person or entity associated with terrorism, as designated by any UN Security Council sanctions regime, that </w:t>
      </w:r>
      <w:r w:rsidRPr="00352E1C">
        <w:rPr>
          <w:rFonts w:asciiTheme="majorBidi" w:hAnsiTheme="majorBidi" w:cstheme="majorBidi"/>
          <w:sz w:val="24"/>
          <w:szCs w:val="24"/>
          <w:lang w:val="en-GB"/>
        </w:rPr>
        <w:t>I</w:t>
      </w:r>
      <w:r w:rsidR="001A4A93" w:rsidRPr="00352E1C">
        <w:rPr>
          <w:rFonts w:asciiTheme="majorBidi" w:hAnsiTheme="majorBidi" w:cstheme="majorBidi"/>
          <w:sz w:val="24"/>
          <w:szCs w:val="24"/>
          <w:lang w:val="en-GB"/>
        </w:rPr>
        <w:t xml:space="preserve"> </w:t>
      </w:r>
      <w:r w:rsidR="00DA1816">
        <w:rPr>
          <w:rFonts w:asciiTheme="majorBidi" w:hAnsiTheme="majorBidi" w:cstheme="majorBidi"/>
          <w:sz w:val="24"/>
          <w:szCs w:val="24"/>
          <w:lang w:val="en-GB"/>
        </w:rPr>
        <w:t>shall</w:t>
      </w:r>
      <w:r w:rsidR="001A4A93" w:rsidRPr="00352E1C">
        <w:rPr>
          <w:rFonts w:asciiTheme="majorBidi" w:hAnsiTheme="majorBidi" w:cstheme="majorBidi"/>
          <w:sz w:val="24"/>
          <w:szCs w:val="24"/>
          <w:lang w:val="en-GB"/>
        </w:rPr>
        <w:t xml:space="preserve"> not make any payment or provide any other support to any such person or entity and that</w:t>
      </w:r>
      <w:r w:rsidRPr="00352E1C">
        <w:rPr>
          <w:rFonts w:asciiTheme="majorBidi" w:hAnsiTheme="majorBidi" w:cstheme="majorBidi"/>
          <w:sz w:val="24"/>
          <w:szCs w:val="24"/>
          <w:lang w:val="en-GB"/>
        </w:rPr>
        <w:t xml:space="preserve"> I </w:t>
      </w:r>
      <w:r w:rsidR="00DA1816">
        <w:rPr>
          <w:rFonts w:asciiTheme="majorBidi" w:hAnsiTheme="majorBidi" w:cstheme="majorBidi"/>
          <w:sz w:val="24"/>
          <w:szCs w:val="24"/>
          <w:lang w:val="en-GB"/>
        </w:rPr>
        <w:t>shall</w:t>
      </w:r>
      <w:r w:rsidR="001A4A93" w:rsidRPr="00352E1C">
        <w:rPr>
          <w:rFonts w:asciiTheme="majorBidi" w:hAnsiTheme="majorBidi" w:cstheme="majorBidi"/>
          <w:sz w:val="24"/>
          <w:szCs w:val="24"/>
          <w:lang w:val="en-GB"/>
        </w:rPr>
        <w:t xml:space="preserve"> not enter into any employment or </w:t>
      </w:r>
      <w:r w:rsidR="005B02C6">
        <w:rPr>
          <w:rFonts w:asciiTheme="majorBidi" w:hAnsiTheme="majorBidi" w:cstheme="majorBidi"/>
          <w:sz w:val="24"/>
          <w:szCs w:val="24"/>
          <w:lang w:val="en-GB"/>
        </w:rPr>
        <w:t xml:space="preserve">other contractual  </w:t>
      </w:r>
      <w:r w:rsidR="001A4A93" w:rsidRPr="00352E1C">
        <w:rPr>
          <w:rFonts w:asciiTheme="majorBidi" w:hAnsiTheme="majorBidi" w:cstheme="majorBidi"/>
          <w:sz w:val="24"/>
          <w:szCs w:val="24"/>
          <w:lang w:val="en-GB"/>
        </w:rPr>
        <w:t>relationship with any such person or entity;</w:t>
      </w:r>
    </w:p>
    <w:p w14:paraId="69B6ABF0" w14:textId="6F4F98C1" w:rsidR="001A4A93" w:rsidRDefault="00E430C3" w:rsidP="00E430C3">
      <w:pPr>
        <w:pStyle w:val="ListParagraph"/>
        <w:numPr>
          <w:ilvl w:val="0"/>
          <w:numId w:val="2"/>
        </w:numPr>
        <w:ind w:right="239"/>
        <w:rPr>
          <w:rFonts w:asciiTheme="majorBidi" w:hAnsiTheme="majorBidi" w:cstheme="majorBidi"/>
          <w:sz w:val="24"/>
          <w:szCs w:val="24"/>
          <w:lang w:val="en-GB"/>
        </w:rPr>
      </w:pPr>
      <w:r w:rsidRPr="00352E1C">
        <w:rPr>
          <w:rFonts w:asciiTheme="majorBidi" w:hAnsiTheme="majorBidi" w:cstheme="majorBidi"/>
          <w:sz w:val="24"/>
          <w:szCs w:val="24"/>
          <w:lang w:val="en-GB"/>
        </w:rPr>
        <w:t xml:space="preserve">I </w:t>
      </w:r>
      <w:r w:rsidR="001A4A93" w:rsidRPr="00352E1C">
        <w:rPr>
          <w:rFonts w:asciiTheme="majorBidi" w:hAnsiTheme="majorBidi" w:cstheme="majorBidi"/>
          <w:sz w:val="24"/>
          <w:szCs w:val="24"/>
          <w:lang w:val="en-GB"/>
        </w:rPr>
        <w:t xml:space="preserve">shall not engage in any fraudulent or </w:t>
      </w:r>
      <w:r w:rsidR="00DA1816">
        <w:rPr>
          <w:rFonts w:asciiTheme="majorBidi" w:hAnsiTheme="majorBidi" w:cstheme="majorBidi"/>
          <w:sz w:val="24"/>
          <w:szCs w:val="24"/>
          <w:lang w:val="en-GB"/>
        </w:rPr>
        <w:t>corrupt</w:t>
      </w:r>
      <w:r w:rsidRPr="00352E1C">
        <w:rPr>
          <w:rFonts w:asciiTheme="majorBidi" w:hAnsiTheme="majorBidi" w:cstheme="majorBidi"/>
          <w:sz w:val="24"/>
          <w:szCs w:val="24"/>
          <w:lang w:val="en-GB"/>
        </w:rPr>
        <w:t xml:space="preserve"> practices</w:t>
      </w:r>
      <w:r w:rsidR="00DA1816">
        <w:rPr>
          <w:rFonts w:asciiTheme="majorBidi" w:hAnsiTheme="majorBidi" w:cstheme="majorBidi"/>
          <w:sz w:val="24"/>
          <w:szCs w:val="24"/>
          <w:lang w:val="en-GB"/>
        </w:rPr>
        <w:t>, as defined in the WHO Policy on Prevention, Detection and Response to Fraud and Corruption,</w:t>
      </w:r>
      <w:r w:rsidR="001A4A93" w:rsidRPr="00352E1C">
        <w:rPr>
          <w:rFonts w:asciiTheme="majorBidi" w:hAnsiTheme="majorBidi" w:cstheme="majorBidi"/>
          <w:sz w:val="24"/>
          <w:szCs w:val="24"/>
          <w:lang w:val="en-GB"/>
        </w:rPr>
        <w:t xml:space="preserve"> in connection with the execution of </w:t>
      </w:r>
      <w:r w:rsidRPr="00352E1C">
        <w:rPr>
          <w:rFonts w:asciiTheme="majorBidi" w:hAnsiTheme="majorBidi" w:cstheme="majorBidi"/>
          <w:sz w:val="24"/>
          <w:szCs w:val="24"/>
          <w:lang w:val="en-GB"/>
        </w:rPr>
        <w:t>this Memorandum of Agreement;</w:t>
      </w:r>
      <w:r w:rsidR="001A4A93" w:rsidRPr="00352E1C">
        <w:rPr>
          <w:rFonts w:asciiTheme="majorBidi" w:hAnsiTheme="majorBidi" w:cstheme="majorBidi"/>
          <w:sz w:val="24"/>
          <w:szCs w:val="24"/>
          <w:lang w:val="en-GB"/>
        </w:rPr>
        <w:t xml:space="preserve"> </w:t>
      </w:r>
    </w:p>
    <w:p w14:paraId="2B472444" w14:textId="5FBB806E" w:rsidR="00DA1816" w:rsidRDefault="00E430C3" w:rsidP="00E430C3">
      <w:pPr>
        <w:pStyle w:val="ListParagraph"/>
        <w:numPr>
          <w:ilvl w:val="0"/>
          <w:numId w:val="2"/>
        </w:numPr>
        <w:ind w:right="239"/>
        <w:rPr>
          <w:rFonts w:asciiTheme="majorBidi" w:hAnsiTheme="majorBidi" w:cstheme="majorBidi"/>
          <w:sz w:val="24"/>
          <w:szCs w:val="24"/>
          <w:lang w:val="en-GB"/>
        </w:rPr>
      </w:pPr>
      <w:r w:rsidRPr="00352E1C">
        <w:rPr>
          <w:rFonts w:asciiTheme="majorBidi" w:hAnsiTheme="majorBidi" w:cstheme="majorBidi"/>
          <w:sz w:val="24"/>
          <w:szCs w:val="24"/>
          <w:lang w:val="en-GB"/>
        </w:rPr>
        <w:t>I</w:t>
      </w:r>
      <w:r w:rsidR="001A4A93" w:rsidRPr="00352E1C">
        <w:rPr>
          <w:rFonts w:asciiTheme="majorBidi" w:hAnsiTheme="majorBidi" w:cstheme="majorBidi"/>
          <w:sz w:val="24"/>
          <w:szCs w:val="24"/>
          <w:lang w:val="en-GB"/>
        </w:rPr>
        <w:t xml:space="preserve"> shall take all necessary </w:t>
      </w:r>
      <w:r w:rsidR="00DA1816">
        <w:rPr>
          <w:rFonts w:asciiTheme="majorBidi" w:hAnsiTheme="majorBidi" w:cstheme="majorBidi"/>
          <w:sz w:val="24"/>
          <w:szCs w:val="24"/>
          <w:lang w:val="en-GB"/>
        </w:rPr>
        <w:t>measures</w:t>
      </w:r>
      <w:r w:rsidR="001A4A93" w:rsidRPr="00352E1C">
        <w:rPr>
          <w:rFonts w:asciiTheme="majorBidi" w:hAnsiTheme="majorBidi" w:cstheme="majorBidi"/>
          <w:sz w:val="24"/>
          <w:szCs w:val="24"/>
          <w:lang w:val="en-GB"/>
        </w:rPr>
        <w:t xml:space="preserve"> to prevent the financing of terrorism and/or any fraudulent</w:t>
      </w:r>
      <w:r w:rsidR="00DA1816">
        <w:rPr>
          <w:rFonts w:asciiTheme="majorBidi" w:hAnsiTheme="majorBidi" w:cstheme="majorBidi"/>
          <w:sz w:val="24"/>
          <w:szCs w:val="24"/>
          <w:lang w:val="en-GB"/>
        </w:rPr>
        <w:t xml:space="preserve"> </w:t>
      </w:r>
      <w:r w:rsidR="001A4A93" w:rsidRPr="00352E1C">
        <w:rPr>
          <w:rFonts w:asciiTheme="majorBidi" w:hAnsiTheme="majorBidi" w:cstheme="majorBidi"/>
          <w:sz w:val="24"/>
          <w:szCs w:val="24"/>
          <w:lang w:val="en-GB"/>
        </w:rPr>
        <w:t>o</w:t>
      </w:r>
      <w:r w:rsidRPr="00352E1C">
        <w:rPr>
          <w:rFonts w:asciiTheme="majorBidi" w:hAnsiTheme="majorBidi" w:cstheme="majorBidi"/>
          <w:sz w:val="24"/>
          <w:szCs w:val="24"/>
          <w:lang w:val="en-GB"/>
        </w:rPr>
        <w:t xml:space="preserve">r </w:t>
      </w:r>
      <w:r w:rsidR="00DA1816">
        <w:rPr>
          <w:rFonts w:asciiTheme="majorBidi" w:hAnsiTheme="majorBidi" w:cstheme="majorBidi"/>
          <w:sz w:val="24"/>
          <w:szCs w:val="24"/>
          <w:lang w:val="en-GB"/>
        </w:rPr>
        <w:t>corrupt</w:t>
      </w:r>
      <w:r w:rsidRPr="00352E1C">
        <w:rPr>
          <w:rFonts w:asciiTheme="majorBidi" w:hAnsiTheme="majorBidi" w:cstheme="majorBidi"/>
          <w:sz w:val="24"/>
          <w:szCs w:val="24"/>
          <w:lang w:val="en-GB"/>
        </w:rPr>
        <w:t xml:space="preserve"> practices </w:t>
      </w:r>
      <w:r w:rsidR="00DA1816">
        <w:rPr>
          <w:rFonts w:asciiTheme="majorBidi" w:hAnsiTheme="majorBidi" w:cstheme="majorBidi"/>
          <w:sz w:val="24"/>
          <w:szCs w:val="24"/>
          <w:lang w:val="en-GB"/>
        </w:rPr>
        <w:t>as referred to above</w:t>
      </w:r>
      <w:r w:rsidR="001A4A93" w:rsidRPr="00352E1C">
        <w:rPr>
          <w:rFonts w:asciiTheme="majorBidi" w:hAnsiTheme="majorBidi" w:cstheme="majorBidi"/>
          <w:sz w:val="24"/>
          <w:szCs w:val="24"/>
          <w:lang w:val="en-GB"/>
        </w:rPr>
        <w:t xml:space="preserve"> in connection with the execution of</w:t>
      </w:r>
      <w:r w:rsidR="00EC3D46" w:rsidRPr="00352E1C">
        <w:rPr>
          <w:rFonts w:asciiTheme="majorBidi" w:hAnsiTheme="majorBidi" w:cstheme="majorBidi"/>
          <w:sz w:val="24"/>
          <w:szCs w:val="24"/>
          <w:lang w:val="en-GB"/>
        </w:rPr>
        <w:t xml:space="preserve"> this</w:t>
      </w:r>
      <w:r w:rsidR="001A4A93" w:rsidRPr="00352E1C">
        <w:rPr>
          <w:rFonts w:asciiTheme="majorBidi" w:hAnsiTheme="majorBidi" w:cstheme="majorBidi"/>
          <w:sz w:val="24"/>
          <w:szCs w:val="24"/>
          <w:lang w:val="en-GB"/>
        </w:rPr>
        <w:t xml:space="preserve"> </w:t>
      </w:r>
      <w:r w:rsidRPr="00352E1C">
        <w:rPr>
          <w:rFonts w:asciiTheme="majorBidi" w:hAnsiTheme="majorBidi" w:cstheme="majorBidi"/>
          <w:sz w:val="24"/>
          <w:szCs w:val="24"/>
          <w:lang w:val="en-GB"/>
        </w:rPr>
        <w:t>Memorandum of Agreement</w:t>
      </w:r>
      <w:r w:rsidR="00DA1816">
        <w:rPr>
          <w:rFonts w:asciiTheme="majorBidi" w:hAnsiTheme="majorBidi" w:cstheme="majorBidi"/>
          <w:sz w:val="24"/>
          <w:szCs w:val="24"/>
          <w:lang w:val="en-GB"/>
        </w:rPr>
        <w:t>; and</w:t>
      </w:r>
    </w:p>
    <w:p w14:paraId="7987E0D6" w14:textId="3AE617A5" w:rsidR="00743473" w:rsidRPr="00C558F7" w:rsidRDefault="00740BD3" w:rsidP="00C558F7">
      <w:pPr>
        <w:pStyle w:val="ListParagraph"/>
        <w:numPr>
          <w:ilvl w:val="0"/>
          <w:numId w:val="2"/>
        </w:numPr>
        <w:ind w:right="239"/>
        <w:rPr>
          <w:rFonts w:asciiTheme="majorBidi" w:hAnsiTheme="majorBidi" w:cstheme="majorBidi"/>
          <w:sz w:val="24"/>
          <w:szCs w:val="24"/>
          <w:lang w:val="en-GB"/>
        </w:rPr>
      </w:pPr>
      <w:r w:rsidRPr="00EC0B40">
        <w:rPr>
          <w:rFonts w:asciiTheme="majorBidi" w:hAnsiTheme="majorBidi" w:cstheme="majorBidi"/>
          <w:sz w:val="24"/>
          <w:szCs w:val="24"/>
          <w:lang w:val="en-GB"/>
        </w:rPr>
        <w:t>I shall promptly report to WHO, through the WHO Integrity Hotline or directly to the WHO Office of Internal Oversight Services (</w:t>
      </w:r>
      <w:r w:rsidR="003A6B5F">
        <w:rPr>
          <w:rFonts w:asciiTheme="majorBidi" w:hAnsiTheme="majorBidi" w:cstheme="majorBidi"/>
          <w:sz w:val="24"/>
          <w:szCs w:val="24"/>
          <w:lang w:val="en-GB"/>
        </w:rPr>
        <w:t>investigation@who.int</w:t>
      </w:r>
      <w:r w:rsidRPr="00EC0B40">
        <w:rPr>
          <w:rFonts w:asciiTheme="majorBidi" w:hAnsiTheme="majorBidi" w:cstheme="majorBidi"/>
          <w:sz w:val="24"/>
          <w:szCs w:val="24"/>
          <w:lang w:val="en-GB"/>
        </w:rPr>
        <w:t xml:space="preserve">), any credible allegations of actual or suspected fraudulent or corrupt practices </w:t>
      </w:r>
      <w:r w:rsidR="003A6B5F">
        <w:rPr>
          <w:rFonts w:asciiTheme="majorBidi" w:hAnsiTheme="majorBidi" w:cstheme="majorBidi"/>
          <w:sz w:val="24"/>
          <w:szCs w:val="24"/>
          <w:lang w:val="en-GB"/>
        </w:rPr>
        <w:t>(</w:t>
      </w:r>
      <w:r w:rsidRPr="00EC0B40">
        <w:rPr>
          <w:rFonts w:asciiTheme="majorBidi" w:hAnsiTheme="majorBidi" w:cstheme="majorBidi"/>
          <w:sz w:val="24"/>
          <w:szCs w:val="24"/>
          <w:lang w:val="en-GB"/>
        </w:rPr>
        <w:t>as defined in the WHO Policy on Prevention, Detection and Response to Fraud and Corruption</w:t>
      </w:r>
      <w:r w:rsidR="003A6B5F">
        <w:rPr>
          <w:rFonts w:asciiTheme="majorBidi" w:hAnsiTheme="majorBidi" w:cstheme="majorBidi"/>
          <w:sz w:val="24"/>
          <w:szCs w:val="24"/>
          <w:lang w:val="en-GB"/>
        </w:rPr>
        <w:t xml:space="preserve">) in connection with the </w:t>
      </w:r>
      <w:r w:rsidR="00417C74">
        <w:rPr>
          <w:rFonts w:asciiTheme="majorBidi" w:hAnsiTheme="majorBidi" w:cstheme="majorBidi"/>
          <w:sz w:val="24"/>
          <w:szCs w:val="24"/>
          <w:lang w:val="en-GB"/>
        </w:rPr>
        <w:t>execution of this Memorandum of Understanding</w:t>
      </w:r>
      <w:r w:rsidRPr="00EC0B40">
        <w:rPr>
          <w:rFonts w:asciiTheme="majorBidi" w:hAnsiTheme="majorBidi" w:cstheme="majorBidi"/>
          <w:sz w:val="24"/>
          <w:szCs w:val="24"/>
          <w:lang w:val="en-GB"/>
        </w:rPr>
        <w:t xml:space="preserve"> of which </w:t>
      </w:r>
      <w:r w:rsidRPr="00C558F7">
        <w:rPr>
          <w:rFonts w:asciiTheme="majorBidi" w:hAnsiTheme="majorBidi" w:cstheme="majorBidi"/>
          <w:sz w:val="24"/>
          <w:szCs w:val="24"/>
          <w:lang w:val="en-GB"/>
        </w:rPr>
        <w:t>I</w:t>
      </w:r>
      <w:r w:rsidRPr="00EC0B40">
        <w:rPr>
          <w:rFonts w:asciiTheme="majorBidi" w:hAnsiTheme="majorBidi" w:cstheme="majorBidi"/>
          <w:sz w:val="24"/>
          <w:szCs w:val="24"/>
          <w:lang w:val="en-GB"/>
        </w:rPr>
        <w:t xml:space="preserve"> become aware and respond to such allegations in an appropriate and timely manner in accordance with </w:t>
      </w:r>
      <w:r w:rsidRPr="00C558F7">
        <w:rPr>
          <w:rFonts w:asciiTheme="majorBidi" w:hAnsiTheme="majorBidi" w:cstheme="majorBidi"/>
          <w:sz w:val="24"/>
          <w:szCs w:val="24"/>
          <w:lang w:val="en-GB"/>
        </w:rPr>
        <w:t>my</w:t>
      </w:r>
      <w:r w:rsidRPr="00EC0B40">
        <w:rPr>
          <w:rFonts w:asciiTheme="majorBidi" w:hAnsiTheme="majorBidi" w:cstheme="majorBidi"/>
          <w:sz w:val="24"/>
          <w:szCs w:val="24"/>
          <w:lang w:val="en-GB"/>
        </w:rPr>
        <w:t xml:space="preserve"> respective rules, regulations, policies and procedures. Furthermore, </w:t>
      </w:r>
      <w:r w:rsidRPr="00C558F7">
        <w:rPr>
          <w:rFonts w:asciiTheme="majorBidi" w:hAnsiTheme="majorBidi" w:cstheme="majorBidi"/>
          <w:sz w:val="24"/>
          <w:szCs w:val="24"/>
          <w:lang w:val="en-GB"/>
        </w:rPr>
        <w:t>I</w:t>
      </w:r>
      <w:r w:rsidRPr="00EC0B40">
        <w:rPr>
          <w:rFonts w:asciiTheme="majorBidi" w:hAnsiTheme="majorBidi" w:cstheme="majorBidi"/>
          <w:sz w:val="24"/>
          <w:szCs w:val="24"/>
          <w:lang w:val="en-GB"/>
        </w:rPr>
        <w:t xml:space="preserve"> agree to cooperate with WHO and/or parties authorized by WHO in relation to the response. Relevant information on the nature of any credible allegations of such actual or suspected violations, as well as the details of the intended response</w:t>
      </w:r>
      <w:r w:rsidR="00417C74">
        <w:rPr>
          <w:rFonts w:asciiTheme="majorBidi" w:hAnsiTheme="majorBidi" w:cstheme="majorBidi"/>
          <w:sz w:val="24"/>
          <w:szCs w:val="24"/>
          <w:lang w:val="en-GB"/>
        </w:rPr>
        <w:t>,</w:t>
      </w:r>
      <w:r w:rsidRPr="00EC0B40">
        <w:rPr>
          <w:rFonts w:asciiTheme="majorBidi" w:hAnsiTheme="majorBidi" w:cstheme="majorBidi"/>
          <w:sz w:val="24"/>
          <w:szCs w:val="24"/>
          <w:lang w:val="en-GB"/>
        </w:rPr>
        <w:t xml:space="preserve"> the outcome of any such response, </w:t>
      </w:r>
      <w:r w:rsidR="00417C74">
        <w:rPr>
          <w:rFonts w:asciiTheme="majorBidi" w:hAnsiTheme="majorBidi" w:cstheme="majorBidi"/>
          <w:sz w:val="24"/>
          <w:szCs w:val="24"/>
          <w:lang w:val="en-GB"/>
        </w:rPr>
        <w:t xml:space="preserve">and any corrective measures implemented, </w:t>
      </w:r>
      <w:r w:rsidRPr="00EC0B40">
        <w:rPr>
          <w:rFonts w:asciiTheme="majorBidi" w:hAnsiTheme="majorBidi" w:cstheme="majorBidi"/>
          <w:sz w:val="24"/>
          <w:szCs w:val="24"/>
          <w:lang w:val="en-GB"/>
        </w:rPr>
        <w:t>should be communicated and coordinated with WHO, with the understanding that, subject to the terms of the WHO Policy on Prevention, Detection and Response to Fraud and Corruption, confidentiality and the due process rights of those involved will be respecte</w:t>
      </w:r>
      <w:bookmarkStart w:id="9" w:name="_Hlk108443030"/>
      <w:r w:rsidRPr="00EC0B40">
        <w:rPr>
          <w:rFonts w:asciiTheme="majorBidi" w:hAnsiTheme="majorBidi" w:cstheme="majorBidi"/>
          <w:sz w:val="24"/>
          <w:szCs w:val="24"/>
          <w:lang w:val="en-GB"/>
        </w:rPr>
        <w:t>d</w:t>
      </w:r>
      <w:bookmarkEnd w:id="9"/>
      <w:r w:rsidRPr="00C558F7">
        <w:rPr>
          <w:rFonts w:asciiTheme="majorBidi" w:hAnsiTheme="majorBidi" w:cstheme="majorBidi"/>
          <w:sz w:val="24"/>
          <w:szCs w:val="24"/>
          <w:lang w:val="en-GB"/>
        </w:rPr>
        <w:t>.</w:t>
      </w:r>
    </w:p>
    <w:p w14:paraId="69B6ABF2" w14:textId="77777777" w:rsidR="00384C8C" w:rsidRDefault="00384C8C">
      <w:pPr>
        <w:rPr>
          <w:color w:val="000000" w:themeColor="text1"/>
          <w:lang w:val="en-GB"/>
        </w:rPr>
      </w:pPr>
    </w:p>
    <w:p w14:paraId="69B6ABF3" w14:textId="77777777" w:rsidR="00510D19" w:rsidRPr="00A974FA" w:rsidRDefault="00510D19" w:rsidP="00A974FA">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lastRenderedPageBreak/>
        <w:t>BREACH OF ESSENTIAL TERMS</w:t>
      </w:r>
    </w:p>
    <w:p w14:paraId="69B6ABF4" w14:textId="3E6ABD80" w:rsidR="00510D19" w:rsidRPr="00352E1C" w:rsidRDefault="00510D19" w:rsidP="00384C8C">
      <w:pPr>
        <w:spacing w:before="100" w:beforeAutospacing="1" w:after="100" w:afterAutospacing="1"/>
        <w:rPr>
          <w:rFonts w:asciiTheme="majorBidi" w:hAnsiTheme="majorBidi" w:cstheme="majorBidi"/>
          <w:u w:val="single"/>
          <w:lang w:val="en-GB"/>
        </w:rPr>
      </w:pPr>
      <w:r w:rsidRPr="00384C8C">
        <w:rPr>
          <w:color w:val="000000" w:themeColor="text1"/>
          <w:lang w:val="en-GB"/>
        </w:rPr>
        <w:t>I acknowledge</w:t>
      </w:r>
      <w:r w:rsidRPr="00352E1C">
        <w:rPr>
          <w:rFonts w:asciiTheme="majorBidi" w:hAnsiTheme="majorBidi" w:cstheme="majorBidi"/>
          <w:lang w:val="en-GB"/>
        </w:rPr>
        <w:t xml:space="preserve"> and agree that each of the provisions of</w:t>
      </w:r>
      <w:r w:rsidR="001A4A4F" w:rsidRPr="00352E1C">
        <w:rPr>
          <w:rFonts w:asciiTheme="majorBidi" w:hAnsiTheme="majorBidi" w:cstheme="majorBidi"/>
          <w:lang w:val="en-GB"/>
        </w:rPr>
        <w:t xml:space="preserve"> paragraphs </w:t>
      </w:r>
      <w:r w:rsidR="00850BA1">
        <w:rPr>
          <w:rFonts w:asciiTheme="majorBidi" w:hAnsiTheme="majorBidi" w:cstheme="majorBidi"/>
        </w:rPr>
        <w:t>8</w:t>
      </w:r>
      <w:r w:rsidR="001A4A4F" w:rsidRPr="00352E1C">
        <w:rPr>
          <w:rFonts w:asciiTheme="majorBidi" w:hAnsiTheme="majorBidi" w:cstheme="majorBidi"/>
          <w:lang w:val="en-GB"/>
        </w:rPr>
        <w:t xml:space="preserve">, </w:t>
      </w:r>
      <w:r w:rsidR="00850BA1">
        <w:rPr>
          <w:rFonts w:asciiTheme="majorBidi" w:hAnsiTheme="majorBidi" w:cstheme="majorBidi"/>
        </w:rPr>
        <w:t>9</w:t>
      </w:r>
      <w:r w:rsidR="00850BA1" w:rsidRPr="00352E1C">
        <w:rPr>
          <w:rFonts w:asciiTheme="majorBidi" w:hAnsiTheme="majorBidi" w:cstheme="majorBidi"/>
          <w:lang w:val="en-GB"/>
        </w:rPr>
        <w:t xml:space="preserve"> </w:t>
      </w:r>
      <w:r w:rsidR="001A4A4F" w:rsidRPr="00352E1C">
        <w:rPr>
          <w:rFonts w:asciiTheme="majorBidi" w:hAnsiTheme="majorBidi" w:cstheme="majorBidi"/>
          <w:lang w:val="en-GB"/>
        </w:rPr>
        <w:t>and 1</w:t>
      </w:r>
      <w:r w:rsidR="00850BA1">
        <w:rPr>
          <w:rFonts w:asciiTheme="majorBidi" w:hAnsiTheme="majorBidi" w:cstheme="majorBidi"/>
        </w:rPr>
        <w:t>0</w:t>
      </w:r>
      <w:r w:rsidRPr="00352E1C">
        <w:rPr>
          <w:rFonts w:asciiTheme="majorBidi" w:hAnsiTheme="majorBidi" w:cstheme="majorBidi"/>
          <w:lang w:val="en-GB"/>
        </w:rPr>
        <w:t xml:space="preserve"> hereof constitutes an essential term of this Memorandum of Agreement, and that in case of breach of any of these provisions, WHO may, in its sole discretion, decide to: </w:t>
      </w:r>
    </w:p>
    <w:p w14:paraId="69B6ABF5" w14:textId="77777777" w:rsidR="00510D19" w:rsidRPr="00352E1C" w:rsidRDefault="00510D19" w:rsidP="00510D19">
      <w:pPr>
        <w:pStyle w:val="ListParagraph"/>
        <w:numPr>
          <w:ilvl w:val="0"/>
          <w:numId w:val="3"/>
        </w:numPr>
        <w:ind w:left="1571"/>
        <w:rPr>
          <w:rFonts w:asciiTheme="majorBidi" w:hAnsiTheme="majorBidi" w:cstheme="majorBidi"/>
          <w:sz w:val="24"/>
          <w:szCs w:val="24"/>
          <w:lang w:val="en-GB"/>
        </w:rPr>
      </w:pPr>
      <w:r w:rsidRPr="00352E1C">
        <w:rPr>
          <w:rFonts w:asciiTheme="majorBidi" w:hAnsiTheme="majorBidi" w:cstheme="majorBidi"/>
          <w:sz w:val="24"/>
          <w:szCs w:val="24"/>
          <w:lang w:val="en-GB"/>
        </w:rPr>
        <w:t xml:space="preserve">terminate this Memorandum of Agreement, and/or any other contract concluded by WHO with me, immediately upon written notice to me, without any liability for termination charges or any other liability of any kind; and/or </w:t>
      </w:r>
    </w:p>
    <w:p w14:paraId="69B6ABF6" w14:textId="77777777" w:rsidR="00510D19" w:rsidRPr="00352E1C" w:rsidRDefault="00510D19" w:rsidP="00510D19">
      <w:pPr>
        <w:pStyle w:val="ListParagraph"/>
        <w:numPr>
          <w:ilvl w:val="0"/>
          <w:numId w:val="3"/>
        </w:numPr>
        <w:ind w:left="1571"/>
        <w:rPr>
          <w:rFonts w:asciiTheme="majorBidi" w:hAnsiTheme="majorBidi" w:cstheme="majorBidi"/>
          <w:sz w:val="24"/>
          <w:szCs w:val="24"/>
          <w:lang w:val="en-GB"/>
        </w:rPr>
      </w:pPr>
      <w:r w:rsidRPr="00352E1C">
        <w:rPr>
          <w:rFonts w:asciiTheme="majorBidi" w:hAnsiTheme="majorBidi" w:cstheme="majorBidi"/>
          <w:sz w:val="24"/>
          <w:szCs w:val="24"/>
          <w:lang w:val="en-GB"/>
        </w:rPr>
        <w:t xml:space="preserve">exclude me from entering into any future contractual or collaborative relationships with WHO.  </w:t>
      </w:r>
    </w:p>
    <w:p w14:paraId="69B6ABF7" w14:textId="77777777" w:rsidR="00104A33" w:rsidRPr="00352E1C" w:rsidRDefault="00510D19" w:rsidP="00510D19">
      <w:pPr>
        <w:spacing w:after="120"/>
        <w:jc w:val="both"/>
        <w:rPr>
          <w:rFonts w:asciiTheme="majorBidi" w:hAnsiTheme="majorBidi" w:cstheme="majorBidi"/>
          <w:lang w:val="en-GB"/>
        </w:rPr>
      </w:pPr>
      <w:r w:rsidRPr="00352E1C">
        <w:rPr>
          <w:rFonts w:asciiTheme="majorBidi" w:hAnsiTheme="majorBidi" w:cstheme="majorBidi"/>
          <w:lang w:val="en-GB"/>
        </w:rPr>
        <w:t>WHO shall be entitled to report any violation of such provisions to WHO’s governing bodies, other UN agencies, and/or donors.</w:t>
      </w:r>
    </w:p>
    <w:p w14:paraId="69B6ABF8" w14:textId="77777777" w:rsidR="00510D19" w:rsidRPr="00352E1C" w:rsidRDefault="00510D19" w:rsidP="00510D19">
      <w:pPr>
        <w:spacing w:after="120"/>
        <w:jc w:val="both"/>
        <w:rPr>
          <w:color w:val="1F497D" w:themeColor="text2"/>
          <w:lang w:val="en-GB"/>
        </w:rPr>
      </w:pPr>
    </w:p>
    <w:p w14:paraId="69B6ABF9" w14:textId="77777777" w:rsidR="007E4B04" w:rsidRPr="00A974FA" w:rsidRDefault="007E4B04"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USE OF WHO NAME AND EMBLEM</w:t>
      </w:r>
    </w:p>
    <w:p w14:paraId="69B6ABFA" w14:textId="77777777" w:rsidR="007E4B04" w:rsidRPr="00352E1C" w:rsidRDefault="007E4B04" w:rsidP="00384C8C">
      <w:pPr>
        <w:spacing w:after="120"/>
        <w:jc w:val="both"/>
      </w:pPr>
      <w:r w:rsidRPr="00352E1C">
        <w:rPr>
          <w:lang w:val="en-GB"/>
        </w:rPr>
        <w:t>Without WHO’s prior written approval, I shall not, in any statement or material of an advertising or promotional nature, refer to this Memorandum of Agreement or my relationship with WHO</w:t>
      </w:r>
      <w:r w:rsidR="0088618F" w:rsidRPr="00352E1C">
        <w:rPr>
          <w:lang w:val="en-GB"/>
        </w:rPr>
        <w:t>,</w:t>
      </w:r>
      <w:r w:rsidRPr="00352E1C">
        <w:rPr>
          <w:lang w:val="en-GB"/>
        </w:rPr>
        <w:t xml:space="preserve"> or otherwise use the name (or any abbreviation thereof) and/or emblem of the World Health Organization. </w:t>
      </w:r>
    </w:p>
    <w:p w14:paraId="69B6ABFC" w14:textId="7A276296" w:rsidR="00D1065C" w:rsidRPr="00A974FA" w:rsidRDefault="00510459" w:rsidP="00E55968">
      <w:pPr>
        <w:pStyle w:val="ListParagraph"/>
        <w:numPr>
          <w:ilvl w:val="0"/>
          <w:numId w:val="6"/>
        </w:numPr>
        <w:spacing w:after="120"/>
        <w:jc w:val="both"/>
        <w:rPr>
          <w:rFonts w:asciiTheme="majorBidi" w:hAnsiTheme="majorBidi" w:cstheme="majorBidi"/>
          <w:lang w:val="en-GB"/>
        </w:rPr>
      </w:pPr>
      <w:r>
        <w:rPr>
          <w:lang w:val="en-GB"/>
        </w:rPr>
        <w:br w:type="page"/>
      </w:r>
      <w:r w:rsidR="00D1065C" w:rsidRPr="00A974FA">
        <w:rPr>
          <w:rFonts w:asciiTheme="majorBidi" w:hAnsiTheme="majorBidi" w:cstheme="majorBidi"/>
          <w:lang w:val="en-GB"/>
        </w:rPr>
        <w:lastRenderedPageBreak/>
        <w:t>PUBLICATION OF AGREEMENT</w:t>
      </w:r>
    </w:p>
    <w:p w14:paraId="69B6ABFD" w14:textId="4657E61E" w:rsidR="00D1065C" w:rsidRPr="00352E1C" w:rsidRDefault="00D1065C" w:rsidP="00384C8C">
      <w:pPr>
        <w:spacing w:after="120"/>
        <w:jc w:val="both"/>
        <w:rPr>
          <w:b/>
          <w:bCs/>
        </w:rPr>
      </w:pPr>
      <w:r w:rsidRPr="00384C8C">
        <w:rPr>
          <w:lang w:val="en-GB"/>
        </w:rPr>
        <w:t>Subject</w:t>
      </w:r>
      <w:r w:rsidRPr="00352E1C">
        <w:t xml:space="preserve"> to considerations of confidentiality, WHO may acknowledge the existence of this Memorandum of Agreement to the public and publish and/or otherwise publicly disclose my name and general information with respect to my assignment as Temporary Advis</w:t>
      </w:r>
      <w:r w:rsidR="0099617D">
        <w:t>e</w:t>
      </w:r>
      <w:r w:rsidRPr="00352E1C">
        <w:t xml:space="preserve">r. Such disclosure will be made in accordance with WHO’s Information Disclosure Policy and shall be consistent with the terms of this Agreement. </w:t>
      </w:r>
    </w:p>
    <w:p w14:paraId="69B6ABFE" w14:textId="77777777" w:rsidR="00D1065C" w:rsidRPr="00352E1C" w:rsidRDefault="00D1065C" w:rsidP="009C5B2C">
      <w:pPr>
        <w:spacing w:after="120"/>
        <w:jc w:val="both"/>
        <w:rPr>
          <w:rFonts w:cs="Arial"/>
          <w:sz w:val="22"/>
          <w:szCs w:val="22"/>
          <w:lang w:val="en-GB"/>
        </w:rPr>
      </w:pPr>
    </w:p>
    <w:p w14:paraId="69B6ABFF" w14:textId="77777777" w:rsidR="009C5B2C" w:rsidRPr="00A974FA" w:rsidRDefault="009C5B2C"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SURVIVING PROVISIONS</w:t>
      </w:r>
    </w:p>
    <w:p w14:paraId="69B6AC00" w14:textId="77777777" w:rsidR="007E4B04" w:rsidRPr="00633442" w:rsidRDefault="009C5B2C" w:rsidP="00384C8C">
      <w:pPr>
        <w:spacing w:after="120"/>
        <w:jc w:val="both"/>
        <w:rPr>
          <w:lang w:val="en-GB"/>
        </w:rPr>
      </w:pPr>
      <w:r w:rsidRPr="00384C8C">
        <w:rPr>
          <w:lang w:val="en-GB"/>
        </w:rPr>
        <w:t xml:space="preserve">Those provisions of this Memorandum of Agreement that are intended by their nature to survive </w:t>
      </w:r>
      <w:r w:rsidRPr="00633442">
        <w:rPr>
          <w:lang w:val="en-GB"/>
        </w:rPr>
        <w:t xml:space="preserve">its expiration or earlier termination shall </w:t>
      </w:r>
      <w:r w:rsidR="00A14D3B" w:rsidRPr="00633442">
        <w:rPr>
          <w:lang w:val="en-GB"/>
        </w:rPr>
        <w:t>continue to apply</w:t>
      </w:r>
      <w:r w:rsidR="00223D61" w:rsidRPr="00633442">
        <w:rPr>
          <w:lang w:val="en-GB"/>
        </w:rPr>
        <w:t>.</w:t>
      </w:r>
    </w:p>
    <w:p w14:paraId="69B6AC01" w14:textId="77777777" w:rsidR="00633442" w:rsidRDefault="00633442" w:rsidP="00633442">
      <w:pPr>
        <w:ind w:right="-1"/>
        <w:jc w:val="both"/>
        <w:rPr>
          <w:lang w:val="en-GB"/>
        </w:rPr>
      </w:pPr>
    </w:p>
    <w:p w14:paraId="69B6AC02" w14:textId="77777777" w:rsidR="00434FAE" w:rsidRPr="00A974FA" w:rsidRDefault="00434FAE" w:rsidP="00E55968">
      <w:pPr>
        <w:pStyle w:val="ListParagraph"/>
        <w:numPr>
          <w:ilvl w:val="0"/>
          <w:numId w:val="6"/>
        </w:numPr>
        <w:spacing w:after="120"/>
        <w:jc w:val="both"/>
        <w:rPr>
          <w:rFonts w:asciiTheme="majorBidi" w:hAnsiTheme="majorBidi" w:cstheme="majorBidi"/>
          <w:lang w:val="en-GB"/>
        </w:rPr>
      </w:pPr>
      <w:r w:rsidRPr="00A974FA">
        <w:rPr>
          <w:rFonts w:asciiTheme="majorBidi" w:hAnsiTheme="majorBidi" w:cstheme="majorBidi"/>
          <w:lang w:val="en-GB"/>
        </w:rPr>
        <w:t>SETTLEMENT OF DISPUTES</w:t>
      </w:r>
    </w:p>
    <w:p w14:paraId="69B6AC03" w14:textId="254AD0F9" w:rsidR="00434FAE" w:rsidRPr="00920539" w:rsidRDefault="00FD3ECC" w:rsidP="00633442">
      <w:pPr>
        <w:spacing w:after="120"/>
        <w:jc w:val="both"/>
        <w:rPr>
          <w:lang w:val="en-GB"/>
        </w:rPr>
      </w:pPr>
      <w:bookmarkStart w:id="10" w:name="QuickMark"/>
      <w:bookmarkEnd w:id="10"/>
      <w:r w:rsidRPr="00C558F7">
        <w:rPr>
          <w:lang w:val="en-GB"/>
        </w:rPr>
        <w:t xml:space="preserve">Notwithstanding any specific provision herein, this </w:t>
      </w:r>
      <w:r w:rsidR="00716492">
        <w:rPr>
          <w:lang w:val="en-GB"/>
        </w:rPr>
        <w:t>Memorandum of Understanding</w:t>
      </w:r>
      <w:r w:rsidRPr="00C558F7">
        <w:rPr>
          <w:lang w:val="en-GB"/>
        </w:rPr>
        <w:t xml:space="preserve"> and any dispute arising therefrom or relating thereto, shall be governed by general principles of law, to the exclusion of any single national system of law</w:t>
      </w:r>
      <w:r w:rsidR="00EC3D46" w:rsidRPr="00C558F7">
        <w:rPr>
          <w:lang w:val="en-GB"/>
        </w:rPr>
        <w:t>.</w:t>
      </w:r>
      <w:r w:rsidR="00EC3D46" w:rsidRPr="00352E1C">
        <w:rPr>
          <w:rFonts w:ascii="Arial" w:hAnsi="Arial"/>
        </w:rPr>
        <w:t xml:space="preserve"> </w:t>
      </w:r>
      <w:r w:rsidR="00434FAE" w:rsidRPr="00352E1C">
        <w:rPr>
          <w:lang w:val="en-GB"/>
        </w:rPr>
        <w:t>Any</w:t>
      </w:r>
      <w:r w:rsidR="00434FAE" w:rsidRPr="00920539">
        <w:rPr>
          <w:lang w:val="en-GB"/>
        </w:rPr>
        <w:t xml:space="preserve"> dispute </w:t>
      </w:r>
      <w:r>
        <w:rPr>
          <w:lang w:val="en-GB"/>
        </w:rPr>
        <w:t xml:space="preserve">arising from or </w:t>
      </w:r>
      <w:r w:rsidR="00434FAE" w:rsidRPr="00920539">
        <w:rPr>
          <w:lang w:val="en-GB"/>
        </w:rPr>
        <w:t xml:space="preserve">relating to </w:t>
      </w:r>
      <w:r w:rsidR="00716492" w:rsidRPr="00920539">
        <w:rPr>
          <w:lang w:val="en-GB"/>
        </w:rPr>
        <w:t>this Memorandum of Agreement</w:t>
      </w:r>
      <w:r w:rsidR="00716492">
        <w:rPr>
          <w:lang w:val="en-GB"/>
        </w:rPr>
        <w:t>, including its validity,</w:t>
      </w:r>
      <w:r w:rsidR="00434FAE" w:rsidRPr="00920539">
        <w:rPr>
          <w:lang w:val="en-GB"/>
        </w:rPr>
        <w:t xml:space="preserve"> interpretation or application shall, unless amicably settled, be subject to conciliation.</w:t>
      </w:r>
      <w:r w:rsidR="006F6DBF" w:rsidRPr="00920539">
        <w:rPr>
          <w:lang w:val="en-GB"/>
        </w:rPr>
        <w:t xml:space="preserve"> </w:t>
      </w:r>
      <w:r w:rsidR="00434FAE" w:rsidRPr="00920539">
        <w:rPr>
          <w:lang w:val="en-GB"/>
        </w:rPr>
        <w:t xml:space="preserve">In the event </w:t>
      </w:r>
      <w:r w:rsidR="00D44387">
        <w:rPr>
          <w:lang w:val="en-GB"/>
        </w:rPr>
        <w:t xml:space="preserve">the dispute is not resolved by </w:t>
      </w:r>
      <w:r w:rsidR="007F14A8">
        <w:rPr>
          <w:lang w:val="en-GB"/>
        </w:rPr>
        <w:t>conciliation</w:t>
      </w:r>
      <w:r w:rsidR="00D44387">
        <w:rPr>
          <w:lang w:val="en-GB"/>
        </w:rPr>
        <w:t xml:space="preserve"> within thirsty (30) days</w:t>
      </w:r>
      <w:r w:rsidR="00434FAE" w:rsidRPr="00920539">
        <w:rPr>
          <w:lang w:val="en-GB"/>
        </w:rPr>
        <w:t>, the dispute shall be settled by arbitration.</w:t>
      </w:r>
      <w:r w:rsidR="006F6DBF" w:rsidRPr="00920539">
        <w:rPr>
          <w:lang w:val="en-GB"/>
        </w:rPr>
        <w:t xml:space="preserve"> </w:t>
      </w:r>
      <w:r w:rsidR="00434FAE" w:rsidRPr="00920539">
        <w:rPr>
          <w:lang w:val="en-GB"/>
        </w:rPr>
        <w:t xml:space="preserve">The arbitration shall be conducted in accordance with the modalities to be agreed upon by </w:t>
      </w:r>
      <w:r w:rsidR="007F14A8">
        <w:rPr>
          <w:lang w:val="en-GB"/>
        </w:rPr>
        <w:t>myself and WHO</w:t>
      </w:r>
      <w:r w:rsidR="00C558F7">
        <w:rPr>
          <w:lang w:val="en-GB"/>
        </w:rPr>
        <w:t xml:space="preserve"> </w:t>
      </w:r>
      <w:r w:rsidR="00434FAE" w:rsidRPr="00920539">
        <w:rPr>
          <w:lang w:val="en-GB"/>
        </w:rPr>
        <w:t>or, in the absence of agreement</w:t>
      </w:r>
      <w:r w:rsidR="00F02E50">
        <w:rPr>
          <w:lang w:val="en-GB"/>
        </w:rPr>
        <w:t xml:space="preserve"> within thirty (30) days of written communication of the intent to commence arbitration</w:t>
      </w:r>
      <w:r w:rsidR="00434FAE" w:rsidRPr="00920539">
        <w:rPr>
          <w:lang w:val="en-GB"/>
        </w:rPr>
        <w:t>, with the rules of arbitration of the International Chamber of Commerce.</w:t>
      </w:r>
      <w:r w:rsidR="006F6DBF" w:rsidRPr="00920539">
        <w:rPr>
          <w:lang w:val="en-GB"/>
        </w:rPr>
        <w:t xml:space="preserve"> </w:t>
      </w:r>
      <w:r w:rsidR="00B6139D">
        <w:rPr>
          <w:lang w:val="en-GB"/>
        </w:rPr>
        <w:t>I and WHO</w:t>
      </w:r>
      <w:r w:rsidR="00434FAE" w:rsidRPr="00920539">
        <w:rPr>
          <w:lang w:val="en-GB"/>
        </w:rPr>
        <w:t xml:space="preserve"> shall accept the arbitral award as final.</w:t>
      </w:r>
    </w:p>
    <w:p w14:paraId="69B6AC04" w14:textId="77777777" w:rsidR="00434FAE" w:rsidRPr="00920539" w:rsidRDefault="00434FAE" w:rsidP="006F6DBF">
      <w:pPr>
        <w:ind w:right="-1"/>
        <w:jc w:val="both"/>
        <w:rPr>
          <w:lang w:val="en-GB"/>
        </w:rPr>
      </w:pPr>
    </w:p>
    <w:p w14:paraId="69B6AC05" w14:textId="77777777" w:rsidR="00434FAE" w:rsidRPr="004E06C2" w:rsidRDefault="00434FAE" w:rsidP="00E55968">
      <w:pPr>
        <w:pStyle w:val="ListParagraph"/>
        <w:numPr>
          <w:ilvl w:val="0"/>
          <w:numId w:val="6"/>
        </w:numPr>
        <w:spacing w:after="120"/>
        <w:jc w:val="both"/>
        <w:rPr>
          <w:rFonts w:asciiTheme="majorBidi" w:hAnsiTheme="majorBidi" w:cstheme="majorBidi"/>
          <w:lang w:val="en-GB"/>
        </w:rPr>
      </w:pPr>
      <w:r w:rsidRPr="004E06C2">
        <w:rPr>
          <w:rFonts w:asciiTheme="majorBidi" w:hAnsiTheme="majorBidi" w:cstheme="majorBidi"/>
          <w:lang w:val="en-GB"/>
        </w:rPr>
        <w:t>PRIVILEGES AND IMMUNITIES OF WHO</w:t>
      </w:r>
    </w:p>
    <w:p w14:paraId="69B6AC06" w14:textId="49499FB8" w:rsidR="008C5B1A" w:rsidRDefault="00434FAE" w:rsidP="006F6DBF">
      <w:pPr>
        <w:jc w:val="both"/>
        <w:rPr>
          <w:rFonts w:eastAsia="SimSun"/>
          <w:color w:val="000000"/>
          <w:lang w:val="en-GB"/>
        </w:rPr>
      </w:pPr>
      <w:r w:rsidRPr="00920539">
        <w:rPr>
          <w:rFonts w:eastAsia="SimSun"/>
          <w:color w:val="000000"/>
          <w:lang w:val="en-GB"/>
        </w:rPr>
        <w:t xml:space="preserve">Nothing in this Memorandum of Agreement shall </w:t>
      </w:r>
      <w:r w:rsidR="008A59AC">
        <w:rPr>
          <w:rFonts w:eastAsia="SimSun"/>
          <w:color w:val="000000"/>
          <w:lang w:val="en-GB"/>
        </w:rPr>
        <w:t xml:space="preserve">constitute or </w:t>
      </w:r>
      <w:r w:rsidRPr="00920539">
        <w:rPr>
          <w:rFonts w:eastAsia="SimSun"/>
          <w:color w:val="000000"/>
          <w:lang w:val="en-GB"/>
        </w:rPr>
        <w:t xml:space="preserve">be deemed </w:t>
      </w:r>
      <w:r w:rsidR="008A59AC">
        <w:rPr>
          <w:rFonts w:eastAsia="SimSun"/>
          <w:color w:val="000000"/>
          <w:lang w:val="en-GB"/>
        </w:rPr>
        <w:t xml:space="preserve">to constitute </w:t>
      </w:r>
      <w:r w:rsidRPr="00920539">
        <w:rPr>
          <w:rFonts w:eastAsia="SimSun"/>
          <w:color w:val="000000"/>
          <w:lang w:val="en-GB"/>
        </w:rPr>
        <w:t xml:space="preserve">a waiver of any of the privileges and immunities </w:t>
      </w:r>
      <w:r w:rsidR="00737402">
        <w:rPr>
          <w:rFonts w:eastAsia="SimSun"/>
          <w:color w:val="000000"/>
          <w:lang w:val="en-GB"/>
        </w:rPr>
        <w:t>enjoyed by</w:t>
      </w:r>
      <w:r w:rsidR="00737402" w:rsidRPr="00920539">
        <w:rPr>
          <w:rFonts w:eastAsia="SimSun"/>
          <w:color w:val="000000"/>
          <w:lang w:val="en-GB"/>
        </w:rPr>
        <w:t xml:space="preserve"> </w:t>
      </w:r>
      <w:r w:rsidRPr="00920539">
        <w:rPr>
          <w:rFonts w:eastAsia="SimSun"/>
          <w:color w:val="000000"/>
          <w:lang w:val="en-GB"/>
        </w:rPr>
        <w:t>WHO,</w:t>
      </w:r>
      <w:r w:rsidR="00737402">
        <w:rPr>
          <w:rFonts w:eastAsia="SimSun"/>
          <w:color w:val="000000"/>
          <w:lang w:val="en-GB"/>
        </w:rPr>
        <w:t xml:space="preserve"> under any source of law, or as a submission to the jurisdiction of any national court or tribunal</w:t>
      </w:r>
      <w:r w:rsidR="00EC3D46">
        <w:rPr>
          <w:rFonts w:eastAsia="SimSun"/>
          <w:color w:val="000000"/>
          <w:lang w:val="en-GB"/>
        </w:rPr>
        <w:t>.</w:t>
      </w:r>
    </w:p>
    <w:p w14:paraId="69B6AC07" w14:textId="1DA7F0AC" w:rsidR="008C5B1A" w:rsidRDefault="008C5B1A">
      <w:pPr>
        <w:rPr>
          <w:b/>
          <w:bCs/>
          <w:lang w:val="en-GB"/>
        </w:rPr>
      </w:pPr>
    </w:p>
    <w:p w14:paraId="69B6AC08" w14:textId="77777777" w:rsidR="00434FAE" w:rsidRPr="00920539" w:rsidRDefault="00434FAE" w:rsidP="006F6DBF">
      <w:pPr>
        <w:jc w:val="both"/>
        <w:rPr>
          <w:lang w:val="en-GB"/>
        </w:rPr>
      </w:pPr>
      <w:r w:rsidRPr="00920539">
        <w:rPr>
          <w:lang w:val="en-GB"/>
        </w:rPr>
        <w:t>By signing this Memorandum of Agreement, I confirm that I accept my assignment as Temporary Adviser, in accordance with and subject to the terms and conditions contained in the invitation letter and this Memorandum of Agreement and its annexes.</w:t>
      </w:r>
    </w:p>
    <w:p w14:paraId="69B6AC09" w14:textId="4EC8B007" w:rsidR="00510459" w:rsidRDefault="00510459">
      <w:pPr>
        <w:rPr>
          <w:lang w:val="en-GB"/>
        </w:rPr>
      </w:pPr>
      <w:r>
        <w:rPr>
          <w:lang w:val="en-GB"/>
        </w:rPr>
        <w:br w:type="page"/>
      </w:r>
    </w:p>
    <w:p w14:paraId="0415E991" w14:textId="77777777" w:rsidR="00920539" w:rsidRPr="00920539" w:rsidRDefault="00920539" w:rsidP="00434FAE">
      <w:pPr>
        <w:jc w:val="both"/>
        <w:rPr>
          <w:lang w:val="en-GB"/>
        </w:rPr>
      </w:pPr>
    </w:p>
    <w:p w14:paraId="69B6AC0A" w14:textId="77777777" w:rsidR="007C3B9E" w:rsidRPr="00920539" w:rsidRDefault="007C3B9E" w:rsidP="00920539">
      <w:pPr>
        <w:ind w:right="-1"/>
        <w:jc w:val="both"/>
        <w:rPr>
          <w:lang w:val="en-GB"/>
        </w:rPr>
      </w:pPr>
    </w:p>
    <w:p w14:paraId="69B6AC0B"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rPr>
          <w:rFonts w:asciiTheme="majorBidi" w:hAnsiTheme="majorBidi" w:cstheme="majorBidi"/>
          <w:lang w:val="en-GB"/>
        </w:rPr>
      </w:pPr>
    </w:p>
    <w:p w14:paraId="69B6AC0C"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rPr>
          <w:rFonts w:asciiTheme="majorBidi" w:hAnsiTheme="majorBidi" w:cstheme="majorBidi"/>
          <w:lang w:val="en-GB"/>
        </w:rPr>
      </w:pPr>
      <w:r w:rsidRPr="00920539">
        <w:rPr>
          <w:rFonts w:asciiTheme="majorBidi" w:hAnsiTheme="majorBidi" w:cstheme="majorBidi"/>
          <w:lang w:val="en-GB"/>
        </w:rPr>
        <w:t>Name:</w:t>
      </w:r>
      <w:r w:rsidRPr="00920539">
        <w:rPr>
          <w:rFonts w:asciiTheme="majorBidi" w:hAnsiTheme="majorBidi" w:cstheme="majorBidi"/>
          <w:lang w:val="en-GB"/>
        </w:rPr>
        <w:tab/>
      </w:r>
      <w:r w:rsidRPr="00920539">
        <w:rPr>
          <w:rFonts w:asciiTheme="majorBidi" w:hAnsiTheme="majorBidi" w:cstheme="majorBidi"/>
          <w:lang w:val="en-GB"/>
        </w:rPr>
        <w:tab/>
      </w:r>
    </w:p>
    <w:p w14:paraId="69B6AC0D"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rPr>
          <w:rFonts w:asciiTheme="majorBidi" w:hAnsiTheme="majorBidi" w:cstheme="majorBidi"/>
          <w:lang w:val="en-GB"/>
        </w:rPr>
      </w:pPr>
    </w:p>
    <w:p w14:paraId="69B6AC0E"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rPr>
          <w:rFonts w:asciiTheme="majorBidi" w:hAnsiTheme="majorBidi" w:cstheme="majorBidi"/>
          <w:lang w:val="en-GB"/>
        </w:rPr>
      </w:pPr>
    </w:p>
    <w:p w14:paraId="69B6AC0F"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5387"/>
          <w:tab w:val="left" w:leader="underscore" w:pos="9072"/>
        </w:tabs>
        <w:rPr>
          <w:rFonts w:asciiTheme="majorBidi" w:hAnsiTheme="majorBidi" w:cstheme="majorBidi"/>
          <w:lang w:val="en-GB"/>
        </w:rPr>
      </w:pPr>
      <w:r w:rsidRPr="00920539">
        <w:rPr>
          <w:rFonts w:asciiTheme="majorBidi" w:hAnsiTheme="majorBidi" w:cstheme="majorBidi"/>
          <w:lang w:val="en-GB"/>
        </w:rPr>
        <w:t>Signature</w:t>
      </w:r>
      <w:r w:rsidRPr="00E525C2">
        <w:rPr>
          <w:rStyle w:val="FootnoteReference"/>
        </w:rPr>
        <w:footnoteReference w:id="6"/>
      </w:r>
      <w:r w:rsidRPr="00920539">
        <w:rPr>
          <w:rFonts w:asciiTheme="majorBidi" w:hAnsiTheme="majorBidi" w:cstheme="majorBidi"/>
          <w:lang w:val="en-GB"/>
        </w:rPr>
        <w:t>:</w:t>
      </w:r>
      <w:r w:rsidRPr="00920539">
        <w:rPr>
          <w:rFonts w:asciiTheme="majorBidi" w:hAnsiTheme="majorBidi" w:cstheme="majorBidi"/>
          <w:lang w:val="en-GB"/>
        </w:rPr>
        <w:tab/>
      </w:r>
      <w:r w:rsidRPr="00920539">
        <w:rPr>
          <w:rFonts w:asciiTheme="majorBidi" w:hAnsiTheme="majorBidi" w:cstheme="majorBidi"/>
          <w:lang w:val="en-GB"/>
        </w:rPr>
        <w:tab/>
        <w:t>Date:</w:t>
      </w:r>
      <w:r w:rsidRPr="00920539">
        <w:rPr>
          <w:rFonts w:asciiTheme="majorBidi" w:hAnsiTheme="majorBidi" w:cstheme="majorBidi"/>
          <w:lang w:val="en-GB"/>
        </w:rPr>
        <w:tab/>
      </w:r>
    </w:p>
    <w:p w14:paraId="69B6AC10"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rPr>
          <w:rFonts w:asciiTheme="majorBidi" w:hAnsiTheme="majorBidi" w:cstheme="majorBidi"/>
          <w:lang w:val="en-GB"/>
        </w:rPr>
      </w:pPr>
    </w:p>
    <w:p w14:paraId="69B6AC11"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9185"/>
        </w:tabs>
        <w:rPr>
          <w:rFonts w:asciiTheme="majorBidi" w:hAnsiTheme="majorBidi" w:cstheme="majorBidi"/>
          <w:lang w:val="en-GB"/>
        </w:rPr>
      </w:pPr>
    </w:p>
    <w:p w14:paraId="69B6AC12"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5387"/>
          <w:tab w:val="left" w:leader="underscore" w:pos="9072"/>
        </w:tabs>
        <w:rPr>
          <w:rFonts w:asciiTheme="majorBidi" w:hAnsiTheme="majorBidi" w:cstheme="majorBidi"/>
          <w:lang w:val="en-GB"/>
        </w:rPr>
      </w:pPr>
      <w:r w:rsidRPr="00920539">
        <w:rPr>
          <w:rFonts w:asciiTheme="majorBidi" w:hAnsiTheme="majorBidi" w:cstheme="majorBidi"/>
          <w:lang w:val="en-GB"/>
        </w:rPr>
        <w:t>Place:</w:t>
      </w:r>
      <w:r w:rsidRPr="00920539">
        <w:rPr>
          <w:rFonts w:asciiTheme="majorBidi" w:hAnsiTheme="majorBidi" w:cstheme="majorBidi"/>
          <w:lang w:val="en-GB"/>
        </w:rPr>
        <w:tab/>
      </w:r>
      <w:r w:rsidRPr="00920539">
        <w:rPr>
          <w:rFonts w:asciiTheme="majorBidi" w:hAnsiTheme="majorBidi" w:cstheme="majorBidi"/>
          <w:lang w:val="en-GB"/>
        </w:rPr>
        <w:tab/>
      </w:r>
    </w:p>
    <w:p w14:paraId="69B6AC13" w14:textId="77777777" w:rsidR="00920539" w:rsidRPr="00920539" w:rsidRDefault="00920539" w:rsidP="00920539">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76"/>
          <w:tab w:val="left" w:leader="underscore" w:pos="5387"/>
          <w:tab w:val="left" w:leader="underscore" w:pos="9072"/>
        </w:tabs>
        <w:rPr>
          <w:rFonts w:asciiTheme="majorBidi" w:hAnsiTheme="majorBidi" w:cstheme="majorBidi"/>
          <w:lang w:val="en-GB"/>
        </w:rPr>
      </w:pPr>
    </w:p>
    <w:p w14:paraId="69B6AC14" w14:textId="77777777" w:rsidR="00920539" w:rsidRPr="00920539" w:rsidRDefault="00920539" w:rsidP="00920539">
      <w:pPr>
        <w:ind w:right="-1"/>
        <w:jc w:val="both"/>
        <w:rPr>
          <w:lang w:val="en-GB"/>
        </w:rPr>
      </w:pPr>
    </w:p>
    <w:p w14:paraId="69B6AC15" w14:textId="77777777" w:rsidR="00920539" w:rsidRPr="00920539" w:rsidRDefault="00920539" w:rsidP="00920539">
      <w:pPr>
        <w:ind w:right="-1"/>
        <w:jc w:val="both"/>
        <w:rPr>
          <w:lang w:val="en-GB"/>
        </w:rPr>
      </w:pPr>
    </w:p>
    <w:p w14:paraId="69B6AC16" w14:textId="77777777" w:rsidR="00920539" w:rsidRPr="00920539" w:rsidRDefault="00920539" w:rsidP="00920539">
      <w:pPr>
        <w:pBdr>
          <w:top w:val="single" w:sz="4" w:space="1" w:color="auto"/>
          <w:left w:val="single" w:sz="4" w:space="4" w:color="auto"/>
          <w:right w:val="single" w:sz="4" w:space="4" w:color="auto"/>
        </w:pBdr>
        <w:shd w:val="clear" w:color="auto" w:fill="DBE5F1" w:themeFill="accent1" w:themeFillTint="33"/>
        <w:ind w:right="-1"/>
        <w:jc w:val="both"/>
        <w:rPr>
          <w:lang w:val="en-GB"/>
        </w:rPr>
      </w:pPr>
    </w:p>
    <w:p w14:paraId="69B6AC17" w14:textId="77777777" w:rsidR="004E06C2" w:rsidRDefault="00920539" w:rsidP="004E06C2">
      <w:pPr>
        <w:pBdr>
          <w:top w:val="single" w:sz="4" w:space="1" w:color="auto"/>
          <w:left w:val="single" w:sz="4" w:space="4" w:color="auto"/>
          <w:right w:val="single" w:sz="4" w:space="4" w:color="auto"/>
        </w:pBdr>
        <w:shd w:val="clear" w:color="auto" w:fill="DBE5F1" w:themeFill="accent1" w:themeFillTint="33"/>
        <w:ind w:right="-1"/>
        <w:jc w:val="both"/>
        <w:rPr>
          <w:b/>
          <w:bCs/>
          <w:lang w:val="en-GB"/>
        </w:rPr>
      </w:pPr>
      <w:r w:rsidRPr="00920539">
        <w:rPr>
          <w:b/>
          <w:bCs/>
          <w:lang w:val="en-GB"/>
        </w:rPr>
        <w:t>Received by WHO:</w:t>
      </w:r>
    </w:p>
    <w:p w14:paraId="69B6AC18" w14:textId="77777777" w:rsidR="004E06C2" w:rsidRDefault="004E06C2" w:rsidP="004E06C2">
      <w:pPr>
        <w:pBdr>
          <w:top w:val="single" w:sz="4" w:space="1" w:color="auto"/>
          <w:left w:val="single" w:sz="4" w:space="4" w:color="auto"/>
          <w:right w:val="single" w:sz="4" w:space="4" w:color="auto"/>
        </w:pBdr>
        <w:shd w:val="clear" w:color="auto" w:fill="DBE5F1" w:themeFill="accent1" w:themeFillTint="33"/>
        <w:ind w:right="-1"/>
        <w:jc w:val="both"/>
        <w:rPr>
          <w:b/>
          <w:bCs/>
          <w:lang w:val="en-GB"/>
        </w:rPr>
      </w:pPr>
    </w:p>
    <w:p w14:paraId="69B6AC19" w14:textId="3A7F2CE8" w:rsidR="00920539" w:rsidRPr="004E06C2" w:rsidRDefault="00920539" w:rsidP="006B7E92">
      <w:pPr>
        <w:pBdr>
          <w:top w:val="single" w:sz="4" w:space="1" w:color="auto"/>
          <w:left w:val="single" w:sz="4" w:space="4" w:color="auto"/>
          <w:right w:val="single" w:sz="4" w:space="4" w:color="auto"/>
        </w:pBdr>
        <w:shd w:val="clear" w:color="auto" w:fill="DBE5F1" w:themeFill="accent1" w:themeFillTint="33"/>
        <w:ind w:right="-1"/>
        <w:jc w:val="both"/>
        <w:rPr>
          <w:b/>
          <w:bCs/>
          <w:lang w:val="en-GB"/>
        </w:rPr>
      </w:pPr>
      <w:r w:rsidRPr="00920539">
        <w:rPr>
          <w:rFonts w:asciiTheme="majorBidi" w:hAnsiTheme="majorBidi" w:cstheme="majorBidi"/>
          <w:lang w:val="en-GB"/>
        </w:rPr>
        <w:t>Signature:</w:t>
      </w:r>
      <w:r w:rsidR="00964857">
        <w:rPr>
          <w:rStyle w:val="FootnoteReference"/>
          <w:rFonts w:asciiTheme="majorBidi" w:hAnsiTheme="majorBidi" w:cstheme="majorBidi"/>
          <w:lang w:val="en-GB"/>
        </w:rPr>
        <w:footnoteReference w:id="7"/>
      </w:r>
      <w:r w:rsidRPr="00920539">
        <w:rPr>
          <w:rFonts w:asciiTheme="majorBidi" w:hAnsiTheme="majorBidi" w:cstheme="majorBidi"/>
          <w:lang w:val="en-GB"/>
        </w:rPr>
        <w:tab/>
      </w:r>
      <w:r w:rsidRPr="00920539">
        <w:rPr>
          <w:rFonts w:asciiTheme="majorBidi" w:hAnsiTheme="majorBidi" w:cstheme="majorBidi"/>
          <w:lang w:val="en-GB"/>
        </w:rPr>
        <w:tab/>
      </w:r>
      <w:r w:rsidR="006B7E92">
        <w:rPr>
          <w:rFonts w:asciiTheme="majorBidi" w:hAnsiTheme="majorBidi" w:cstheme="majorBidi"/>
          <w:lang w:val="en-GB"/>
        </w:rPr>
        <w:tab/>
      </w:r>
      <w:r w:rsidR="006B7E92">
        <w:rPr>
          <w:rFonts w:asciiTheme="majorBidi" w:hAnsiTheme="majorBidi" w:cstheme="majorBidi"/>
          <w:lang w:val="en-GB"/>
        </w:rPr>
        <w:tab/>
      </w:r>
      <w:r w:rsidR="006B7E92">
        <w:rPr>
          <w:rFonts w:asciiTheme="majorBidi" w:hAnsiTheme="majorBidi" w:cstheme="majorBidi"/>
          <w:lang w:val="en-GB"/>
        </w:rPr>
        <w:tab/>
      </w:r>
      <w:r w:rsidR="006B7E92">
        <w:rPr>
          <w:rFonts w:asciiTheme="majorBidi" w:hAnsiTheme="majorBidi" w:cstheme="majorBidi"/>
          <w:lang w:val="en-GB"/>
        </w:rPr>
        <w:tab/>
      </w:r>
      <w:r w:rsidR="006B7E92">
        <w:rPr>
          <w:rFonts w:asciiTheme="majorBidi" w:hAnsiTheme="majorBidi" w:cstheme="majorBidi"/>
          <w:lang w:val="en-GB"/>
        </w:rPr>
        <w:tab/>
      </w:r>
      <w:r w:rsidR="006B7E92">
        <w:rPr>
          <w:rFonts w:asciiTheme="majorBidi" w:hAnsiTheme="majorBidi" w:cstheme="majorBidi"/>
          <w:lang w:val="en-GB"/>
        </w:rPr>
        <w:tab/>
      </w:r>
      <w:r w:rsidR="006B7E92">
        <w:rPr>
          <w:rFonts w:asciiTheme="majorBidi" w:hAnsiTheme="majorBidi" w:cstheme="majorBidi"/>
          <w:lang w:val="en-GB"/>
        </w:rPr>
        <w:tab/>
      </w:r>
      <w:r w:rsidRPr="00920539">
        <w:rPr>
          <w:rFonts w:asciiTheme="majorBidi" w:hAnsiTheme="majorBidi" w:cstheme="majorBidi"/>
          <w:lang w:val="en-GB"/>
        </w:rPr>
        <w:t>Date:</w:t>
      </w:r>
    </w:p>
    <w:p w14:paraId="69B6AC1A" w14:textId="77777777" w:rsidR="00920539" w:rsidRPr="00920539" w:rsidRDefault="00920539" w:rsidP="00920539">
      <w:pPr>
        <w:pBdr>
          <w:left w:val="single" w:sz="4" w:space="4" w:color="auto"/>
          <w:right w:val="single" w:sz="4" w:space="4" w:color="auto"/>
        </w:pBdr>
        <w:shd w:val="clear" w:color="auto" w:fill="DBE5F1" w:themeFill="accent1" w:themeFillTint="33"/>
        <w:tabs>
          <w:tab w:val="left" w:pos="1276"/>
          <w:tab w:val="left" w:leader="underscore" w:pos="9185"/>
        </w:tabs>
        <w:rPr>
          <w:lang w:val="en-GB"/>
        </w:rPr>
      </w:pPr>
    </w:p>
    <w:p w14:paraId="69B6AC1B" w14:textId="77777777" w:rsidR="00920539" w:rsidRPr="00920539" w:rsidRDefault="00920539" w:rsidP="00920539">
      <w:pPr>
        <w:pBdr>
          <w:left w:val="single" w:sz="4" w:space="4" w:color="auto"/>
          <w:right w:val="single" w:sz="4" w:space="4" w:color="auto"/>
        </w:pBdr>
        <w:shd w:val="clear" w:color="auto" w:fill="DBE5F1" w:themeFill="accent1" w:themeFillTint="33"/>
        <w:tabs>
          <w:tab w:val="left" w:pos="1276"/>
          <w:tab w:val="left" w:leader="underscore" w:pos="9185"/>
        </w:tabs>
        <w:rPr>
          <w:rFonts w:asciiTheme="majorBidi" w:hAnsiTheme="majorBidi" w:cstheme="majorBidi"/>
          <w:lang w:val="en-GB"/>
        </w:rPr>
      </w:pPr>
      <w:r w:rsidRPr="00920539">
        <w:rPr>
          <w:lang w:val="en-GB"/>
        </w:rPr>
        <w:t>Name and title of Responsible Officer:</w:t>
      </w:r>
      <w:r w:rsidRPr="00920539">
        <w:rPr>
          <w:rFonts w:asciiTheme="majorBidi" w:hAnsiTheme="majorBidi" w:cstheme="majorBidi"/>
          <w:lang w:val="en-GB"/>
        </w:rPr>
        <w:t xml:space="preserve"> </w:t>
      </w:r>
      <w:r w:rsidRPr="00920539">
        <w:rPr>
          <w:rFonts w:asciiTheme="majorBidi" w:hAnsiTheme="majorBidi" w:cstheme="majorBidi"/>
          <w:lang w:val="en-GB"/>
        </w:rPr>
        <w:tab/>
      </w:r>
    </w:p>
    <w:p w14:paraId="69B6AC1C" w14:textId="77777777" w:rsidR="00920539" w:rsidRPr="00920539" w:rsidRDefault="00920539" w:rsidP="00920539">
      <w:pPr>
        <w:pBdr>
          <w:left w:val="single" w:sz="4" w:space="4" w:color="auto"/>
          <w:right w:val="single" w:sz="4" w:space="4" w:color="auto"/>
        </w:pBdr>
        <w:shd w:val="clear" w:color="auto" w:fill="DBE5F1" w:themeFill="accent1" w:themeFillTint="33"/>
        <w:tabs>
          <w:tab w:val="left" w:pos="1276"/>
          <w:tab w:val="left" w:leader="underscore" w:pos="9185"/>
        </w:tabs>
        <w:rPr>
          <w:rFonts w:asciiTheme="majorBidi" w:hAnsiTheme="majorBidi" w:cstheme="majorBidi"/>
          <w:lang w:val="en-GB"/>
        </w:rPr>
      </w:pPr>
      <w:r w:rsidRPr="00920539">
        <w:rPr>
          <w:rFonts w:asciiTheme="majorBidi" w:hAnsiTheme="majorBidi" w:cstheme="majorBidi"/>
          <w:lang w:val="en-GB"/>
        </w:rPr>
        <w:tab/>
      </w:r>
    </w:p>
    <w:p w14:paraId="69B6AC1D" w14:textId="77777777" w:rsidR="00920539" w:rsidRPr="00920539" w:rsidRDefault="00920539" w:rsidP="00B11A79">
      <w:pPr>
        <w:pBdr>
          <w:left w:val="single" w:sz="4" w:space="4" w:color="auto"/>
          <w:right w:val="single" w:sz="4" w:space="4" w:color="auto"/>
        </w:pBdr>
        <w:shd w:val="clear" w:color="auto" w:fill="DBE5F1" w:themeFill="accent1" w:themeFillTint="33"/>
        <w:tabs>
          <w:tab w:val="left" w:pos="0"/>
          <w:tab w:val="left" w:leader="underscore" w:pos="9185"/>
        </w:tabs>
        <w:rPr>
          <w:rFonts w:asciiTheme="majorBidi" w:hAnsiTheme="majorBidi" w:cstheme="majorBidi"/>
          <w:lang w:val="en-GB"/>
        </w:rPr>
      </w:pPr>
      <w:r w:rsidRPr="00920539">
        <w:rPr>
          <w:rFonts w:asciiTheme="majorBidi" w:hAnsiTheme="majorBidi" w:cstheme="majorBidi"/>
          <w:lang w:val="en-GB"/>
        </w:rPr>
        <w:tab/>
      </w:r>
    </w:p>
    <w:p w14:paraId="69B6AC1E" w14:textId="77777777" w:rsidR="00920539" w:rsidRPr="00920539" w:rsidRDefault="00920539" w:rsidP="00920539">
      <w:pPr>
        <w:pBdr>
          <w:left w:val="single" w:sz="4" w:space="4" w:color="auto"/>
          <w:bottom w:val="single" w:sz="4" w:space="1" w:color="auto"/>
          <w:right w:val="single" w:sz="4" w:space="4" w:color="auto"/>
        </w:pBdr>
        <w:shd w:val="clear" w:color="auto" w:fill="DBE5F1" w:themeFill="accent1" w:themeFillTint="33"/>
        <w:ind w:right="-1"/>
        <w:jc w:val="both"/>
        <w:rPr>
          <w:lang w:val="en-GB"/>
        </w:rPr>
      </w:pPr>
    </w:p>
    <w:p w14:paraId="69B6AC1F" w14:textId="77777777" w:rsidR="00E20A01" w:rsidRDefault="00E20A01" w:rsidP="00434FAE">
      <w:pPr>
        <w:ind w:right="-1"/>
        <w:jc w:val="both"/>
        <w:rPr>
          <w:b/>
          <w:bCs/>
          <w:lang w:val="en-GB"/>
        </w:rPr>
      </w:pPr>
    </w:p>
    <w:p w14:paraId="69B6AC20" w14:textId="77777777" w:rsidR="00E20A01" w:rsidRDefault="00E20A01" w:rsidP="00E20A01">
      <w:pPr>
        <w:rPr>
          <w:lang w:val="en-GB"/>
        </w:rPr>
      </w:pPr>
    </w:p>
    <w:p w14:paraId="69B6AC21" w14:textId="77777777" w:rsidR="0030296A" w:rsidRDefault="0030296A" w:rsidP="00434FAE">
      <w:pPr>
        <w:ind w:right="-1"/>
        <w:jc w:val="both"/>
        <w:rPr>
          <w:b/>
          <w:bCs/>
          <w:u w:val="single"/>
          <w:lang w:val="en-GB"/>
        </w:rPr>
      </w:pPr>
    </w:p>
    <w:p w14:paraId="69B6AC22" w14:textId="77777777" w:rsidR="0030296A" w:rsidRDefault="0030296A" w:rsidP="00434FAE">
      <w:pPr>
        <w:ind w:right="-1"/>
        <w:jc w:val="both"/>
        <w:rPr>
          <w:b/>
          <w:bCs/>
          <w:u w:val="single"/>
          <w:lang w:val="en-GB"/>
        </w:rPr>
      </w:pPr>
    </w:p>
    <w:p w14:paraId="69B6AC23" w14:textId="77777777" w:rsidR="00846CAE" w:rsidRDefault="00846CAE" w:rsidP="00434FAE">
      <w:pPr>
        <w:ind w:right="-1"/>
        <w:jc w:val="both"/>
        <w:rPr>
          <w:b/>
          <w:bCs/>
          <w:u w:val="single"/>
          <w:lang w:val="en-GB"/>
        </w:rPr>
        <w:sectPr w:rsidR="00846CAE" w:rsidSect="008C5B1A">
          <w:footerReference w:type="default" r:id="rId21"/>
          <w:pgSz w:w="11907" w:h="16840" w:code="9"/>
          <w:pgMar w:top="1304" w:right="708" w:bottom="1304" w:left="1304" w:header="709" w:footer="709" w:gutter="0"/>
          <w:pgNumType w:start="1"/>
          <w:cols w:space="708"/>
          <w:docGrid w:linePitch="360"/>
        </w:sectPr>
      </w:pPr>
    </w:p>
    <w:p w14:paraId="69B6AC24" w14:textId="77777777" w:rsidR="00434FAE" w:rsidRPr="00920539" w:rsidRDefault="00434FAE" w:rsidP="00434FAE">
      <w:pPr>
        <w:ind w:right="-1"/>
        <w:jc w:val="both"/>
        <w:rPr>
          <w:b/>
          <w:bCs/>
          <w:u w:val="single"/>
          <w:lang w:val="en-GB"/>
        </w:rPr>
      </w:pPr>
      <w:r w:rsidRPr="00920539">
        <w:rPr>
          <w:b/>
          <w:bCs/>
          <w:u w:val="single"/>
          <w:lang w:val="en-GB"/>
        </w:rPr>
        <w:lastRenderedPageBreak/>
        <w:t xml:space="preserve">Annex 1 to Attachment 1 - Memorandum of Agreement </w:t>
      </w:r>
    </w:p>
    <w:p w14:paraId="69B6AC25" w14:textId="77777777" w:rsidR="00920539" w:rsidRPr="00920539" w:rsidRDefault="00920539" w:rsidP="00434FAE">
      <w:pPr>
        <w:ind w:right="-1"/>
        <w:jc w:val="both"/>
        <w:rPr>
          <w:b/>
          <w:bCs/>
          <w:lang w:val="en-GB"/>
        </w:rPr>
      </w:pPr>
    </w:p>
    <w:p w14:paraId="69B6AC26" w14:textId="77777777" w:rsidR="00434FAE" w:rsidRPr="00920539" w:rsidRDefault="00434FAE" w:rsidP="00434FAE">
      <w:pPr>
        <w:ind w:right="-1"/>
        <w:jc w:val="both"/>
        <w:rPr>
          <w:b/>
          <w:bCs/>
          <w:lang w:val="en-GB"/>
        </w:rPr>
      </w:pPr>
      <w:r w:rsidRPr="00920539">
        <w:rPr>
          <w:b/>
          <w:bCs/>
          <w:lang w:val="en-GB"/>
        </w:rPr>
        <w:t>Terms and Conditions for Temporary Advisers</w:t>
      </w:r>
    </w:p>
    <w:p w14:paraId="69B6AC27" w14:textId="77777777" w:rsidR="00434FAE" w:rsidRPr="00920539" w:rsidRDefault="00434FAE" w:rsidP="00434FAE">
      <w:pPr>
        <w:ind w:right="-1"/>
        <w:jc w:val="both"/>
        <w:rPr>
          <w:lang w:val="en-GB"/>
        </w:rPr>
      </w:pPr>
    </w:p>
    <w:p w14:paraId="69B6AC28" w14:textId="77777777" w:rsidR="00434FAE" w:rsidRPr="00920539" w:rsidRDefault="00434FAE" w:rsidP="006F6DBF">
      <w:pPr>
        <w:ind w:right="-1"/>
        <w:jc w:val="both"/>
        <w:rPr>
          <w:lang w:val="en-GB"/>
        </w:rPr>
      </w:pPr>
      <w:r w:rsidRPr="00920539">
        <w:rPr>
          <w:lang w:val="en-GB"/>
        </w:rPr>
        <w:t>TRAVEL COSTS, PER DIEM AND INCIDENTALS</w:t>
      </w:r>
    </w:p>
    <w:p w14:paraId="69B6AC29" w14:textId="77777777" w:rsidR="00434FAE" w:rsidRPr="00920539" w:rsidRDefault="00434FAE" w:rsidP="006F6DBF">
      <w:pPr>
        <w:ind w:right="-1"/>
        <w:jc w:val="both"/>
        <w:rPr>
          <w:lang w:val="en-GB"/>
        </w:rPr>
      </w:pPr>
      <w:r w:rsidRPr="00920539">
        <w:rPr>
          <w:lang w:val="en-GB"/>
        </w:rPr>
        <w:t xml:space="preserve"> </w:t>
      </w:r>
    </w:p>
    <w:p w14:paraId="69B6AC2A" w14:textId="77777777" w:rsidR="00434FAE" w:rsidRPr="00920539" w:rsidRDefault="00434FAE" w:rsidP="006F6DBF">
      <w:pPr>
        <w:pStyle w:val="CommentText"/>
        <w:jc w:val="both"/>
        <w:rPr>
          <w:sz w:val="24"/>
          <w:szCs w:val="24"/>
          <w:lang w:val="en-GB"/>
        </w:rPr>
      </w:pPr>
      <w:r w:rsidRPr="00920539">
        <w:rPr>
          <w:sz w:val="24"/>
          <w:szCs w:val="24"/>
          <w:lang w:val="en-GB"/>
        </w:rPr>
        <w:t xml:space="preserve">WHO will be responsible for my airfare and/or first-class train fare from my place of residence to the place of the work and return. In view of the financial stringencies being faced by WHO, I agree to cooperate in reducing </w:t>
      </w:r>
      <w:r w:rsidR="003253F6">
        <w:rPr>
          <w:sz w:val="24"/>
          <w:szCs w:val="24"/>
          <w:lang w:val="en-GB"/>
        </w:rPr>
        <w:t>travel</w:t>
      </w:r>
      <w:r w:rsidRPr="00920539">
        <w:rPr>
          <w:sz w:val="24"/>
          <w:szCs w:val="24"/>
          <w:lang w:val="en-GB"/>
        </w:rPr>
        <w:t xml:space="preserve"> costs through the use of cheapest available ticke</w:t>
      </w:r>
      <w:r w:rsidR="003253F6">
        <w:rPr>
          <w:sz w:val="24"/>
          <w:szCs w:val="24"/>
          <w:lang w:val="en-GB"/>
        </w:rPr>
        <w:t>ts</w:t>
      </w:r>
      <w:r w:rsidRPr="00920539">
        <w:rPr>
          <w:sz w:val="24"/>
          <w:szCs w:val="24"/>
          <w:lang w:val="en-GB"/>
        </w:rPr>
        <w:t>.</w:t>
      </w:r>
    </w:p>
    <w:p w14:paraId="69B6AC2B" w14:textId="77777777" w:rsidR="00434FAE" w:rsidRPr="00920539" w:rsidRDefault="00434FAE" w:rsidP="006F6DBF">
      <w:pPr>
        <w:ind w:right="-1"/>
        <w:jc w:val="both"/>
        <w:rPr>
          <w:lang w:val="en-GB"/>
        </w:rPr>
      </w:pPr>
    </w:p>
    <w:p w14:paraId="69B6AC2C" w14:textId="77777777" w:rsidR="00434FAE" w:rsidRPr="00920539" w:rsidRDefault="00434FAE" w:rsidP="006F6DBF">
      <w:pPr>
        <w:ind w:right="-1"/>
        <w:jc w:val="both"/>
        <w:rPr>
          <w:color w:val="000000"/>
          <w:lang w:val="en-GB"/>
        </w:rPr>
      </w:pPr>
      <w:r w:rsidRPr="00920539">
        <w:rPr>
          <w:color w:val="000000"/>
          <w:lang w:val="en-GB"/>
        </w:rPr>
        <w:t>The</w:t>
      </w:r>
      <w:r w:rsidR="0051608F">
        <w:rPr>
          <w:color w:val="000000"/>
          <w:lang w:val="en-GB"/>
        </w:rPr>
        <w:t xml:space="preserve"> </w:t>
      </w:r>
      <w:r w:rsidRPr="00920539">
        <w:rPr>
          <w:color w:val="000000"/>
          <w:lang w:val="en-GB"/>
        </w:rPr>
        <w:t>standard of airline accommodation for which WHO will bear the cost is</w:t>
      </w:r>
      <w:r w:rsidRPr="00E525C2">
        <w:rPr>
          <w:rStyle w:val="FootnoteReference"/>
        </w:rPr>
        <w:footnoteReference w:id="8"/>
      </w:r>
      <w:r w:rsidRPr="00920539">
        <w:rPr>
          <w:color w:val="000000"/>
          <w:lang w:val="en-GB"/>
        </w:rPr>
        <w:t>:</w:t>
      </w:r>
    </w:p>
    <w:p w14:paraId="69B6AC2D" w14:textId="77777777" w:rsidR="00434FAE" w:rsidRPr="00920539" w:rsidRDefault="00434FAE" w:rsidP="006F6DBF">
      <w:pPr>
        <w:ind w:right="-1"/>
        <w:jc w:val="both"/>
        <w:rPr>
          <w:color w:val="000000"/>
          <w:lang w:val="en-GB"/>
        </w:rPr>
      </w:pPr>
    </w:p>
    <w:p w14:paraId="69B6AC2E" w14:textId="77777777" w:rsidR="00434FAE" w:rsidRPr="00352E1C" w:rsidRDefault="00434FAE" w:rsidP="00352E1C">
      <w:pPr>
        <w:ind w:right="-1" w:firstLine="720"/>
        <w:rPr>
          <w:color w:val="000000"/>
          <w:lang w:val="en-GB"/>
        </w:rPr>
      </w:pPr>
      <w:r w:rsidRPr="00920539">
        <w:rPr>
          <w:color w:val="8DB3E2" w:themeColor="text2" w:themeTint="66"/>
          <w:lang w:val="en-GB"/>
        </w:rPr>
        <w:t>[</w:t>
      </w:r>
      <w:r w:rsidR="0051608F">
        <w:rPr>
          <w:lang w:val="en-GB"/>
        </w:rPr>
        <w:t>T</w:t>
      </w:r>
      <w:r w:rsidR="00477E27" w:rsidRPr="00DE1600">
        <w:rPr>
          <w:lang w:val="en-GB"/>
        </w:rPr>
        <w:t xml:space="preserve">he </w:t>
      </w:r>
      <w:r w:rsidR="00477E27">
        <w:rPr>
          <w:lang w:val="en-GB"/>
        </w:rPr>
        <w:t>lowest available e</w:t>
      </w:r>
      <w:r w:rsidR="00477E27" w:rsidRPr="00F86F7C">
        <w:rPr>
          <w:lang w:val="en-GB"/>
        </w:rPr>
        <w:t xml:space="preserve">conomy class </w:t>
      </w:r>
      <w:r w:rsidR="00477E27">
        <w:rPr>
          <w:lang w:val="en-GB"/>
        </w:rPr>
        <w:t>ticket by the least expensive route, with the condition it does n</w:t>
      </w:r>
      <w:r w:rsidR="0051608F">
        <w:rPr>
          <w:lang w:val="en-GB"/>
        </w:rPr>
        <w:t xml:space="preserve">ot exceed the most direct itinerary </w:t>
      </w:r>
      <w:r w:rsidR="00EF6DBB">
        <w:rPr>
          <w:lang w:val="en-GB"/>
        </w:rPr>
        <w:t>by 4 hours or more</w:t>
      </w:r>
      <w:r w:rsidR="00DE1600" w:rsidRPr="00920539">
        <w:rPr>
          <w:color w:val="8DB3E2" w:themeColor="text2" w:themeTint="66"/>
          <w:lang w:val="en-GB"/>
        </w:rPr>
        <w:t>]</w:t>
      </w:r>
    </w:p>
    <w:p w14:paraId="69B6AC2F" w14:textId="77777777" w:rsidR="00434FAE" w:rsidRPr="00920539" w:rsidRDefault="00434FAE" w:rsidP="006F6DBF">
      <w:pPr>
        <w:ind w:right="-1"/>
        <w:jc w:val="both"/>
        <w:rPr>
          <w:color w:val="000000"/>
          <w:lang w:val="en-GB"/>
        </w:rPr>
      </w:pPr>
    </w:p>
    <w:p w14:paraId="69B6AC30" w14:textId="77777777" w:rsidR="00434FAE" w:rsidRPr="00920539" w:rsidRDefault="00434FAE" w:rsidP="006F6DBF">
      <w:pPr>
        <w:ind w:right="-1"/>
        <w:jc w:val="both"/>
        <w:rPr>
          <w:color w:val="000000"/>
          <w:lang w:val="en-GB"/>
        </w:rPr>
      </w:pPr>
      <w:r w:rsidRPr="00920539">
        <w:rPr>
          <w:color w:val="000000"/>
          <w:lang w:val="en-GB"/>
        </w:rPr>
        <w:t>Should I wish to upgrade my ticket, or change the airline or route, I may do so at my own expense, but, in accordance with WHO travel policy,</w:t>
      </w:r>
      <w:r w:rsidR="006F6DBF" w:rsidRPr="00920539">
        <w:rPr>
          <w:color w:val="000000"/>
          <w:lang w:val="en-GB"/>
        </w:rPr>
        <w:t xml:space="preserve"> </w:t>
      </w:r>
      <w:r w:rsidRPr="00920539">
        <w:rPr>
          <w:color w:val="000000"/>
          <w:lang w:val="en-GB"/>
        </w:rPr>
        <w:t>WHO's liability will not exceed the limits mentioned above.</w:t>
      </w:r>
    </w:p>
    <w:p w14:paraId="69B6AC31" w14:textId="77777777" w:rsidR="00434FAE" w:rsidRPr="00920539" w:rsidRDefault="00434FAE" w:rsidP="006F6DBF">
      <w:pPr>
        <w:ind w:right="-1"/>
        <w:jc w:val="both"/>
        <w:rPr>
          <w:color w:val="000000"/>
          <w:lang w:val="en-GB"/>
        </w:rPr>
      </w:pPr>
      <w:r w:rsidRPr="00920539">
        <w:rPr>
          <w:color w:val="000000"/>
          <w:lang w:val="en-GB"/>
        </w:rPr>
        <w:tab/>
      </w:r>
    </w:p>
    <w:p w14:paraId="69B6AC32" w14:textId="77777777" w:rsidR="00434FAE" w:rsidRPr="00920539" w:rsidRDefault="00434FAE" w:rsidP="006F6DBF">
      <w:pPr>
        <w:ind w:right="-1"/>
        <w:jc w:val="both"/>
        <w:rPr>
          <w:color w:val="000000"/>
          <w:lang w:val="en-GB"/>
        </w:rPr>
      </w:pPr>
      <w:r w:rsidRPr="00920539">
        <w:rPr>
          <w:color w:val="000000"/>
          <w:lang w:val="en-GB"/>
        </w:rPr>
        <w:t>WHO will send me the travel authorization when WHO has received the counter-signed invitation letter and signed Memorandum of Agreement and completed and signed Declaration of Interests for WHO Experts, and is able to send me written notification that the information disclosed by me in the Declaration of Interests does not require modification or cancellation of WHO's invitation.</w:t>
      </w:r>
    </w:p>
    <w:p w14:paraId="69B6AC33" w14:textId="77777777" w:rsidR="00434FAE" w:rsidRPr="00920539" w:rsidRDefault="00434FAE" w:rsidP="006F6DBF">
      <w:pPr>
        <w:ind w:right="-1"/>
        <w:jc w:val="both"/>
        <w:rPr>
          <w:color w:val="000000"/>
          <w:lang w:val="en-GB"/>
        </w:rPr>
      </w:pPr>
    </w:p>
    <w:p w14:paraId="69B6AC34" w14:textId="77777777" w:rsidR="00434FAE" w:rsidRPr="00920539" w:rsidRDefault="00434FAE" w:rsidP="006F6DBF">
      <w:pPr>
        <w:ind w:right="-1"/>
        <w:jc w:val="both"/>
        <w:rPr>
          <w:color w:val="000000"/>
          <w:lang w:val="en-GB"/>
        </w:rPr>
      </w:pPr>
      <w:r w:rsidRPr="00920539">
        <w:rPr>
          <w:color w:val="000000"/>
          <w:lang w:val="en-GB"/>
        </w:rPr>
        <w:t xml:space="preserve">In order to take advantage of the most competitive air fares, I will make reservations as quickly as possible through the travel agency mentioned in the invitation letter. </w:t>
      </w:r>
    </w:p>
    <w:p w14:paraId="69B6AC35" w14:textId="77777777" w:rsidR="00434FAE" w:rsidRPr="00920539" w:rsidRDefault="00434FAE" w:rsidP="006F6DBF">
      <w:pPr>
        <w:ind w:right="-1"/>
        <w:jc w:val="both"/>
        <w:rPr>
          <w:color w:val="000000"/>
          <w:lang w:val="en-GB"/>
        </w:rPr>
      </w:pPr>
    </w:p>
    <w:p w14:paraId="69B6AC36" w14:textId="77777777" w:rsidR="00434FAE" w:rsidRPr="00920539" w:rsidRDefault="00434FAE" w:rsidP="006F6DBF">
      <w:pPr>
        <w:ind w:right="-1"/>
        <w:jc w:val="both"/>
        <w:rPr>
          <w:color w:val="000000"/>
          <w:lang w:val="en-GB"/>
        </w:rPr>
      </w:pPr>
      <w:r w:rsidRPr="00920539">
        <w:rPr>
          <w:lang w:val="en-GB"/>
        </w:rPr>
        <w:t>"</w:t>
      </w:r>
      <w:r w:rsidRPr="00920539">
        <w:rPr>
          <w:color w:val="000000"/>
          <w:lang w:val="en-GB"/>
        </w:rPr>
        <w:t>WHO will provide travel cancellation insurance in the event that I am unfit to travel due to medical reasons and a ticket purchased cannot be changed or cancelled."</w:t>
      </w:r>
    </w:p>
    <w:p w14:paraId="69B6AC37" w14:textId="77777777" w:rsidR="00434FAE" w:rsidRPr="00920539" w:rsidRDefault="00434FAE" w:rsidP="006F6DBF">
      <w:pPr>
        <w:ind w:right="-1"/>
        <w:jc w:val="both"/>
        <w:rPr>
          <w:color w:val="000000"/>
          <w:lang w:val="en-GB"/>
        </w:rPr>
      </w:pPr>
      <w:r w:rsidRPr="00920539">
        <w:rPr>
          <w:color w:val="000000"/>
          <w:lang w:val="en-GB"/>
        </w:rPr>
        <w:t xml:space="preserve"> </w:t>
      </w:r>
    </w:p>
    <w:p w14:paraId="69B6AC38" w14:textId="77777777" w:rsidR="00434FAE" w:rsidRPr="00920539" w:rsidRDefault="00434FAE" w:rsidP="006F6DBF">
      <w:pPr>
        <w:ind w:right="-1"/>
        <w:jc w:val="both"/>
        <w:rPr>
          <w:lang w:val="en-GB"/>
        </w:rPr>
      </w:pPr>
      <w:r w:rsidRPr="00920539">
        <w:rPr>
          <w:lang w:val="en-GB"/>
        </w:rPr>
        <w:t>If I wish to travel by private car, I will ask WHO for specific authorization in advance.</w:t>
      </w:r>
      <w:r w:rsidR="006F6DBF" w:rsidRPr="00920539">
        <w:rPr>
          <w:lang w:val="en-GB"/>
        </w:rPr>
        <w:t xml:space="preserve"> </w:t>
      </w:r>
      <w:r w:rsidRPr="00920539">
        <w:rPr>
          <w:lang w:val="en-GB"/>
        </w:rPr>
        <w:t>In such event, the maximum amount to be reimbursed by WHO will be according to the UN official mileage rate to and from the destination by the most direct route. I will advise WHO if I require details of the amount to be reimbursed. I agree that evidence must be provided that travel by car was in fact undertaken, together with the distance travelled.</w:t>
      </w:r>
    </w:p>
    <w:p w14:paraId="69B6AC39" w14:textId="77777777" w:rsidR="00434FAE" w:rsidRPr="00920539" w:rsidRDefault="006F6DBF" w:rsidP="006F6DBF">
      <w:pPr>
        <w:ind w:right="-1"/>
        <w:jc w:val="both"/>
        <w:rPr>
          <w:lang w:val="en-GB"/>
        </w:rPr>
      </w:pPr>
      <w:r w:rsidRPr="00920539">
        <w:rPr>
          <w:lang w:val="en-GB"/>
        </w:rPr>
        <w:t xml:space="preserve"> </w:t>
      </w:r>
    </w:p>
    <w:p w14:paraId="69B6AC3A" w14:textId="77777777" w:rsidR="00434FAE" w:rsidRPr="00920539" w:rsidRDefault="0035491A" w:rsidP="00D207AE">
      <w:pPr>
        <w:ind w:right="-1"/>
        <w:jc w:val="both"/>
        <w:rPr>
          <w:lang w:val="en-GB"/>
        </w:rPr>
      </w:pPr>
      <w:r>
        <w:rPr>
          <w:lang w:val="en-GB"/>
        </w:rPr>
        <w:t>SUBSISTENCE ALLOWANCE</w:t>
      </w:r>
    </w:p>
    <w:p w14:paraId="69B6AC3B" w14:textId="77777777" w:rsidR="00434FAE" w:rsidRPr="00920539" w:rsidRDefault="00434FAE" w:rsidP="006F6DBF">
      <w:pPr>
        <w:ind w:right="-1"/>
        <w:jc w:val="both"/>
        <w:rPr>
          <w:lang w:val="en-GB"/>
        </w:rPr>
      </w:pPr>
      <w:r w:rsidRPr="00920539">
        <w:rPr>
          <w:lang w:val="en-GB"/>
        </w:rPr>
        <w:t xml:space="preserve"> </w:t>
      </w:r>
    </w:p>
    <w:p w14:paraId="69B6AC3C" w14:textId="77777777" w:rsidR="00EA687D" w:rsidRPr="00920539" w:rsidRDefault="00EA687D" w:rsidP="00D207AE">
      <w:pPr>
        <w:ind w:right="-1"/>
        <w:jc w:val="both"/>
        <w:rPr>
          <w:lang w:val="en-GB"/>
        </w:rPr>
      </w:pPr>
      <w:r w:rsidRPr="00920539">
        <w:rPr>
          <w:lang w:val="en-GB"/>
        </w:rPr>
        <w:t>WHO will pay me a daily subsistence allowance (DSA), according to the UN’s standard published DSA rates for the location concerned, for the duration of any travel during my assignment and for travel time from my place of residence to the place of the work and return, except for the last day of travel (for which no daily subsistence allowance will be paid).</w:t>
      </w:r>
      <w:r w:rsidR="006F6DBF" w:rsidRPr="00920539">
        <w:rPr>
          <w:lang w:val="en-GB"/>
        </w:rPr>
        <w:t xml:space="preserve"> </w:t>
      </w:r>
      <w:r w:rsidRPr="00920539">
        <w:rPr>
          <w:lang w:val="en-GB"/>
        </w:rPr>
        <w:t>An allowance of 50% of the per diem applicable to the city of departure will be paid to travellers for an overnight stay on an airplane.</w:t>
      </w:r>
      <w:r w:rsidR="00BF22F9">
        <w:rPr>
          <w:lang w:val="en-GB"/>
        </w:rPr>
        <w:t xml:space="preserve"> </w:t>
      </w:r>
      <w:r w:rsidRPr="00920539">
        <w:rPr>
          <w:lang w:val="en-GB"/>
        </w:rPr>
        <w:t>An additional travel allowance of US$</w:t>
      </w:r>
      <w:r w:rsidR="00920539" w:rsidRPr="00920539">
        <w:rPr>
          <w:lang w:val="en-GB"/>
        </w:rPr>
        <w:t> </w:t>
      </w:r>
      <w:r w:rsidR="00D207AE">
        <w:rPr>
          <w:lang w:val="en-GB"/>
        </w:rPr>
        <w:t>47</w:t>
      </w:r>
      <w:r w:rsidR="00BF22F9">
        <w:rPr>
          <w:lang w:val="en-GB"/>
        </w:rPr>
        <w:t>*</w:t>
      </w:r>
      <w:r w:rsidR="00D207AE" w:rsidRPr="00920539">
        <w:rPr>
          <w:lang w:val="en-GB"/>
        </w:rPr>
        <w:t xml:space="preserve"> </w:t>
      </w:r>
      <w:r w:rsidRPr="00920539">
        <w:rPr>
          <w:lang w:val="en-GB"/>
        </w:rPr>
        <w:t>per city of departure and arrival</w:t>
      </w:r>
      <w:r w:rsidR="00BF22F9">
        <w:rPr>
          <w:lang w:val="en-GB"/>
        </w:rPr>
        <w:t xml:space="preserve"> </w:t>
      </w:r>
      <w:r w:rsidRPr="00920539">
        <w:rPr>
          <w:lang w:val="en-GB"/>
        </w:rPr>
        <w:t>to cover miscellaneous expenses and local transport</w:t>
      </w:r>
      <w:r w:rsidR="003D5970">
        <w:rPr>
          <w:lang w:val="en-GB"/>
        </w:rPr>
        <w:t xml:space="preserve"> will also be paid</w:t>
      </w:r>
      <w:r w:rsidRPr="00920539">
        <w:rPr>
          <w:lang w:val="en-GB"/>
        </w:rPr>
        <w:t>.</w:t>
      </w:r>
      <w:r w:rsidR="006F6DBF" w:rsidRPr="00920539">
        <w:rPr>
          <w:lang w:val="en-GB"/>
        </w:rPr>
        <w:t xml:space="preserve"> </w:t>
      </w:r>
      <w:r w:rsidRPr="00920539">
        <w:rPr>
          <w:lang w:val="en-GB"/>
        </w:rPr>
        <w:t>I agree and accept that the total allowance as described herein is</w:t>
      </w:r>
      <w:r w:rsidR="006F6DBF" w:rsidRPr="00920539">
        <w:rPr>
          <w:lang w:val="en-GB"/>
        </w:rPr>
        <w:t xml:space="preserve"> </w:t>
      </w:r>
      <w:r w:rsidRPr="00920539">
        <w:rPr>
          <w:lang w:val="en-GB"/>
        </w:rPr>
        <w:t>intended to cover all costs related to my assignment, such as accommodation, meals and all other incidental expenses.</w:t>
      </w:r>
      <w:r w:rsidR="006F6DBF" w:rsidRPr="00920539">
        <w:rPr>
          <w:lang w:val="en-GB"/>
        </w:rPr>
        <w:t xml:space="preserve"> </w:t>
      </w:r>
      <w:r w:rsidRPr="00920539">
        <w:rPr>
          <w:lang w:val="en-GB"/>
        </w:rPr>
        <w:t>Accordingly, charges for airport taxes, ground transportation from airport to hotel or vice versa will not be separately reimbursed, and I am not required to submit a travel claim.</w:t>
      </w:r>
    </w:p>
    <w:p w14:paraId="69B6AC3D" w14:textId="77777777" w:rsidR="00EA687D" w:rsidRPr="00920539" w:rsidRDefault="00EA687D" w:rsidP="006F6DBF">
      <w:pPr>
        <w:ind w:right="-1"/>
        <w:jc w:val="both"/>
        <w:rPr>
          <w:lang w:val="en-GB"/>
        </w:rPr>
      </w:pPr>
    </w:p>
    <w:p w14:paraId="69B6AC3E" w14:textId="77777777" w:rsidR="00E52CD9" w:rsidRDefault="00EA687D" w:rsidP="006F6DBF">
      <w:pPr>
        <w:ind w:right="-1"/>
        <w:jc w:val="both"/>
        <w:rPr>
          <w:lang w:val="en-GB"/>
        </w:rPr>
      </w:pPr>
      <w:r w:rsidRPr="00920539">
        <w:rPr>
          <w:lang w:val="en-GB"/>
        </w:rPr>
        <w:lastRenderedPageBreak/>
        <w:t>WHO policy on the reimbursement of accommodation depends upon whether the traveller stays in a hotel, or other commercial establishment, or makes his or her own private arrangements and do</w:t>
      </w:r>
      <w:r w:rsidR="003D5970">
        <w:rPr>
          <w:lang w:val="en-GB"/>
        </w:rPr>
        <w:t>es</w:t>
      </w:r>
      <w:r w:rsidRPr="00920539">
        <w:rPr>
          <w:lang w:val="en-GB"/>
        </w:rPr>
        <w:t xml:space="preserve"> not incur lodging costs.</w:t>
      </w:r>
      <w:r w:rsidR="006F6DBF" w:rsidRPr="00920539">
        <w:rPr>
          <w:lang w:val="en-GB"/>
        </w:rPr>
        <w:t xml:space="preserve"> </w:t>
      </w:r>
      <w:r w:rsidRPr="00920539">
        <w:rPr>
          <w:lang w:val="en-GB"/>
        </w:rPr>
        <w:t xml:space="preserve">Travellers staying in a hotel will receive the full </w:t>
      </w:r>
      <w:r w:rsidR="00A8661B">
        <w:rPr>
          <w:lang w:val="en-GB"/>
        </w:rPr>
        <w:t xml:space="preserve">applicable </w:t>
      </w:r>
      <w:r w:rsidRPr="00920539">
        <w:rPr>
          <w:lang w:val="en-GB"/>
        </w:rPr>
        <w:t>DSA; travellers that do not incur expenses for lodging will receive 50% of the applicable DSA rate.</w:t>
      </w:r>
    </w:p>
    <w:p w14:paraId="69B6AC3F" w14:textId="77777777" w:rsidR="00007777" w:rsidRDefault="00007777" w:rsidP="006F6DBF">
      <w:pPr>
        <w:ind w:right="-1"/>
        <w:jc w:val="both"/>
        <w:rPr>
          <w:lang w:val="en-GB"/>
        </w:rPr>
      </w:pPr>
    </w:p>
    <w:p w14:paraId="69B6AC40" w14:textId="77777777" w:rsidR="00007777" w:rsidRPr="00920539" w:rsidRDefault="00007777" w:rsidP="00007777">
      <w:pPr>
        <w:ind w:right="-1"/>
        <w:jc w:val="both"/>
        <w:rPr>
          <w:lang w:val="en-GB"/>
        </w:rPr>
      </w:pPr>
      <w:r w:rsidRPr="00920539">
        <w:rPr>
          <w:lang w:val="en-GB"/>
        </w:rPr>
        <w:t>I agree to advise WHO which of the above accommodation options I decide upon and will provide details of my bank account if I would like the payment for DSA to be made to this account.</w:t>
      </w:r>
    </w:p>
    <w:p w14:paraId="69B6AC41" w14:textId="77777777" w:rsidR="00007777" w:rsidRPr="00920539" w:rsidRDefault="00007777" w:rsidP="00007777">
      <w:pPr>
        <w:ind w:right="-1"/>
        <w:jc w:val="both"/>
        <w:rPr>
          <w:lang w:val="en-GB"/>
        </w:rPr>
      </w:pPr>
      <w:r>
        <w:rPr>
          <w:lang w:val="en-GB"/>
        </w:rPr>
        <w:br/>
      </w:r>
      <w:r>
        <w:rPr>
          <w:lang w:val="en-GB"/>
        </w:rPr>
        <w:br/>
      </w:r>
      <w:r w:rsidR="00435DED">
        <w:rPr>
          <w:lang w:val="en-GB"/>
        </w:rPr>
        <w:t>SUBSISTENCE ALLOWANCE</w:t>
      </w:r>
      <w:r>
        <w:rPr>
          <w:lang w:val="en-GB"/>
        </w:rPr>
        <w:t>- Cities covered by the WHO Preferred Hotel Programme.</w:t>
      </w:r>
    </w:p>
    <w:p w14:paraId="69B6AC42" w14:textId="77777777" w:rsidR="00007777" w:rsidRDefault="00007777" w:rsidP="006F6DBF">
      <w:pPr>
        <w:ind w:right="-1"/>
        <w:jc w:val="both"/>
        <w:rPr>
          <w:lang w:val="en-GB"/>
        </w:rPr>
      </w:pPr>
    </w:p>
    <w:p w14:paraId="69B6AC43" w14:textId="3D43933D" w:rsidR="00CC7388" w:rsidRDefault="00007777" w:rsidP="00CC7388">
      <w:pPr>
        <w:ind w:right="-1"/>
        <w:jc w:val="both"/>
        <w:rPr>
          <w:iCs/>
          <w:lang w:val="en-GB"/>
        </w:rPr>
      </w:pPr>
      <w:r>
        <w:rPr>
          <w:iCs/>
          <w:color w:val="000000"/>
          <w:lang w:val="en-GB"/>
        </w:rPr>
        <w:t>Specific</w:t>
      </w:r>
      <w:r w:rsidR="00CC7388">
        <w:rPr>
          <w:iCs/>
          <w:color w:val="000000"/>
          <w:lang w:val="en-GB"/>
        </w:rPr>
        <w:t xml:space="preserve"> </w:t>
      </w:r>
      <w:r w:rsidR="000A2810">
        <w:rPr>
          <w:iCs/>
          <w:color w:val="000000"/>
          <w:lang w:val="en-GB"/>
        </w:rPr>
        <w:t xml:space="preserve">provisions apply </w:t>
      </w:r>
      <w:r w:rsidR="00435DED" w:rsidRPr="0006734A">
        <w:rPr>
          <w:lang w:val="en-GB"/>
        </w:rPr>
        <w:t>consultants and temporary advis</w:t>
      </w:r>
      <w:r w:rsidR="0099617D">
        <w:rPr>
          <w:lang w:val="en-GB"/>
        </w:rPr>
        <w:t>e</w:t>
      </w:r>
      <w:r w:rsidR="00435DED" w:rsidRPr="0006734A">
        <w:rPr>
          <w:lang w:val="en-GB"/>
        </w:rPr>
        <w:t xml:space="preserve">rs </w:t>
      </w:r>
      <w:r w:rsidR="000A2810">
        <w:rPr>
          <w:iCs/>
          <w:color w:val="000000"/>
          <w:lang w:val="en-GB"/>
        </w:rPr>
        <w:t xml:space="preserve">travelling to </w:t>
      </w:r>
      <w:r w:rsidR="00435DED">
        <w:rPr>
          <w:iCs/>
          <w:color w:val="000000"/>
          <w:lang w:val="en-GB"/>
        </w:rPr>
        <w:t>one of the</w:t>
      </w:r>
      <w:r w:rsidR="000A2810">
        <w:rPr>
          <w:iCs/>
          <w:color w:val="000000"/>
          <w:lang w:val="en-GB"/>
        </w:rPr>
        <w:t xml:space="preserve"> </w:t>
      </w:r>
      <w:r w:rsidR="00CC7388" w:rsidRPr="0006734A">
        <w:rPr>
          <w:iCs/>
          <w:color w:val="000000"/>
          <w:lang w:val="en-GB"/>
        </w:rPr>
        <w:t>following cities:</w:t>
      </w:r>
      <w:r w:rsidR="00CC7388" w:rsidRPr="0006734A">
        <w:rPr>
          <w:iCs/>
          <w:lang w:val="en-GB"/>
        </w:rPr>
        <w:t xml:space="preserve"> Addis Ababa – Accra – Atlanta - Amman – Bangkok – Beirut - Brazzaville – Cairo – Copenhagen – Dakar – Geneva – Jakarta - Johannesburg – Libreville – London – Manila – Nairobi – Paris – Rome</w:t>
      </w:r>
      <w:r w:rsidR="00CC7388">
        <w:rPr>
          <w:iCs/>
          <w:lang w:val="en-GB"/>
        </w:rPr>
        <w:t xml:space="preserve"> </w:t>
      </w:r>
    </w:p>
    <w:p w14:paraId="69B6AC44" w14:textId="77777777" w:rsidR="00CC7388" w:rsidRDefault="00CC7388" w:rsidP="00CC7388">
      <w:pPr>
        <w:ind w:right="-1"/>
        <w:jc w:val="both"/>
        <w:rPr>
          <w:iCs/>
          <w:lang w:val="en-GB"/>
        </w:rPr>
      </w:pPr>
    </w:p>
    <w:p w14:paraId="69B6AC45" w14:textId="77777777" w:rsidR="00A8661B" w:rsidRDefault="00435DED" w:rsidP="002E0505">
      <w:pPr>
        <w:ind w:right="-1"/>
        <w:rPr>
          <w:lang w:val="en-GB"/>
        </w:rPr>
      </w:pPr>
      <w:r>
        <w:rPr>
          <w:iCs/>
          <w:lang w:val="en-GB"/>
        </w:rPr>
        <w:t xml:space="preserve">Unless otherwise instructed by WHO, </w:t>
      </w:r>
      <w:r w:rsidR="00007777">
        <w:rPr>
          <w:iCs/>
          <w:lang w:val="en-GB"/>
        </w:rPr>
        <w:t xml:space="preserve">Hotel reservations </w:t>
      </w:r>
      <w:r>
        <w:rPr>
          <w:iCs/>
          <w:lang w:val="en-GB"/>
        </w:rPr>
        <w:t xml:space="preserve">must </w:t>
      </w:r>
      <w:r w:rsidR="00007777">
        <w:rPr>
          <w:iCs/>
          <w:lang w:val="en-GB"/>
        </w:rPr>
        <w:t xml:space="preserve">be made </w:t>
      </w:r>
      <w:r w:rsidR="00CC7388" w:rsidRPr="0006734A">
        <w:rPr>
          <w:iCs/>
          <w:lang w:val="en-GB"/>
        </w:rPr>
        <w:t>via</w:t>
      </w:r>
      <w:r w:rsidR="00007777">
        <w:rPr>
          <w:iCs/>
          <w:lang w:val="en-GB"/>
        </w:rPr>
        <w:t xml:space="preserve"> the Hotel Booking P</w:t>
      </w:r>
      <w:r w:rsidR="00CC7388" w:rsidRPr="0006734A">
        <w:rPr>
          <w:iCs/>
          <w:lang w:val="en-GB"/>
        </w:rPr>
        <w:t>latform:</w:t>
      </w:r>
      <w:r>
        <w:rPr>
          <w:iCs/>
          <w:lang w:val="en-GB"/>
        </w:rPr>
        <w:t xml:space="preserve"> </w:t>
      </w:r>
      <w:hyperlink r:id="rId22" w:history="1">
        <w:r w:rsidR="002E0505" w:rsidRPr="0068364B">
          <w:rPr>
            <w:rStyle w:val="Hyperlink"/>
            <w:rFonts w:ascii="Times New Roman" w:hAnsi="Times New Roman"/>
            <w:sz w:val="24"/>
            <w:lang w:val="en-GB"/>
          </w:rPr>
          <w:t>https://www.hcorpo.com/who/user</w:t>
        </w:r>
      </w:hyperlink>
      <w:r w:rsidR="00007777">
        <w:rPr>
          <w:lang w:val="en-GB"/>
        </w:rPr>
        <w:t>.</w:t>
      </w:r>
      <w:r w:rsidR="00007777">
        <w:rPr>
          <w:lang w:val="en-GB"/>
        </w:rPr>
        <w:br/>
      </w:r>
      <w:r w:rsidR="00007777">
        <w:rPr>
          <w:lang w:val="en-GB"/>
        </w:rPr>
        <w:br/>
        <w:t>T</w:t>
      </w:r>
      <w:r w:rsidR="00CC7388">
        <w:rPr>
          <w:lang w:val="en-GB"/>
        </w:rPr>
        <w:t xml:space="preserve">ravellers </w:t>
      </w:r>
      <w:r w:rsidR="00CC7388" w:rsidRPr="0006734A">
        <w:rPr>
          <w:iCs/>
          <w:lang w:val="en-GB"/>
        </w:rPr>
        <w:t>will receive from WHO a daily subsistence allowance (Per Diem) covering only meals and incidentals</w:t>
      </w:r>
      <w:r w:rsidR="00007777">
        <w:rPr>
          <w:iCs/>
          <w:lang w:val="en-GB"/>
        </w:rPr>
        <w:t>,</w:t>
      </w:r>
      <w:r w:rsidR="00CC7388" w:rsidRPr="0006734A">
        <w:rPr>
          <w:iCs/>
          <w:lang w:val="en-GB"/>
        </w:rPr>
        <w:t xml:space="preserve"> as the room rate will be paid by WHO</w:t>
      </w:r>
      <w:r w:rsidR="00007777">
        <w:rPr>
          <w:lang w:val="en-GB"/>
        </w:rPr>
        <w:t xml:space="preserve"> through the platform.</w:t>
      </w:r>
    </w:p>
    <w:p w14:paraId="69B6AC46" w14:textId="77777777" w:rsidR="00A8661B" w:rsidRDefault="00A8661B" w:rsidP="006F6DBF">
      <w:pPr>
        <w:ind w:right="-1"/>
        <w:jc w:val="both"/>
        <w:rPr>
          <w:lang w:val="en-GB"/>
        </w:rPr>
      </w:pPr>
    </w:p>
    <w:p w14:paraId="69B6AC47" w14:textId="77777777" w:rsidR="0089599A" w:rsidRDefault="0089599A" w:rsidP="006F6DBF">
      <w:pPr>
        <w:ind w:right="-1"/>
        <w:jc w:val="both"/>
        <w:rPr>
          <w:lang w:val="en-GB"/>
        </w:rPr>
      </w:pPr>
    </w:p>
    <w:p w14:paraId="69B6AC48" w14:textId="77777777" w:rsidR="00D207AE" w:rsidRPr="00D207AE" w:rsidRDefault="00D207AE" w:rsidP="00D207AE">
      <w:pPr>
        <w:tabs>
          <w:tab w:val="left" w:pos="0"/>
        </w:tabs>
        <w:ind w:right="-1"/>
        <w:jc w:val="both"/>
        <w:rPr>
          <w:lang w:val="en-GB"/>
        </w:rPr>
      </w:pPr>
      <w:r w:rsidRPr="00D207AE">
        <w:rPr>
          <w:lang w:val="en-GB"/>
        </w:rPr>
        <w:t>SWITZERLAND</w:t>
      </w:r>
    </w:p>
    <w:p w14:paraId="69B6AC49" w14:textId="77777777" w:rsidR="00D207AE" w:rsidRPr="00D207AE" w:rsidRDefault="00D207AE" w:rsidP="00D207AE">
      <w:pPr>
        <w:ind w:right="-1"/>
        <w:jc w:val="both"/>
        <w:rPr>
          <w:lang w:val="en-GB"/>
        </w:rPr>
      </w:pPr>
    </w:p>
    <w:p w14:paraId="69B6AC4A" w14:textId="77777777" w:rsidR="00D207AE" w:rsidRPr="00D207AE" w:rsidRDefault="00D207AE" w:rsidP="00D207AE">
      <w:pPr>
        <w:tabs>
          <w:tab w:val="left" w:pos="0"/>
        </w:tabs>
        <w:ind w:right="-1"/>
        <w:jc w:val="both"/>
        <w:rPr>
          <w:lang w:val="en-GB"/>
        </w:rPr>
      </w:pPr>
      <w:r w:rsidRPr="00D207AE">
        <w:rPr>
          <w:b/>
          <w:bCs/>
          <w:spacing w:val="-1"/>
        </w:rPr>
        <w:t>A</w:t>
      </w:r>
      <w:r w:rsidRPr="00D207AE">
        <w:rPr>
          <w:b/>
          <w:bCs/>
          <w:spacing w:val="-3"/>
        </w:rPr>
        <w:t>pp</w:t>
      </w:r>
      <w:r w:rsidRPr="00D207AE">
        <w:rPr>
          <w:b/>
          <w:bCs/>
          <w:spacing w:val="1"/>
        </w:rPr>
        <w:t>l</w:t>
      </w:r>
      <w:r w:rsidRPr="00D207AE">
        <w:rPr>
          <w:b/>
          <w:bCs/>
          <w:spacing w:val="-4"/>
        </w:rPr>
        <w:t>i</w:t>
      </w:r>
      <w:r w:rsidRPr="00D207AE">
        <w:rPr>
          <w:b/>
          <w:bCs/>
          <w:spacing w:val="3"/>
        </w:rPr>
        <w:t>c</w:t>
      </w:r>
      <w:r w:rsidRPr="00D207AE">
        <w:rPr>
          <w:b/>
          <w:bCs/>
        </w:rPr>
        <w:t>a</w:t>
      </w:r>
      <w:r w:rsidRPr="00D207AE">
        <w:rPr>
          <w:b/>
          <w:bCs/>
          <w:spacing w:val="-3"/>
        </w:rPr>
        <w:t>b</w:t>
      </w:r>
      <w:r w:rsidRPr="00D207AE">
        <w:rPr>
          <w:b/>
          <w:bCs/>
          <w:spacing w:val="1"/>
        </w:rPr>
        <w:t>l</w:t>
      </w:r>
      <w:r w:rsidRPr="00D207AE">
        <w:rPr>
          <w:b/>
          <w:bCs/>
        </w:rPr>
        <w:t xml:space="preserve">e </w:t>
      </w:r>
      <w:r w:rsidRPr="00D207AE">
        <w:rPr>
          <w:b/>
          <w:bCs/>
          <w:spacing w:val="-3"/>
        </w:rPr>
        <w:t>rates</w:t>
      </w:r>
    </w:p>
    <w:p w14:paraId="69B6AC4B" w14:textId="77777777" w:rsidR="00D207AE" w:rsidRPr="00D207AE" w:rsidRDefault="00D207AE" w:rsidP="00D207AE">
      <w:pPr>
        <w:jc w:val="both"/>
        <w:rPr>
          <w:b/>
          <w:bCs/>
          <w:spacing w:val="-3"/>
        </w:rPr>
      </w:pPr>
    </w:p>
    <w:p w14:paraId="69B6AC4C" w14:textId="5ED533DF" w:rsidR="00432DF3" w:rsidRDefault="009D278D" w:rsidP="00A56801">
      <w:pPr>
        <w:tabs>
          <w:tab w:val="left" w:pos="0"/>
        </w:tabs>
        <w:jc w:val="both"/>
      </w:pPr>
      <w:r w:rsidRPr="0035491A">
        <w:rPr>
          <w:lang w:val="en-GB"/>
        </w:rPr>
        <w:t>For consultants and temporary advis</w:t>
      </w:r>
      <w:r w:rsidR="0099617D">
        <w:rPr>
          <w:lang w:val="en-GB"/>
        </w:rPr>
        <w:t>e</w:t>
      </w:r>
      <w:r w:rsidRPr="0035491A">
        <w:rPr>
          <w:lang w:val="en-GB"/>
        </w:rPr>
        <w:t>rs on long term stays,</w:t>
      </w:r>
      <w:r w:rsidRPr="0035491A">
        <w:rPr>
          <w:rFonts w:ascii="Segoe UI" w:hAnsi="Segoe UI" w:cs="Segoe UI"/>
          <w:sz w:val="20"/>
          <w:szCs w:val="20"/>
          <w:lang w:val="en-GB"/>
        </w:rPr>
        <w:t xml:space="preserve"> </w:t>
      </w:r>
      <w:r w:rsidR="00D207AE" w:rsidRPr="00D207AE">
        <w:t xml:space="preserve">WHO will pay a daily subsistence allowance (DSA), according to the official </w:t>
      </w:r>
      <w:r w:rsidR="00D207AE" w:rsidRPr="00D207AE">
        <w:rPr>
          <w:spacing w:val="4"/>
        </w:rPr>
        <w:t>WHO</w:t>
      </w:r>
      <w:r w:rsidR="005C0ABA">
        <w:rPr>
          <w:spacing w:val="4"/>
        </w:rPr>
        <w:t xml:space="preserve"> </w:t>
      </w:r>
      <w:r w:rsidR="00D207AE" w:rsidRPr="00D207AE">
        <w:rPr>
          <w:spacing w:val="4"/>
        </w:rPr>
        <w:t xml:space="preserve">daily subsistence allowance </w:t>
      </w:r>
      <w:r w:rsidR="005C0ABA">
        <w:rPr>
          <w:spacing w:val="4"/>
        </w:rPr>
        <w:t>r</w:t>
      </w:r>
      <w:r w:rsidR="00D207AE" w:rsidRPr="00D207AE">
        <w:rPr>
          <w:spacing w:val="4"/>
        </w:rPr>
        <w:t>ates i</w:t>
      </w:r>
      <w:r w:rsidR="00A8661B">
        <w:rPr>
          <w:spacing w:val="4"/>
        </w:rPr>
        <w:t>n force</w:t>
      </w:r>
      <w:r w:rsidR="00D207AE" w:rsidRPr="00D207AE">
        <w:rPr>
          <w:spacing w:val="4"/>
        </w:rPr>
        <w:t>, at the date of the Travel, as per current policy, up to a maximum ceiling of CHF 3,000 per month, i.e. per consecutive periods of 30 calendar days.</w:t>
      </w:r>
      <w:r w:rsidR="00D207AE" w:rsidRPr="00D207AE">
        <w:t xml:space="preserve"> The DSA would then be applied at a rate of CHF 100 per extra day during</w:t>
      </w:r>
      <w:r w:rsidR="00D207AE" w:rsidRPr="00D207AE">
        <w:rPr>
          <w:lang w:val="en-GB"/>
        </w:rPr>
        <w:t xml:space="preserve"> my assignment and for travel time from my place of residence to Switzerland and return, except for the last day of travel (for which no DSA will be paid). </w:t>
      </w:r>
      <w:r w:rsidR="00007777">
        <w:rPr>
          <w:lang w:val="en-GB"/>
        </w:rPr>
        <w:t xml:space="preserve">When the long term DSA rate is paid </w:t>
      </w:r>
      <w:r w:rsidR="00435DED">
        <w:rPr>
          <w:lang w:val="en-GB"/>
        </w:rPr>
        <w:t>by WHO, travellers do not need to book their accommodation through the Hotel Booking Platform.</w:t>
      </w:r>
      <w:r w:rsidR="00435DED">
        <w:rPr>
          <w:lang w:val="en-GB"/>
        </w:rPr>
        <w:br/>
      </w:r>
      <w:r w:rsidR="00D207AE" w:rsidRPr="00D207AE">
        <w:rPr>
          <w:lang w:val="en-GB"/>
        </w:rPr>
        <w:t>An allowance of 50% of the DSA applicable to the city of departure will be paid to travellers for an overnight stay on an airplane. An additional travel allowance of US$ 47 per city of departure and arrival, to cover miscellaneous expenses and local transport will also be paid.</w:t>
      </w:r>
    </w:p>
    <w:p w14:paraId="69B6AC4D" w14:textId="77777777" w:rsidR="00432DF3" w:rsidRDefault="00432DF3" w:rsidP="00D207AE">
      <w:pPr>
        <w:tabs>
          <w:tab w:val="left" w:pos="0"/>
        </w:tabs>
        <w:jc w:val="both"/>
      </w:pPr>
    </w:p>
    <w:p w14:paraId="69B6AC4E" w14:textId="77777777" w:rsidR="00D207AE" w:rsidRPr="00D207AE" w:rsidRDefault="00D207AE" w:rsidP="00D207AE">
      <w:pPr>
        <w:tabs>
          <w:tab w:val="left" w:pos="0"/>
        </w:tabs>
        <w:jc w:val="both"/>
      </w:pPr>
      <w:r w:rsidRPr="00D207AE">
        <w:t>Other provisions:</w:t>
      </w:r>
    </w:p>
    <w:p w14:paraId="69B6AC4F" w14:textId="77777777" w:rsidR="00D207AE" w:rsidRPr="00432DF3" w:rsidRDefault="00D207AE" w:rsidP="00D207AE">
      <w:pPr>
        <w:tabs>
          <w:tab w:val="left" w:pos="0"/>
        </w:tabs>
        <w:jc w:val="both"/>
      </w:pPr>
    </w:p>
    <w:p w14:paraId="69B6AC50" w14:textId="77777777" w:rsidR="00D207AE" w:rsidRPr="00432DF3" w:rsidRDefault="00D207AE" w:rsidP="00D207AE">
      <w:pPr>
        <w:widowControl w:val="0"/>
        <w:numPr>
          <w:ilvl w:val="1"/>
          <w:numId w:val="4"/>
        </w:numPr>
        <w:spacing w:after="200"/>
        <w:contextualSpacing/>
        <w:jc w:val="both"/>
        <w:rPr>
          <w:lang w:eastAsia="en-US"/>
        </w:rPr>
      </w:pPr>
      <w:r w:rsidRPr="00432DF3">
        <w:rPr>
          <w:rFonts w:eastAsiaTheme="minorHAnsi"/>
          <w:lang w:val="en-GB" w:eastAsia="en-US"/>
        </w:rPr>
        <w:t xml:space="preserve">Only one month’s DSA will be advanced to me at a time. The following month’s DSA will only be advanced if I provide WHO, proof of accommodation charges incurred </w:t>
      </w:r>
      <w:r w:rsidRPr="00432DF3">
        <w:rPr>
          <w:rFonts w:eastAsiaTheme="minorHAnsi"/>
          <w:i/>
          <w:iCs/>
          <w:lang w:val="en-GB" w:eastAsia="en-US"/>
        </w:rPr>
        <w:t xml:space="preserve">(such as copy of a hotel booking, proof of payment, or other suitable evidence) </w:t>
      </w:r>
      <w:r w:rsidRPr="00432DF3">
        <w:rPr>
          <w:rFonts w:eastAsiaTheme="minorHAnsi"/>
          <w:lang w:val="en-GB" w:eastAsia="en-US"/>
        </w:rPr>
        <w:t>for the previous TR period.</w:t>
      </w:r>
    </w:p>
    <w:p w14:paraId="69B6AC51" w14:textId="77777777" w:rsidR="00D207AE" w:rsidRPr="00432DF3" w:rsidRDefault="00D207AE" w:rsidP="00D207AE">
      <w:pPr>
        <w:widowControl w:val="0"/>
        <w:numPr>
          <w:ilvl w:val="1"/>
          <w:numId w:val="4"/>
        </w:numPr>
        <w:spacing w:after="200"/>
        <w:contextualSpacing/>
        <w:jc w:val="both"/>
        <w:rPr>
          <w:lang w:eastAsia="en-US"/>
        </w:rPr>
      </w:pPr>
      <w:r w:rsidRPr="00432DF3">
        <w:rPr>
          <w:rFonts w:eastAsiaTheme="minorHAnsi"/>
          <w:lang w:val="en-GB" w:eastAsia="en-US"/>
        </w:rPr>
        <w:t>Any excess DSA paid will be adjusted on the next Travel Request (TR).</w:t>
      </w:r>
    </w:p>
    <w:p w14:paraId="69B6AC52" w14:textId="77777777" w:rsidR="00D207AE" w:rsidRPr="00432DF3" w:rsidRDefault="00D207AE" w:rsidP="00D207AE">
      <w:pPr>
        <w:widowControl w:val="0"/>
        <w:numPr>
          <w:ilvl w:val="1"/>
          <w:numId w:val="4"/>
        </w:numPr>
        <w:spacing w:after="200"/>
        <w:contextualSpacing/>
        <w:jc w:val="both"/>
        <w:rPr>
          <w:lang w:eastAsia="en-US"/>
        </w:rPr>
      </w:pPr>
      <w:r w:rsidRPr="00432DF3">
        <w:rPr>
          <w:rFonts w:eastAsiaTheme="minorHAnsi"/>
          <w:lang w:val="en-GB" w:eastAsia="en-US"/>
        </w:rPr>
        <w:t>The final month’s DSA will only be paid once accommodation receipts have been received by WHO, evidencing the DSA entitlement for all prior months.</w:t>
      </w:r>
    </w:p>
    <w:p w14:paraId="69B6AC53" w14:textId="77777777" w:rsidR="00D7780F" w:rsidRDefault="00D207AE" w:rsidP="00EA6F0F">
      <w:pPr>
        <w:widowControl w:val="0"/>
        <w:numPr>
          <w:ilvl w:val="1"/>
          <w:numId w:val="4"/>
        </w:numPr>
        <w:spacing w:after="200"/>
        <w:contextualSpacing/>
        <w:jc w:val="both"/>
        <w:rPr>
          <w:rFonts w:eastAsiaTheme="minorHAnsi"/>
          <w:lang w:val="en-GB" w:eastAsia="en-US"/>
        </w:rPr>
      </w:pPr>
      <w:r w:rsidRPr="00432DF3">
        <w:rPr>
          <w:rFonts w:eastAsiaTheme="minorHAnsi"/>
          <w:lang w:val="en-GB" w:eastAsia="en-US"/>
        </w:rPr>
        <w:t>Travel Claim(s) will be submitted if an adjustment to the previously paid amount on TR needs to be made.</w:t>
      </w:r>
    </w:p>
    <w:p w14:paraId="69B6AC54" w14:textId="77777777" w:rsidR="00D7780F" w:rsidRDefault="00D7780F">
      <w:pPr>
        <w:rPr>
          <w:rFonts w:eastAsiaTheme="minorHAnsi"/>
          <w:lang w:val="en-GB" w:eastAsia="en-US"/>
        </w:rPr>
      </w:pPr>
      <w:r>
        <w:rPr>
          <w:rFonts w:eastAsiaTheme="minorHAnsi"/>
          <w:lang w:val="en-GB" w:eastAsia="en-US"/>
        </w:rPr>
        <w:br w:type="page"/>
      </w:r>
    </w:p>
    <w:p w14:paraId="69B6AC55" w14:textId="77777777" w:rsidR="007C5B17" w:rsidRDefault="007C5B17" w:rsidP="00D7780F">
      <w:pPr>
        <w:widowControl w:val="0"/>
        <w:spacing w:after="200"/>
        <w:ind w:left="1380"/>
        <w:contextualSpacing/>
        <w:jc w:val="both"/>
        <w:rPr>
          <w:rFonts w:eastAsiaTheme="minorHAnsi"/>
          <w:lang w:val="en-GB" w:eastAsia="en-US"/>
        </w:rPr>
      </w:pPr>
    </w:p>
    <w:p w14:paraId="69B6AC56" w14:textId="77777777" w:rsidR="00D207AE" w:rsidRPr="00E55968" w:rsidRDefault="00D207AE" w:rsidP="00D207AE">
      <w:pPr>
        <w:widowControl w:val="0"/>
        <w:numPr>
          <w:ilvl w:val="1"/>
          <w:numId w:val="4"/>
        </w:numPr>
        <w:spacing w:after="200"/>
        <w:contextualSpacing/>
        <w:jc w:val="both"/>
        <w:rPr>
          <w:rFonts w:asciiTheme="minorHAnsi" w:eastAsiaTheme="minorHAnsi" w:hAnsiTheme="minorHAnsi" w:cstheme="minorBidi"/>
          <w:lang w:val="en-GB" w:eastAsia="en-US"/>
        </w:rPr>
      </w:pPr>
      <w:r w:rsidRPr="00432DF3">
        <w:rPr>
          <w:rFonts w:eastAsiaTheme="minorHAnsi"/>
          <w:lang w:val="en-GB" w:eastAsia="en-US"/>
        </w:rPr>
        <w:t>If DSA has been paid for the city where I am assigned primarily, DSA paid for any travel to another duty station during the same period must be adjusted to ensure that no double payment occurs, and DSA already paid must be deducted if I take leave for personal reasons during the period.</w:t>
      </w:r>
    </w:p>
    <w:p w14:paraId="69B6AC57" w14:textId="77777777" w:rsidR="00007777" w:rsidRPr="00432DF3" w:rsidRDefault="00007777" w:rsidP="00746171">
      <w:pPr>
        <w:widowControl w:val="0"/>
        <w:spacing w:after="200"/>
        <w:ind w:left="1380"/>
        <w:contextualSpacing/>
        <w:jc w:val="both"/>
        <w:rPr>
          <w:rFonts w:asciiTheme="minorHAnsi" w:eastAsiaTheme="minorHAnsi" w:hAnsiTheme="minorHAnsi" w:cstheme="minorBidi"/>
          <w:lang w:val="en-GB" w:eastAsia="en-US"/>
        </w:rPr>
      </w:pPr>
    </w:p>
    <w:p w14:paraId="69B6AC59" w14:textId="77777777" w:rsidR="00D207AE" w:rsidRPr="00D207AE" w:rsidRDefault="00D207AE" w:rsidP="00D207AE">
      <w:pPr>
        <w:jc w:val="both"/>
        <w:rPr>
          <w:lang w:val="en-GB"/>
        </w:rPr>
      </w:pPr>
      <w:r w:rsidRPr="00D207AE">
        <w:rPr>
          <w:lang w:val="en-GB"/>
        </w:rPr>
        <w:t>I agree and accept that the total allowance as described above is intended to cover all costs related to my assignment, such as accommodation, meals and all other incidental expenses. Accordingly, charges for airport taxes, ground transportation from airport to hotel or vice versa will not be separately reimbursed, and I am not required to submit a travel claim.</w:t>
      </w:r>
    </w:p>
    <w:p w14:paraId="69B6AC5A" w14:textId="77777777" w:rsidR="00D207AE" w:rsidRPr="00D207AE" w:rsidRDefault="00D207AE" w:rsidP="00D207AE">
      <w:pPr>
        <w:jc w:val="both"/>
        <w:rPr>
          <w:lang w:val="en-GB"/>
        </w:rPr>
      </w:pPr>
    </w:p>
    <w:p w14:paraId="69B6AC5B" w14:textId="77777777" w:rsidR="00EA687D" w:rsidRPr="00920539" w:rsidRDefault="00D207AE" w:rsidP="00352E1C">
      <w:pPr>
        <w:ind w:right="-1"/>
        <w:jc w:val="both"/>
        <w:rPr>
          <w:lang w:val="en-GB"/>
        </w:rPr>
      </w:pPr>
      <w:r w:rsidRPr="00D207AE">
        <w:rPr>
          <w:lang w:val="en-GB"/>
        </w:rPr>
        <w:t xml:space="preserve">WHO policy on the reimbursement of accommodation depends upon proof of accommodation charges incurred (such as copy of a hotel booking/commercial establishment, proof of payment, or other suitable evidence) for the previous TR period. Or whether the traveller makes his or her own private arrangements and does not incur lodging costs. Travellers staying in a hotel will receive the full </w:t>
      </w:r>
      <w:r w:rsidR="00EF6DBB">
        <w:rPr>
          <w:lang w:val="en-GB"/>
        </w:rPr>
        <w:t xml:space="preserve">applicable </w:t>
      </w:r>
      <w:r w:rsidRPr="00D207AE">
        <w:rPr>
          <w:lang w:val="en-GB"/>
        </w:rPr>
        <w:t xml:space="preserve">DSA; travellers that do not incur expenses for lodging will receive 50% of the applicable DSA rate. </w:t>
      </w:r>
    </w:p>
    <w:p w14:paraId="69B6AC5C" w14:textId="77777777" w:rsidR="00BF22F9" w:rsidRDefault="00EA687D" w:rsidP="00352E1C">
      <w:pPr>
        <w:jc w:val="center"/>
        <w:rPr>
          <w:lang w:val="en-GB"/>
        </w:rPr>
      </w:pPr>
      <w:r w:rsidRPr="00920539">
        <w:rPr>
          <w:lang w:val="en-GB"/>
        </w:rPr>
        <w:t>-</w:t>
      </w:r>
      <w:r w:rsidR="00920539" w:rsidRPr="00920539">
        <w:rPr>
          <w:lang w:val="en-GB"/>
        </w:rPr>
        <w:t xml:space="preserve"> </w:t>
      </w:r>
      <w:r w:rsidRPr="00920539">
        <w:rPr>
          <w:lang w:val="en-GB"/>
        </w:rPr>
        <w:t>-</w:t>
      </w:r>
      <w:r w:rsidR="00920539" w:rsidRPr="00920539">
        <w:rPr>
          <w:lang w:val="en-GB"/>
        </w:rPr>
        <w:t xml:space="preserve"> </w:t>
      </w:r>
    </w:p>
    <w:p w14:paraId="69B6AC5D" w14:textId="77777777" w:rsidR="00EA687D" w:rsidRPr="00920539" w:rsidRDefault="00EA687D" w:rsidP="00352E1C">
      <w:pPr>
        <w:rPr>
          <w:lang w:val="en-GB"/>
        </w:rPr>
      </w:pPr>
    </w:p>
    <w:p w14:paraId="69B6AC5E" w14:textId="77777777" w:rsidR="00BF22F9" w:rsidRDefault="00BF22F9" w:rsidP="00A34C29">
      <w:pPr>
        <w:numPr>
          <w:ilvl w:val="0"/>
          <w:numId w:val="1"/>
        </w:numPr>
        <w:ind w:left="284" w:hanging="218"/>
        <w:jc w:val="both"/>
        <w:rPr>
          <w:i/>
          <w:iCs/>
          <w:lang w:val="en-GB"/>
        </w:rPr>
      </w:pPr>
      <w:r>
        <w:rPr>
          <w:i/>
          <w:iCs/>
          <w:lang w:val="en-GB"/>
        </w:rPr>
        <w:t xml:space="preserve">The travel allowance for New York is </w:t>
      </w:r>
      <w:r w:rsidR="00615249">
        <w:rPr>
          <w:i/>
          <w:iCs/>
          <w:lang w:val="en-GB"/>
        </w:rPr>
        <w:t>US$</w:t>
      </w:r>
      <w:r>
        <w:rPr>
          <w:i/>
          <w:iCs/>
          <w:lang w:val="en-GB"/>
        </w:rPr>
        <w:t xml:space="preserve">78. </w:t>
      </w:r>
    </w:p>
    <w:p w14:paraId="69B6AC5F" w14:textId="73884F2F" w:rsidR="00EA687D" w:rsidRPr="00920539" w:rsidRDefault="00BF22F9" w:rsidP="00352E1C">
      <w:pPr>
        <w:ind w:left="284"/>
        <w:jc w:val="both"/>
        <w:rPr>
          <w:i/>
          <w:iCs/>
          <w:lang w:val="en-GB"/>
        </w:rPr>
      </w:pPr>
      <w:r>
        <w:rPr>
          <w:i/>
          <w:iCs/>
          <w:lang w:val="en-GB"/>
        </w:rPr>
        <w:t>For a return trip</w:t>
      </w:r>
      <w:r w:rsidR="00EF6DBB">
        <w:rPr>
          <w:i/>
          <w:iCs/>
          <w:lang w:val="en-GB"/>
        </w:rPr>
        <w:t xml:space="preserve">, travel allowances are payable on </w:t>
      </w:r>
      <w:r>
        <w:rPr>
          <w:i/>
          <w:iCs/>
          <w:lang w:val="en-GB"/>
        </w:rPr>
        <w:t xml:space="preserve">both ways. </w:t>
      </w:r>
      <w:r w:rsidR="007C3B9E">
        <w:rPr>
          <w:i/>
          <w:iCs/>
          <w:lang w:val="en-GB"/>
        </w:rPr>
        <w:t>e.g. depart</w:t>
      </w:r>
      <w:r>
        <w:rPr>
          <w:i/>
          <w:iCs/>
          <w:lang w:val="en-GB"/>
        </w:rPr>
        <w:t>ure</w:t>
      </w:r>
      <w:r w:rsidR="007C3B9E">
        <w:rPr>
          <w:i/>
          <w:iCs/>
          <w:lang w:val="en-GB"/>
        </w:rPr>
        <w:t xml:space="preserve"> </w:t>
      </w:r>
      <w:r>
        <w:rPr>
          <w:i/>
          <w:iCs/>
          <w:lang w:val="en-GB"/>
        </w:rPr>
        <w:t>Washington</w:t>
      </w:r>
      <w:r w:rsidR="007C3B9E">
        <w:rPr>
          <w:i/>
          <w:iCs/>
          <w:lang w:val="en-GB"/>
        </w:rPr>
        <w:t xml:space="preserve"> - </w:t>
      </w:r>
      <w:r w:rsidR="00615249">
        <w:rPr>
          <w:i/>
          <w:iCs/>
          <w:lang w:val="en-GB"/>
        </w:rPr>
        <w:t>US</w:t>
      </w:r>
      <w:r w:rsidR="007C3B9E">
        <w:rPr>
          <w:i/>
          <w:iCs/>
          <w:lang w:val="en-GB"/>
        </w:rPr>
        <w:t>$</w:t>
      </w:r>
      <w:r w:rsidR="003769BA">
        <w:rPr>
          <w:i/>
          <w:iCs/>
          <w:lang w:val="en-GB"/>
        </w:rPr>
        <w:t> </w:t>
      </w:r>
      <w:r w:rsidR="00D207AE">
        <w:rPr>
          <w:i/>
          <w:iCs/>
          <w:lang w:val="en-GB"/>
        </w:rPr>
        <w:t>47</w:t>
      </w:r>
      <w:r w:rsidR="007C3B9E">
        <w:rPr>
          <w:i/>
          <w:iCs/>
          <w:lang w:val="en-GB"/>
        </w:rPr>
        <w:t>, arriv</w:t>
      </w:r>
      <w:r>
        <w:rPr>
          <w:i/>
          <w:iCs/>
          <w:lang w:val="en-GB"/>
        </w:rPr>
        <w:t>al</w:t>
      </w:r>
      <w:r w:rsidR="007C3B9E">
        <w:rPr>
          <w:i/>
          <w:iCs/>
          <w:lang w:val="en-GB"/>
        </w:rPr>
        <w:t xml:space="preserve"> Geneva - </w:t>
      </w:r>
      <w:r w:rsidR="00615249">
        <w:rPr>
          <w:i/>
          <w:iCs/>
          <w:lang w:val="en-GB"/>
        </w:rPr>
        <w:t>US</w:t>
      </w:r>
      <w:r w:rsidR="007C3B9E">
        <w:rPr>
          <w:i/>
          <w:iCs/>
          <w:lang w:val="en-GB"/>
        </w:rPr>
        <w:t>$</w:t>
      </w:r>
      <w:r w:rsidR="007E5527">
        <w:rPr>
          <w:i/>
          <w:iCs/>
          <w:lang w:val="en-GB"/>
        </w:rPr>
        <w:t> </w:t>
      </w:r>
      <w:r w:rsidR="00A34C29">
        <w:rPr>
          <w:i/>
          <w:iCs/>
          <w:lang w:val="en-GB"/>
        </w:rPr>
        <w:t>47</w:t>
      </w:r>
      <w:r w:rsidR="007C3B9E">
        <w:rPr>
          <w:i/>
          <w:iCs/>
          <w:lang w:val="en-GB"/>
        </w:rPr>
        <w:t>, depart</w:t>
      </w:r>
      <w:r>
        <w:rPr>
          <w:i/>
          <w:iCs/>
          <w:lang w:val="en-GB"/>
        </w:rPr>
        <w:t>ure</w:t>
      </w:r>
      <w:r w:rsidR="007C3B9E">
        <w:rPr>
          <w:i/>
          <w:iCs/>
          <w:lang w:val="en-GB"/>
        </w:rPr>
        <w:t xml:space="preserve"> Geneva - </w:t>
      </w:r>
      <w:r w:rsidR="00D95E55">
        <w:rPr>
          <w:i/>
          <w:iCs/>
          <w:lang w:val="en-GB"/>
        </w:rPr>
        <w:t>US</w:t>
      </w:r>
      <w:r w:rsidR="007C3B9E">
        <w:rPr>
          <w:i/>
          <w:iCs/>
          <w:lang w:val="en-GB"/>
        </w:rPr>
        <w:t>$</w:t>
      </w:r>
      <w:r w:rsidR="007E5527">
        <w:rPr>
          <w:i/>
          <w:iCs/>
          <w:lang w:val="en-GB"/>
        </w:rPr>
        <w:t> </w:t>
      </w:r>
      <w:r w:rsidR="00D207AE">
        <w:rPr>
          <w:i/>
          <w:iCs/>
          <w:lang w:val="en-GB"/>
        </w:rPr>
        <w:t>47</w:t>
      </w:r>
      <w:r w:rsidR="007C3B9E">
        <w:rPr>
          <w:i/>
          <w:iCs/>
          <w:lang w:val="en-GB"/>
        </w:rPr>
        <w:t>, arriv</w:t>
      </w:r>
      <w:r>
        <w:rPr>
          <w:i/>
          <w:iCs/>
          <w:lang w:val="en-GB"/>
        </w:rPr>
        <w:t>al Washington</w:t>
      </w:r>
      <w:r w:rsidR="007C3B9E">
        <w:rPr>
          <w:i/>
          <w:iCs/>
          <w:lang w:val="en-GB"/>
        </w:rPr>
        <w:t xml:space="preserve"> </w:t>
      </w:r>
      <w:r w:rsidR="00615249">
        <w:rPr>
          <w:i/>
          <w:iCs/>
          <w:lang w:val="en-GB"/>
        </w:rPr>
        <w:t>–</w:t>
      </w:r>
      <w:r w:rsidR="007C3B9E">
        <w:rPr>
          <w:i/>
          <w:iCs/>
          <w:lang w:val="en-GB"/>
        </w:rPr>
        <w:t xml:space="preserve"> </w:t>
      </w:r>
      <w:r w:rsidR="00615249">
        <w:rPr>
          <w:i/>
          <w:iCs/>
          <w:lang w:val="en-GB"/>
        </w:rPr>
        <w:t>US$</w:t>
      </w:r>
      <w:r w:rsidR="007E5527">
        <w:rPr>
          <w:i/>
          <w:iCs/>
          <w:lang w:val="en-GB"/>
        </w:rPr>
        <w:t> </w:t>
      </w:r>
      <w:r w:rsidR="00D207AE">
        <w:rPr>
          <w:i/>
          <w:iCs/>
          <w:lang w:val="en-GB"/>
        </w:rPr>
        <w:t>47</w:t>
      </w:r>
      <w:r w:rsidR="00615249">
        <w:rPr>
          <w:i/>
          <w:iCs/>
          <w:lang w:val="en-GB"/>
        </w:rPr>
        <w:t>, total travel allowance - US$</w:t>
      </w:r>
      <w:r w:rsidR="007E5527">
        <w:rPr>
          <w:i/>
          <w:iCs/>
          <w:lang w:val="en-GB"/>
        </w:rPr>
        <w:t> </w:t>
      </w:r>
      <w:r w:rsidR="00EA687D" w:rsidRPr="00920539">
        <w:rPr>
          <w:i/>
          <w:iCs/>
          <w:lang w:val="en-GB"/>
        </w:rPr>
        <w:t>1</w:t>
      </w:r>
      <w:r w:rsidR="00D207AE">
        <w:rPr>
          <w:i/>
          <w:iCs/>
          <w:lang w:val="en-GB"/>
        </w:rPr>
        <w:t>88</w:t>
      </w:r>
      <w:r w:rsidR="00EA687D" w:rsidRPr="00920539">
        <w:rPr>
          <w:i/>
          <w:iCs/>
          <w:lang w:val="en-GB"/>
        </w:rPr>
        <w:t>)</w:t>
      </w:r>
    </w:p>
    <w:p w14:paraId="69B6AC60" w14:textId="77777777" w:rsidR="00434FAE" w:rsidRPr="00920539" w:rsidRDefault="00434FAE" w:rsidP="00434FAE">
      <w:pPr>
        <w:jc w:val="both"/>
        <w:rPr>
          <w:lang w:val="en-GB"/>
        </w:rPr>
      </w:pPr>
    </w:p>
    <w:p w14:paraId="69B6AC61" w14:textId="77777777" w:rsidR="00100D55" w:rsidRPr="00F52FFB" w:rsidRDefault="00920539" w:rsidP="00352E1C">
      <w:pPr>
        <w:jc w:val="center"/>
        <w:rPr>
          <w:lang w:val="en-GB"/>
        </w:rPr>
      </w:pPr>
      <w:r w:rsidRPr="00920539">
        <w:rPr>
          <w:lang w:val="en-GB"/>
        </w:rPr>
        <w:t>- - -</w:t>
      </w:r>
      <w:bookmarkEnd w:id="7"/>
    </w:p>
    <w:sectPr w:rsidR="00100D55" w:rsidRPr="00F52FFB" w:rsidSect="00EA6F0F">
      <w:headerReference w:type="default" r:id="rId23"/>
      <w:footerReference w:type="default" r:id="rId24"/>
      <w:type w:val="oddPage"/>
      <w:pgSz w:w="11907" w:h="16840" w:code="9"/>
      <w:pgMar w:top="1304" w:right="708" w:bottom="1304" w:left="130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BE6A9" w14:textId="77777777" w:rsidR="002C6D6F" w:rsidRDefault="002C6D6F">
      <w:r>
        <w:separator/>
      </w:r>
    </w:p>
  </w:endnote>
  <w:endnote w:type="continuationSeparator" w:id="0">
    <w:p w14:paraId="5D094428" w14:textId="77777777" w:rsidR="002C6D6F" w:rsidRDefault="002C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40846"/>
      <w:docPartObj>
        <w:docPartGallery w:val="Page Numbers (Bottom of Page)"/>
        <w:docPartUnique/>
      </w:docPartObj>
    </w:sdtPr>
    <w:sdtEndPr>
      <w:rPr>
        <w:noProof/>
      </w:rPr>
    </w:sdtEndPr>
    <w:sdtContent>
      <w:p w14:paraId="69B6AC6E" w14:textId="77777777" w:rsidR="00EA6F0F" w:rsidRDefault="00EA6F0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9B6AC6F" w14:textId="77777777" w:rsidR="00EA6F0F" w:rsidRPr="003D771A" w:rsidRDefault="00EA6F0F" w:rsidP="00E525C2">
    <w:pPr>
      <w:ind w:left="-142"/>
      <w:jc w:val="center"/>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381822"/>
      <w:docPartObj>
        <w:docPartGallery w:val="Page Numbers (Bottom of Page)"/>
        <w:docPartUnique/>
      </w:docPartObj>
    </w:sdtPr>
    <w:sdtEndPr>
      <w:rPr>
        <w:noProof/>
      </w:rPr>
    </w:sdtEndPr>
    <w:sdtContent>
      <w:p w14:paraId="12CAAB8E" w14:textId="42180B48" w:rsidR="003F3D71" w:rsidRDefault="003F3D71">
        <w:pPr>
          <w:pStyle w:val="Footer"/>
          <w:jc w:val="center"/>
        </w:pPr>
        <w:r>
          <w:fldChar w:fldCharType="begin"/>
        </w:r>
        <w:r>
          <w:instrText xml:space="preserve"> PAGE   \* MERGEFORMAT </w:instrText>
        </w:r>
        <w:r>
          <w:fldChar w:fldCharType="separate"/>
        </w:r>
        <w:r w:rsidR="00614C50">
          <w:rPr>
            <w:noProof/>
          </w:rPr>
          <w:t>5</w:t>
        </w:r>
        <w:r>
          <w:rPr>
            <w:noProof/>
          </w:rPr>
          <w:fldChar w:fldCharType="end"/>
        </w:r>
      </w:p>
    </w:sdtContent>
  </w:sdt>
  <w:p w14:paraId="04241725" w14:textId="77777777" w:rsidR="003F3D71" w:rsidRDefault="003F3D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496831"/>
      <w:docPartObj>
        <w:docPartGallery w:val="Page Numbers (Bottom of Page)"/>
        <w:docPartUnique/>
      </w:docPartObj>
    </w:sdtPr>
    <w:sdtEndPr>
      <w:rPr>
        <w:noProof/>
      </w:rPr>
    </w:sdtEndPr>
    <w:sdtContent>
      <w:p w14:paraId="69B6AC71" w14:textId="650BCA1D" w:rsidR="00D7780F" w:rsidRDefault="00D7780F">
        <w:pPr>
          <w:pStyle w:val="Footer"/>
          <w:jc w:val="center"/>
        </w:pPr>
        <w:r>
          <w:fldChar w:fldCharType="begin"/>
        </w:r>
        <w:r>
          <w:instrText xml:space="preserve"> PAGE   \* MERGEFORMAT </w:instrText>
        </w:r>
        <w:r>
          <w:fldChar w:fldCharType="separate"/>
        </w:r>
        <w:r w:rsidR="00614C50">
          <w:rPr>
            <w:noProof/>
          </w:rPr>
          <w:t>3</w:t>
        </w:r>
        <w:r>
          <w:rPr>
            <w:noProof/>
          </w:rPr>
          <w:fldChar w:fldCharType="end"/>
        </w:r>
      </w:p>
    </w:sdtContent>
  </w:sdt>
  <w:p w14:paraId="69B6AC72" w14:textId="77777777" w:rsidR="00D7780F" w:rsidRDefault="00D7780F" w:rsidP="0030296A">
    <w:pPr>
      <w:tabs>
        <w:tab w:val="left" w:pos="1725"/>
      </w:tabs>
      <w:ind w:left="-142"/>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55F3" w14:textId="77777777" w:rsidR="002C6D6F" w:rsidRDefault="002C6D6F">
      <w:r>
        <w:separator/>
      </w:r>
    </w:p>
  </w:footnote>
  <w:footnote w:type="continuationSeparator" w:id="0">
    <w:p w14:paraId="3E431245" w14:textId="77777777" w:rsidR="002C6D6F" w:rsidRDefault="002C6D6F">
      <w:r>
        <w:continuationSeparator/>
      </w:r>
    </w:p>
  </w:footnote>
  <w:footnote w:id="1">
    <w:p w14:paraId="69B6AC73" w14:textId="77777777" w:rsidR="005C0ABA" w:rsidRPr="006F6DBF" w:rsidRDefault="005C0ABA" w:rsidP="006F6DBF">
      <w:pPr>
        <w:tabs>
          <w:tab w:val="left" w:pos="284"/>
        </w:tabs>
        <w:ind w:left="284" w:right="-1" w:hanging="284"/>
        <w:rPr>
          <w:color w:val="8DB3E2" w:themeColor="text2" w:themeTint="66"/>
          <w:sz w:val="20"/>
          <w:szCs w:val="20"/>
          <w:lang w:val="en-GB"/>
        </w:rPr>
      </w:pPr>
      <w:r w:rsidRPr="00E525C2">
        <w:rPr>
          <w:rStyle w:val="FootnoteReference"/>
        </w:rPr>
        <w:footnoteRef/>
      </w:r>
      <w:r w:rsidRPr="006F6DBF">
        <w:rPr>
          <w:color w:val="8DB3E2" w:themeColor="text2" w:themeTint="66"/>
        </w:rPr>
        <w:t xml:space="preserve"> </w:t>
      </w:r>
      <w:r>
        <w:rPr>
          <w:color w:val="8DB3E2" w:themeColor="text2" w:themeTint="66"/>
        </w:rPr>
        <w:tab/>
      </w:r>
      <w:r w:rsidRPr="006F6DBF">
        <w:rPr>
          <w:color w:val="8DB3E2" w:themeColor="text2" w:themeTint="66"/>
          <w:sz w:val="20"/>
          <w:szCs w:val="20"/>
          <w:lang w:val="en-GB"/>
        </w:rPr>
        <w:t>A draft agenda is attached for your information.  [If time permits, the working papers will be forwarded to you in advance. Otherwise a complete set will be available on your arrival in …].</w:t>
      </w:r>
    </w:p>
    <w:p w14:paraId="69B6AC74" w14:textId="77777777" w:rsidR="005C0ABA" w:rsidRPr="006F6DBF" w:rsidRDefault="005C0ABA" w:rsidP="006F6DBF">
      <w:pPr>
        <w:tabs>
          <w:tab w:val="left" w:pos="284"/>
        </w:tabs>
        <w:ind w:left="284" w:right="-1" w:hanging="284"/>
        <w:rPr>
          <w:color w:val="8DB3E2" w:themeColor="text2" w:themeTint="66"/>
          <w:sz w:val="20"/>
          <w:szCs w:val="20"/>
          <w:lang w:val="en-GB"/>
        </w:rPr>
      </w:pPr>
    </w:p>
    <w:p w14:paraId="69B6AC75" w14:textId="77777777" w:rsidR="005C0ABA" w:rsidRPr="006F6DBF" w:rsidRDefault="005C0ABA" w:rsidP="006F6DBF">
      <w:pPr>
        <w:tabs>
          <w:tab w:val="left" w:pos="284"/>
        </w:tabs>
        <w:ind w:left="284" w:right="-1" w:hanging="284"/>
        <w:rPr>
          <w:color w:val="8DB3E2" w:themeColor="text2" w:themeTint="66"/>
          <w:sz w:val="20"/>
          <w:szCs w:val="20"/>
          <w:lang w:val="en-GB"/>
        </w:rPr>
      </w:pPr>
      <w:r>
        <w:rPr>
          <w:color w:val="8DB3E2" w:themeColor="text2" w:themeTint="66"/>
          <w:sz w:val="20"/>
          <w:szCs w:val="20"/>
          <w:lang w:val="en-GB"/>
        </w:rPr>
        <w:tab/>
      </w:r>
      <w:r w:rsidRPr="006F6DBF">
        <w:rPr>
          <w:color w:val="8DB3E2" w:themeColor="text2" w:themeTint="66"/>
          <w:sz w:val="20"/>
          <w:szCs w:val="20"/>
          <w:lang w:val="en-GB"/>
        </w:rPr>
        <w:t>The working language of the meeting will be … [The working languages will be … and … and interpretation facilities will be provided.]</w:t>
      </w:r>
    </w:p>
    <w:p w14:paraId="69B6AC76" w14:textId="77777777" w:rsidR="005C0ABA" w:rsidRPr="006F6DBF" w:rsidRDefault="005C0ABA" w:rsidP="006F6DBF">
      <w:pPr>
        <w:pStyle w:val="FootnoteText"/>
        <w:tabs>
          <w:tab w:val="left" w:pos="284"/>
        </w:tabs>
        <w:ind w:left="284" w:hanging="284"/>
        <w:jc w:val="both"/>
        <w:rPr>
          <w:color w:val="8DB3E2" w:themeColor="text2" w:themeTint="66"/>
          <w:lang w:val="en-GB"/>
        </w:rPr>
      </w:pPr>
    </w:p>
  </w:footnote>
  <w:footnote w:id="2">
    <w:p w14:paraId="69B6AC77" w14:textId="77777777" w:rsidR="005C0ABA" w:rsidRDefault="005C0ABA" w:rsidP="006F6DBF">
      <w:pPr>
        <w:pStyle w:val="FootnoteText"/>
        <w:tabs>
          <w:tab w:val="left" w:pos="284"/>
        </w:tabs>
        <w:ind w:left="284" w:hanging="284"/>
        <w:jc w:val="both"/>
        <w:rPr>
          <w:color w:val="8DB3E2" w:themeColor="text2" w:themeTint="66"/>
          <w:lang w:val="en-GB"/>
        </w:rPr>
      </w:pPr>
      <w:r w:rsidRPr="00E525C2">
        <w:rPr>
          <w:rStyle w:val="FootnoteReference"/>
        </w:rPr>
        <w:footnoteRef/>
      </w:r>
      <w:r w:rsidRPr="006F6DBF">
        <w:rPr>
          <w:color w:val="8DB3E2" w:themeColor="text2" w:themeTint="66"/>
        </w:rPr>
        <w:t xml:space="preserve"> </w:t>
      </w:r>
      <w:r>
        <w:rPr>
          <w:color w:val="8DB3E2" w:themeColor="text2" w:themeTint="66"/>
        </w:rPr>
        <w:tab/>
      </w:r>
      <w:r w:rsidRPr="006F6DBF">
        <w:rPr>
          <w:color w:val="8DB3E2" w:themeColor="text2" w:themeTint="66"/>
          <w:lang w:val="en-GB"/>
        </w:rPr>
        <w:t xml:space="preserve">Relevant background papers for the work [are </w:t>
      </w:r>
      <w:r>
        <w:rPr>
          <w:color w:val="8DB3E2" w:themeColor="text2" w:themeTint="66"/>
          <w:lang w:val="en-GB"/>
        </w:rPr>
        <w:t>attached]</w:t>
      </w:r>
      <w:r w:rsidR="00364AD8">
        <w:rPr>
          <w:color w:val="8DB3E2" w:themeColor="text2" w:themeTint="66"/>
          <w:lang w:val="en-GB"/>
        </w:rPr>
        <w:t xml:space="preserve"> </w:t>
      </w:r>
      <w:r>
        <w:rPr>
          <w:color w:val="8DB3E2" w:themeColor="text2" w:themeTint="66"/>
          <w:lang w:val="en-GB"/>
        </w:rPr>
        <w:t xml:space="preserve">[will be forwarded to </w:t>
      </w:r>
      <w:r w:rsidRPr="006F6DBF">
        <w:rPr>
          <w:color w:val="8DB3E2" w:themeColor="text2" w:themeTint="66"/>
          <w:lang w:val="en-GB"/>
        </w:rPr>
        <w:t>you before commencement of the assignment].</w:t>
      </w:r>
    </w:p>
    <w:p w14:paraId="69B6AC78" w14:textId="77777777" w:rsidR="007B6A4C" w:rsidRPr="006F6DBF" w:rsidRDefault="00D95E55" w:rsidP="006F6DBF">
      <w:pPr>
        <w:pStyle w:val="FootnoteText"/>
        <w:tabs>
          <w:tab w:val="left" w:pos="284"/>
        </w:tabs>
        <w:ind w:left="284" w:hanging="284"/>
        <w:jc w:val="both"/>
        <w:rPr>
          <w:color w:val="8DB3E2" w:themeColor="text2" w:themeTint="66"/>
          <w:lang w:val="en-GB"/>
        </w:rPr>
      </w:pPr>
      <w:r>
        <w:rPr>
          <w:noProof/>
        </w:rPr>
        <w:drawing>
          <wp:inline distT="0" distB="0" distL="0" distR="0" wp14:anchorId="69B6AC7F" wp14:editId="69B6AC80">
            <wp:extent cx="5904865" cy="357180"/>
            <wp:effectExtent l="0" t="0" r="635" b="5080"/>
            <wp:docPr id="4" name="Picture 4" descr="WHO all names3-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O all names3-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865" cy="357180"/>
                    </a:xfrm>
                    <a:prstGeom prst="rect">
                      <a:avLst/>
                    </a:prstGeom>
                    <a:noFill/>
                    <a:ln>
                      <a:noFill/>
                    </a:ln>
                  </pic:spPr>
                </pic:pic>
              </a:graphicData>
            </a:graphic>
          </wp:inline>
        </w:drawing>
      </w:r>
    </w:p>
  </w:footnote>
  <w:footnote w:id="3">
    <w:p w14:paraId="69B6AC79" w14:textId="77777777" w:rsidR="005C0ABA" w:rsidRPr="00465D75" w:rsidRDefault="005C0ABA" w:rsidP="00920539">
      <w:pPr>
        <w:tabs>
          <w:tab w:val="left" w:pos="284"/>
        </w:tabs>
        <w:ind w:right="-1"/>
        <w:jc w:val="both"/>
        <w:rPr>
          <w:color w:val="8DB3E2" w:themeColor="text2" w:themeTint="66"/>
          <w:lang w:val="en-GB"/>
        </w:rPr>
      </w:pPr>
      <w:r w:rsidRPr="00E525C2">
        <w:rPr>
          <w:rStyle w:val="FootnoteReference"/>
        </w:rPr>
        <w:footnoteRef/>
      </w:r>
      <w:r w:rsidRPr="00465D75">
        <w:rPr>
          <w:color w:val="8DB3E2" w:themeColor="text2" w:themeTint="66"/>
          <w:sz w:val="20"/>
          <w:szCs w:val="20"/>
        </w:rPr>
        <w:t xml:space="preserve"> </w:t>
      </w:r>
      <w:r>
        <w:rPr>
          <w:color w:val="8DB3E2" w:themeColor="text2" w:themeTint="66"/>
          <w:sz w:val="20"/>
          <w:szCs w:val="20"/>
        </w:rPr>
        <w:tab/>
      </w:r>
      <w:r w:rsidRPr="00465D75">
        <w:rPr>
          <w:color w:val="8DB3E2" w:themeColor="text2" w:themeTint="66"/>
          <w:sz w:val="20"/>
          <w:szCs w:val="20"/>
        </w:rPr>
        <w:t xml:space="preserve">Note to Clusters: </w:t>
      </w:r>
      <w:r w:rsidRPr="00465D75">
        <w:rPr>
          <w:color w:val="8DB3E2" w:themeColor="text2" w:themeTint="66"/>
          <w:sz w:val="20"/>
          <w:szCs w:val="20"/>
          <w:lang w:val="en-GB"/>
        </w:rPr>
        <w:t xml:space="preserve">Text to be adapted when the work is </w:t>
      </w:r>
      <w:r w:rsidR="00935D2C" w:rsidRPr="00465D75">
        <w:rPr>
          <w:color w:val="8DB3E2" w:themeColor="text2" w:themeTint="66"/>
          <w:sz w:val="20"/>
          <w:szCs w:val="20"/>
          <w:lang w:val="en-GB"/>
        </w:rPr>
        <w:t>performed,</w:t>
      </w:r>
      <w:r w:rsidRPr="00465D75">
        <w:rPr>
          <w:color w:val="8DB3E2" w:themeColor="text2" w:themeTint="66"/>
          <w:sz w:val="20"/>
          <w:szCs w:val="20"/>
          <w:lang w:val="en-GB"/>
        </w:rPr>
        <w:t xml:space="preserve"> or the venue is outside Switzerland.</w:t>
      </w:r>
    </w:p>
  </w:footnote>
  <w:footnote w:id="4">
    <w:p w14:paraId="69B6AC7A" w14:textId="77777777" w:rsidR="005C0ABA" w:rsidRDefault="005C0ABA" w:rsidP="006F6DBF">
      <w:pPr>
        <w:pStyle w:val="FootnoteText"/>
        <w:tabs>
          <w:tab w:val="left" w:pos="284"/>
        </w:tabs>
        <w:ind w:left="284" w:hanging="284"/>
        <w:rPr>
          <w:color w:val="8DB3E2" w:themeColor="text2" w:themeTint="66"/>
          <w:lang w:val="en-GB"/>
        </w:rPr>
      </w:pPr>
      <w:r w:rsidRPr="00E525C2">
        <w:rPr>
          <w:rStyle w:val="FootnoteReference"/>
        </w:rPr>
        <w:footnoteRef/>
      </w:r>
      <w:r w:rsidRPr="006F6DBF">
        <w:rPr>
          <w:color w:val="8DB3E2" w:themeColor="text2" w:themeTint="66"/>
        </w:rPr>
        <w:t xml:space="preserve"> </w:t>
      </w:r>
      <w:r>
        <w:rPr>
          <w:color w:val="8DB3E2" w:themeColor="text2" w:themeTint="66"/>
        </w:rPr>
        <w:tab/>
      </w:r>
      <w:r w:rsidRPr="006F6DBF">
        <w:rPr>
          <w:color w:val="8DB3E2" w:themeColor="text2" w:themeTint="66"/>
        </w:rPr>
        <w:t xml:space="preserve">Note to Clusters: </w:t>
      </w:r>
      <w:r w:rsidRPr="006F6DBF">
        <w:rPr>
          <w:color w:val="8DB3E2" w:themeColor="text2" w:themeTint="66"/>
          <w:lang w:val="en-GB"/>
        </w:rPr>
        <w:t>Signatures should never appear on a separate page without substantive text of the letter.</w:t>
      </w:r>
    </w:p>
    <w:p w14:paraId="69B6AC7B" w14:textId="77777777" w:rsidR="005C0ABA" w:rsidRPr="006F6DBF" w:rsidRDefault="005C0ABA" w:rsidP="006F6DBF">
      <w:pPr>
        <w:pStyle w:val="FootnoteText"/>
        <w:tabs>
          <w:tab w:val="left" w:pos="284"/>
        </w:tabs>
        <w:ind w:left="284" w:hanging="284"/>
        <w:rPr>
          <w:color w:val="8DB3E2" w:themeColor="text2" w:themeTint="66"/>
          <w:lang w:val="en-GB"/>
        </w:rPr>
      </w:pPr>
    </w:p>
  </w:footnote>
  <w:footnote w:id="5">
    <w:p w14:paraId="456536D3" w14:textId="0F020B2E" w:rsidR="004F2432" w:rsidRPr="004F2432" w:rsidRDefault="004F2432">
      <w:pPr>
        <w:pStyle w:val="FootnoteText"/>
      </w:pPr>
      <w:r>
        <w:rPr>
          <w:rStyle w:val="FootnoteReference"/>
        </w:rPr>
        <w:footnoteRef/>
      </w:r>
      <w:r>
        <w:t xml:space="preserve"> </w:t>
      </w:r>
      <w:r w:rsidR="00C30BD4">
        <w:t xml:space="preserve">   </w:t>
      </w:r>
      <w:r w:rsidRPr="006F6DBF">
        <w:rPr>
          <w:color w:val="8DB3E2" w:themeColor="text2" w:themeTint="66"/>
        </w:rPr>
        <w:t xml:space="preserve">Note to Clusters: </w:t>
      </w:r>
      <w:r w:rsidRPr="006F6DBF">
        <w:rPr>
          <w:color w:val="8DB3E2" w:themeColor="text2" w:themeTint="66"/>
          <w:lang w:val="en-GB"/>
        </w:rPr>
        <w:t>Signatures should never appear on a separate page without substantive text of the letter.</w:t>
      </w:r>
    </w:p>
  </w:footnote>
  <w:footnote w:id="6">
    <w:p w14:paraId="69B6AC7C" w14:textId="77777777" w:rsidR="005C0ABA" w:rsidRDefault="005C0ABA" w:rsidP="00920539">
      <w:pPr>
        <w:pStyle w:val="FootnoteText"/>
        <w:tabs>
          <w:tab w:val="left" w:pos="284"/>
        </w:tabs>
        <w:ind w:left="284" w:hanging="284"/>
        <w:rPr>
          <w:color w:val="8DB3E2" w:themeColor="text2" w:themeTint="66"/>
          <w:lang w:val="en-GB"/>
        </w:rPr>
      </w:pPr>
      <w:r w:rsidRPr="00E525C2">
        <w:rPr>
          <w:rStyle w:val="FootnoteReference"/>
        </w:rPr>
        <w:footnoteRef/>
      </w:r>
      <w:r w:rsidRPr="00920539">
        <w:rPr>
          <w:color w:val="8DB3E2" w:themeColor="text2" w:themeTint="66"/>
        </w:rPr>
        <w:t xml:space="preserve"> </w:t>
      </w:r>
      <w:r>
        <w:rPr>
          <w:color w:val="8DB3E2" w:themeColor="text2" w:themeTint="66"/>
        </w:rPr>
        <w:tab/>
      </w:r>
      <w:r w:rsidRPr="00920539">
        <w:rPr>
          <w:color w:val="8DB3E2" w:themeColor="text2" w:themeTint="66"/>
        </w:rPr>
        <w:t xml:space="preserve">Note to Clusters: </w:t>
      </w:r>
      <w:r w:rsidRPr="00920539">
        <w:rPr>
          <w:color w:val="8DB3E2" w:themeColor="text2" w:themeTint="66"/>
          <w:lang w:val="en-GB"/>
        </w:rPr>
        <w:t>Signatures should never app</w:t>
      </w:r>
      <w:r>
        <w:rPr>
          <w:color w:val="8DB3E2" w:themeColor="text2" w:themeTint="66"/>
          <w:lang w:val="en-GB"/>
        </w:rPr>
        <w:t xml:space="preserve">ear on a separate page without </w:t>
      </w:r>
      <w:r w:rsidRPr="00920539">
        <w:rPr>
          <w:color w:val="8DB3E2" w:themeColor="text2" w:themeTint="66"/>
          <w:lang w:val="en-GB"/>
        </w:rPr>
        <w:t>substantive text of the memorandum of agreement.</w:t>
      </w:r>
    </w:p>
    <w:p w14:paraId="69B6AC7D" w14:textId="77777777" w:rsidR="005C0ABA" w:rsidRPr="00920539" w:rsidRDefault="005C0ABA" w:rsidP="00920539">
      <w:pPr>
        <w:pStyle w:val="FootnoteText"/>
        <w:tabs>
          <w:tab w:val="left" w:pos="284"/>
        </w:tabs>
        <w:ind w:left="284" w:hanging="284"/>
        <w:rPr>
          <w:color w:val="8DB3E2" w:themeColor="text2" w:themeTint="66"/>
          <w:lang w:val="en-GB"/>
        </w:rPr>
      </w:pPr>
    </w:p>
  </w:footnote>
  <w:footnote w:id="7">
    <w:p w14:paraId="0863AD76" w14:textId="2D1C6512" w:rsidR="00964857" w:rsidRDefault="00964857" w:rsidP="00964857">
      <w:pPr>
        <w:pStyle w:val="FootnoteText"/>
        <w:tabs>
          <w:tab w:val="left" w:pos="284"/>
        </w:tabs>
        <w:ind w:left="284" w:hanging="284"/>
        <w:rPr>
          <w:color w:val="8DB3E2" w:themeColor="text2" w:themeTint="66"/>
          <w:lang w:val="en-GB"/>
        </w:rPr>
      </w:pPr>
      <w:r>
        <w:rPr>
          <w:rStyle w:val="FootnoteReference"/>
        </w:rPr>
        <w:footnoteRef/>
      </w:r>
      <w:r>
        <w:t xml:space="preserve">    </w:t>
      </w:r>
      <w:r w:rsidRPr="00920539">
        <w:rPr>
          <w:color w:val="8DB3E2" w:themeColor="text2" w:themeTint="66"/>
        </w:rPr>
        <w:t xml:space="preserve">Note to Clusters: </w:t>
      </w:r>
      <w:r w:rsidRPr="00920539">
        <w:rPr>
          <w:color w:val="8DB3E2" w:themeColor="text2" w:themeTint="66"/>
          <w:lang w:val="en-GB"/>
        </w:rPr>
        <w:t>Signatures should never app</w:t>
      </w:r>
      <w:r>
        <w:rPr>
          <w:color w:val="8DB3E2" w:themeColor="text2" w:themeTint="66"/>
          <w:lang w:val="en-GB"/>
        </w:rPr>
        <w:t xml:space="preserve">ear on a separate page without </w:t>
      </w:r>
      <w:r w:rsidRPr="00920539">
        <w:rPr>
          <w:color w:val="8DB3E2" w:themeColor="text2" w:themeTint="66"/>
          <w:lang w:val="en-GB"/>
        </w:rPr>
        <w:t>substantive text of the memorandum of agreement.</w:t>
      </w:r>
    </w:p>
    <w:p w14:paraId="3BEA9BEB" w14:textId="038B5F98" w:rsidR="00964857" w:rsidRPr="00964857" w:rsidRDefault="00964857">
      <w:pPr>
        <w:pStyle w:val="FootnoteText"/>
        <w:rPr>
          <w:lang w:val="en-GB"/>
        </w:rPr>
      </w:pPr>
    </w:p>
  </w:footnote>
  <w:footnote w:id="8">
    <w:p w14:paraId="69B6AC7E" w14:textId="77777777" w:rsidR="005C0ABA" w:rsidRPr="00920539" w:rsidRDefault="005C0ABA" w:rsidP="00920539">
      <w:pPr>
        <w:pStyle w:val="FootnoteText"/>
        <w:tabs>
          <w:tab w:val="left" w:pos="284"/>
        </w:tabs>
        <w:ind w:left="284" w:hanging="284"/>
        <w:rPr>
          <w:color w:val="8DB3E2" w:themeColor="text2" w:themeTint="66"/>
          <w:lang w:val="en-GB"/>
        </w:rPr>
      </w:pPr>
      <w:r w:rsidRPr="00E525C2">
        <w:rPr>
          <w:rStyle w:val="FootnoteReference"/>
        </w:rPr>
        <w:footnoteRef/>
      </w:r>
      <w:r w:rsidRPr="00920539">
        <w:rPr>
          <w:color w:val="8DB3E2" w:themeColor="text2" w:themeTint="66"/>
        </w:rPr>
        <w:t xml:space="preserve"> </w:t>
      </w:r>
      <w:r>
        <w:rPr>
          <w:color w:val="8DB3E2" w:themeColor="text2" w:themeTint="66"/>
        </w:rPr>
        <w:tab/>
      </w:r>
      <w:r w:rsidRPr="00920539">
        <w:rPr>
          <w:color w:val="8DB3E2" w:themeColor="text2" w:themeTint="66"/>
        </w:rPr>
        <w:t>Note to Clusters:</w:t>
      </w:r>
      <w:r>
        <w:rPr>
          <w:color w:val="8DB3E2" w:themeColor="text2" w:themeTint="66"/>
        </w:rPr>
        <w:t xml:space="preserve"> any exception to standard class of travel will require prior approval of ADG/GMG.</w:t>
      </w:r>
      <w:r w:rsidR="002231E2">
        <w:rPr>
          <w:color w:val="8DB3E2" w:themeColor="text2" w:themeTint="66"/>
        </w:rPr>
        <w:t xml:space="preserve"> in HQ and DAF in ROs</w:t>
      </w:r>
      <w:r w:rsidRPr="00920539">
        <w:rPr>
          <w:color w:val="8DB3E2" w:themeColor="text2" w:themeTint="6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AC6A" w14:textId="77777777" w:rsidR="005C0ABA" w:rsidRPr="00920539" w:rsidRDefault="005C0ABA" w:rsidP="00305B02">
    <w:pPr>
      <w:jc w:val="both"/>
      <w:rPr>
        <w:b/>
        <w:bCs/>
        <w:u w:val="single"/>
        <w:lang w:val="en-GB"/>
      </w:rPr>
    </w:pPr>
  </w:p>
  <w:p w14:paraId="69B6AC6B" w14:textId="77777777" w:rsidR="005C0ABA" w:rsidRDefault="005C0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AC70" w14:textId="77777777" w:rsidR="00D7780F" w:rsidRPr="0030296A" w:rsidRDefault="00D7780F" w:rsidP="0030296A">
    <w:pPr>
      <w:pStyle w:val="Header"/>
      <w:rPr>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DDF"/>
    <w:multiLevelType w:val="hybridMultilevel"/>
    <w:tmpl w:val="BB3ED790"/>
    <w:lvl w:ilvl="0" w:tplc="464AF522">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6E06EED"/>
    <w:multiLevelType w:val="hybridMultilevel"/>
    <w:tmpl w:val="8422A0A2"/>
    <w:lvl w:ilvl="0" w:tplc="3A66ED6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477C9"/>
    <w:multiLevelType w:val="hybridMultilevel"/>
    <w:tmpl w:val="FA4A7802"/>
    <w:lvl w:ilvl="0" w:tplc="464AF5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DBE773E"/>
    <w:multiLevelType w:val="hybridMultilevel"/>
    <w:tmpl w:val="10863632"/>
    <w:lvl w:ilvl="0" w:tplc="CF36D1F6">
      <w:start w:val="1"/>
      <w:numFmt w:val="decimal"/>
      <w:lvlText w:val="%1."/>
      <w:lvlJc w:val="left"/>
      <w:pPr>
        <w:ind w:left="57" w:firstLine="0"/>
      </w:pPr>
      <w:rPr>
        <w:rFonts w:hint="default"/>
      </w:rPr>
    </w:lvl>
    <w:lvl w:ilvl="1" w:tplc="08090019">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15:restartNumberingAfterBreak="0">
    <w:nsid w:val="65F35BDA"/>
    <w:multiLevelType w:val="hybridMultilevel"/>
    <w:tmpl w:val="18747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6875A0"/>
    <w:multiLevelType w:val="hybridMultilevel"/>
    <w:tmpl w:val="24821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0333903">
    <w:abstractNumId w:val="1"/>
  </w:num>
  <w:num w:numId="2" w16cid:durableId="1629046528">
    <w:abstractNumId w:val="0"/>
  </w:num>
  <w:num w:numId="3" w16cid:durableId="149295627">
    <w:abstractNumId w:val="2"/>
  </w:num>
  <w:num w:numId="4" w16cid:durableId="1221596552">
    <w:abstractNumId w:val="3"/>
  </w:num>
  <w:num w:numId="5" w16cid:durableId="1501430900">
    <w:abstractNumId w:val="4"/>
  </w:num>
  <w:num w:numId="6" w16cid:durableId="1917743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4"/>
  <w:drawingGridVerticalSpacing w:val="284"/>
  <w:doNotUseMarginsForDrawingGridOrigin/>
  <w:drawingGridHorizontalOrigin w:val="1134"/>
  <w:drawingGridVerticalOrigin w:val="1134"/>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FAE"/>
    <w:rsid w:val="000057A5"/>
    <w:rsid w:val="00007777"/>
    <w:rsid w:val="00014231"/>
    <w:rsid w:val="0002050E"/>
    <w:rsid w:val="000306EF"/>
    <w:rsid w:val="00031567"/>
    <w:rsid w:val="00042CBE"/>
    <w:rsid w:val="000441F4"/>
    <w:rsid w:val="00045F48"/>
    <w:rsid w:val="00053D56"/>
    <w:rsid w:val="00054C5B"/>
    <w:rsid w:val="00055DEA"/>
    <w:rsid w:val="000763F3"/>
    <w:rsid w:val="000831B4"/>
    <w:rsid w:val="00093290"/>
    <w:rsid w:val="000A0538"/>
    <w:rsid w:val="000A2810"/>
    <w:rsid w:val="000C0669"/>
    <w:rsid w:val="000C1C13"/>
    <w:rsid w:val="000C2149"/>
    <w:rsid w:val="000C3B9A"/>
    <w:rsid w:val="000C58DD"/>
    <w:rsid w:val="000D4B9D"/>
    <w:rsid w:val="000E461E"/>
    <w:rsid w:val="000F0C2A"/>
    <w:rsid w:val="000F1E34"/>
    <w:rsid w:val="000F2A09"/>
    <w:rsid w:val="000F34E2"/>
    <w:rsid w:val="00100D55"/>
    <w:rsid w:val="00104A33"/>
    <w:rsid w:val="00105281"/>
    <w:rsid w:val="001079AC"/>
    <w:rsid w:val="001113E9"/>
    <w:rsid w:val="00112344"/>
    <w:rsid w:val="00116FBA"/>
    <w:rsid w:val="0012772E"/>
    <w:rsid w:val="00130786"/>
    <w:rsid w:val="0013238E"/>
    <w:rsid w:val="001338BB"/>
    <w:rsid w:val="00144580"/>
    <w:rsid w:val="00145BB8"/>
    <w:rsid w:val="00147D37"/>
    <w:rsid w:val="00147FDF"/>
    <w:rsid w:val="0015622B"/>
    <w:rsid w:val="0016619E"/>
    <w:rsid w:val="00171C77"/>
    <w:rsid w:val="001870B3"/>
    <w:rsid w:val="001878A7"/>
    <w:rsid w:val="001A2F49"/>
    <w:rsid w:val="001A4A4F"/>
    <w:rsid w:val="001A4A93"/>
    <w:rsid w:val="001C2762"/>
    <w:rsid w:val="001C3D6A"/>
    <w:rsid w:val="001D0E59"/>
    <w:rsid w:val="001D3400"/>
    <w:rsid w:val="001E7F1F"/>
    <w:rsid w:val="001F2347"/>
    <w:rsid w:val="001F44F2"/>
    <w:rsid w:val="00201594"/>
    <w:rsid w:val="002032C0"/>
    <w:rsid w:val="002075EC"/>
    <w:rsid w:val="00212869"/>
    <w:rsid w:val="0022126C"/>
    <w:rsid w:val="00222851"/>
    <w:rsid w:val="002231E2"/>
    <w:rsid w:val="00223D61"/>
    <w:rsid w:val="00225AD0"/>
    <w:rsid w:val="00237F31"/>
    <w:rsid w:val="0024040C"/>
    <w:rsid w:val="00240A26"/>
    <w:rsid w:val="0024209C"/>
    <w:rsid w:val="002525F0"/>
    <w:rsid w:val="00253ACE"/>
    <w:rsid w:val="002566CC"/>
    <w:rsid w:val="002568F3"/>
    <w:rsid w:val="00257000"/>
    <w:rsid w:val="00262880"/>
    <w:rsid w:val="002636C6"/>
    <w:rsid w:val="00266B2F"/>
    <w:rsid w:val="0027004E"/>
    <w:rsid w:val="002723CE"/>
    <w:rsid w:val="00272455"/>
    <w:rsid w:val="00272D7E"/>
    <w:rsid w:val="00280140"/>
    <w:rsid w:val="0029662F"/>
    <w:rsid w:val="00297854"/>
    <w:rsid w:val="002A38A8"/>
    <w:rsid w:val="002C6D6F"/>
    <w:rsid w:val="002D7E85"/>
    <w:rsid w:val="002E0505"/>
    <w:rsid w:val="002E2E5A"/>
    <w:rsid w:val="002F6AB7"/>
    <w:rsid w:val="0030296A"/>
    <w:rsid w:val="00305B02"/>
    <w:rsid w:val="00305BE5"/>
    <w:rsid w:val="003171B6"/>
    <w:rsid w:val="00320380"/>
    <w:rsid w:val="00322E6C"/>
    <w:rsid w:val="003253F6"/>
    <w:rsid w:val="003334B3"/>
    <w:rsid w:val="00333543"/>
    <w:rsid w:val="003420A9"/>
    <w:rsid w:val="00342356"/>
    <w:rsid w:val="00352E1C"/>
    <w:rsid w:val="00353258"/>
    <w:rsid w:val="0035491A"/>
    <w:rsid w:val="00364AD8"/>
    <w:rsid w:val="003715C6"/>
    <w:rsid w:val="003769BA"/>
    <w:rsid w:val="0037771E"/>
    <w:rsid w:val="00377C06"/>
    <w:rsid w:val="00384C8C"/>
    <w:rsid w:val="0038616A"/>
    <w:rsid w:val="00390499"/>
    <w:rsid w:val="00394345"/>
    <w:rsid w:val="003A46F9"/>
    <w:rsid w:val="003A6B5F"/>
    <w:rsid w:val="003B207E"/>
    <w:rsid w:val="003D4D08"/>
    <w:rsid w:val="003D5970"/>
    <w:rsid w:val="003D771A"/>
    <w:rsid w:val="003F3D71"/>
    <w:rsid w:val="003F73AE"/>
    <w:rsid w:val="00403576"/>
    <w:rsid w:val="004146CD"/>
    <w:rsid w:val="00416219"/>
    <w:rsid w:val="00417C74"/>
    <w:rsid w:val="0042028D"/>
    <w:rsid w:val="00432DF3"/>
    <w:rsid w:val="00434FAE"/>
    <w:rsid w:val="00435DED"/>
    <w:rsid w:val="00435EDD"/>
    <w:rsid w:val="00465D75"/>
    <w:rsid w:val="004675EE"/>
    <w:rsid w:val="004764DE"/>
    <w:rsid w:val="00477E27"/>
    <w:rsid w:val="00490D9B"/>
    <w:rsid w:val="004972A1"/>
    <w:rsid w:val="004A0FF9"/>
    <w:rsid w:val="004B505F"/>
    <w:rsid w:val="004C2B12"/>
    <w:rsid w:val="004C60DA"/>
    <w:rsid w:val="004C64F1"/>
    <w:rsid w:val="004D49CF"/>
    <w:rsid w:val="004E06C2"/>
    <w:rsid w:val="004E5731"/>
    <w:rsid w:val="004E6EFE"/>
    <w:rsid w:val="004E70BF"/>
    <w:rsid w:val="004F0BA7"/>
    <w:rsid w:val="004F21F5"/>
    <w:rsid w:val="004F2432"/>
    <w:rsid w:val="004F5833"/>
    <w:rsid w:val="004F61C1"/>
    <w:rsid w:val="00504409"/>
    <w:rsid w:val="00510459"/>
    <w:rsid w:val="00510D19"/>
    <w:rsid w:val="00512633"/>
    <w:rsid w:val="0051374F"/>
    <w:rsid w:val="0051608F"/>
    <w:rsid w:val="005166E4"/>
    <w:rsid w:val="005315E6"/>
    <w:rsid w:val="00535F56"/>
    <w:rsid w:val="005366CB"/>
    <w:rsid w:val="0054188C"/>
    <w:rsid w:val="00547162"/>
    <w:rsid w:val="00547FE4"/>
    <w:rsid w:val="00556460"/>
    <w:rsid w:val="0055728D"/>
    <w:rsid w:val="005628FD"/>
    <w:rsid w:val="00580830"/>
    <w:rsid w:val="00580906"/>
    <w:rsid w:val="005950D1"/>
    <w:rsid w:val="005B02C6"/>
    <w:rsid w:val="005B39EA"/>
    <w:rsid w:val="005B601B"/>
    <w:rsid w:val="005C0ABA"/>
    <w:rsid w:val="005C306D"/>
    <w:rsid w:val="005D6DDC"/>
    <w:rsid w:val="005D7B73"/>
    <w:rsid w:val="005E4303"/>
    <w:rsid w:val="005F50A6"/>
    <w:rsid w:val="005F7260"/>
    <w:rsid w:val="00600006"/>
    <w:rsid w:val="00601EBC"/>
    <w:rsid w:val="00606AD5"/>
    <w:rsid w:val="00612126"/>
    <w:rsid w:val="00614791"/>
    <w:rsid w:val="00614C50"/>
    <w:rsid w:val="00615249"/>
    <w:rsid w:val="006223E6"/>
    <w:rsid w:val="00627DA0"/>
    <w:rsid w:val="00630E99"/>
    <w:rsid w:val="0063253A"/>
    <w:rsid w:val="00633442"/>
    <w:rsid w:val="00633729"/>
    <w:rsid w:val="00635CA8"/>
    <w:rsid w:val="00636E99"/>
    <w:rsid w:val="00642DD6"/>
    <w:rsid w:val="00657FFC"/>
    <w:rsid w:val="006723FD"/>
    <w:rsid w:val="00681F76"/>
    <w:rsid w:val="00685D80"/>
    <w:rsid w:val="006932F1"/>
    <w:rsid w:val="006A137B"/>
    <w:rsid w:val="006B308E"/>
    <w:rsid w:val="006B7E92"/>
    <w:rsid w:val="006C0A33"/>
    <w:rsid w:val="006C6BF3"/>
    <w:rsid w:val="006D4386"/>
    <w:rsid w:val="006F6DBF"/>
    <w:rsid w:val="006F75B2"/>
    <w:rsid w:val="007010FA"/>
    <w:rsid w:val="007125AB"/>
    <w:rsid w:val="007128F7"/>
    <w:rsid w:val="00714D8C"/>
    <w:rsid w:val="00715A02"/>
    <w:rsid w:val="00716492"/>
    <w:rsid w:val="00720956"/>
    <w:rsid w:val="00723988"/>
    <w:rsid w:val="00735538"/>
    <w:rsid w:val="00737402"/>
    <w:rsid w:val="00740BD3"/>
    <w:rsid w:val="00743473"/>
    <w:rsid w:val="0074436C"/>
    <w:rsid w:val="00745629"/>
    <w:rsid w:val="00746171"/>
    <w:rsid w:val="007621CD"/>
    <w:rsid w:val="00766B07"/>
    <w:rsid w:val="00775736"/>
    <w:rsid w:val="007861EB"/>
    <w:rsid w:val="00786F67"/>
    <w:rsid w:val="007A1744"/>
    <w:rsid w:val="007A3053"/>
    <w:rsid w:val="007B2839"/>
    <w:rsid w:val="007B29DF"/>
    <w:rsid w:val="007B6A4C"/>
    <w:rsid w:val="007C1E07"/>
    <w:rsid w:val="007C3B9E"/>
    <w:rsid w:val="007C5B17"/>
    <w:rsid w:val="007C5ED8"/>
    <w:rsid w:val="007D6015"/>
    <w:rsid w:val="007E4B04"/>
    <w:rsid w:val="007E5171"/>
    <w:rsid w:val="007E5527"/>
    <w:rsid w:val="007F0FFF"/>
    <w:rsid w:val="007F14A8"/>
    <w:rsid w:val="007F3A0C"/>
    <w:rsid w:val="007F7788"/>
    <w:rsid w:val="0080130F"/>
    <w:rsid w:val="008027BD"/>
    <w:rsid w:val="0080678E"/>
    <w:rsid w:val="00813375"/>
    <w:rsid w:val="00821D01"/>
    <w:rsid w:val="008319E2"/>
    <w:rsid w:val="00845AA2"/>
    <w:rsid w:val="00846CAE"/>
    <w:rsid w:val="00850BA1"/>
    <w:rsid w:val="00856903"/>
    <w:rsid w:val="0086116E"/>
    <w:rsid w:val="0086267C"/>
    <w:rsid w:val="00862DF5"/>
    <w:rsid w:val="00885043"/>
    <w:rsid w:val="0088534B"/>
    <w:rsid w:val="0088618F"/>
    <w:rsid w:val="0088658F"/>
    <w:rsid w:val="00890FCA"/>
    <w:rsid w:val="00893343"/>
    <w:rsid w:val="0089599A"/>
    <w:rsid w:val="00897DFA"/>
    <w:rsid w:val="008A1FDC"/>
    <w:rsid w:val="008A2190"/>
    <w:rsid w:val="008A59AC"/>
    <w:rsid w:val="008B49F7"/>
    <w:rsid w:val="008C43E8"/>
    <w:rsid w:val="008C5B1A"/>
    <w:rsid w:val="008C6861"/>
    <w:rsid w:val="008D1D70"/>
    <w:rsid w:val="008D3F1E"/>
    <w:rsid w:val="008F21ED"/>
    <w:rsid w:val="008F68E6"/>
    <w:rsid w:val="00905A90"/>
    <w:rsid w:val="00912A81"/>
    <w:rsid w:val="00920539"/>
    <w:rsid w:val="00934120"/>
    <w:rsid w:val="00935D2C"/>
    <w:rsid w:val="00937579"/>
    <w:rsid w:val="00942072"/>
    <w:rsid w:val="00947E89"/>
    <w:rsid w:val="00951B07"/>
    <w:rsid w:val="009575D5"/>
    <w:rsid w:val="009619FD"/>
    <w:rsid w:val="00964857"/>
    <w:rsid w:val="00971AA8"/>
    <w:rsid w:val="00971AB5"/>
    <w:rsid w:val="00975429"/>
    <w:rsid w:val="00976F99"/>
    <w:rsid w:val="0098290A"/>
    <w:rsid w:val="00990E23"/>
    <w:rsid w:val="009953FF"/>
    <w:rsid w:val="0099617D"/>
    <w:rsid w:val="009A1A3A"/>
    <w:rsid w:val="009A6AAE"/>
    <w:rsid w:val="009A71A6"/>
    <w:rsid w:val="009B3749"/>
    <w:rsid w:val="009B7826"/>
    <w:rsid w:val="009C5B2C"/>
    <w:rsid w:val="009D278D"/>
    <w:rsid w:val="009D64CB"/>
    <w:rsid w:val="009E5F37"/>
    <w:rsid w:val="009F46BB"/>
    <w:rsid w:val="009F4F3D"/>
    <w:rsid w:val="009F5629"/>
    <w:rsid w:val="009F5E6F"/>
    <w:rsid w:val="009F6C5E"/>
    <w:rsid w:val="009F75E8"/>
    <w:rsid w:val="00A0516C"/>
    <w:rsid w:val="00A116B4"/>
    <w:rsid w:val="00A14D3B"/>
    <w:rsid w:val="00A31847"/>
    <w:rsid w:val="00A34779"/>
    <w:rsid w:val="00A34C29"/>
    <w:rsid w:val="00A36CD4"/>
    <w:rsid w:val="00A37BFF"/>
    <w:rsid w:val="00A448FA"/>
    <w:rsid w:val="00A4547B"/>
    <w:rsid w:val="00A519F9"/>
    <w:rsid w:val="00A557E6"/>
    <w:rsid w:val="00A56801"/>
    <w:rsid w:val="00A56E23"/>
    <w:rsid w:val="00A5788D"/>
    <w:rsid w:val="00A60063"/>
    <w:rsid w:val="00A70824"/>
    <w:rsid w:val="00A84C18"/>
    <w:rsid w:val="00A84EC2"/>
    <w:rsid w:val="00A85E75"/>
    <w:rsid w:val="00A8661B"/>
    <w:rsid w:val="00A9064B"/>
    <w:rsid w:val="00A946BF"/>
    <w:rsid w:val="00A968A4"/>
    <w:rsid w:val="00A974FA"/>
    <w:rsid w:val="00AA1BE6"/>
    <w:rsid w:val="00AA1D2C"/>
    <w:rsid w:val="00AB10D6"/>
    <w:rsid w:val="00AB44CA"/>
    <w:rsid w:val="00AC26F2"/>
    <w:rsid w:val="00AD0485"/>
    <w:rsid w:val="00AE51D9"/>
    <w:rsid w:val="00B11A79"/>
    <w:rsid w:val="00B11E55"/>
    <w:rsid w:val="00B13D76"/>
    <w:rsid w:val="00B14DFF"/>
    <w:rsid w:val="00B173FE"/>
    <w:rsid w:val="00B32240"/>
    <w:rsid w:val="00B41FE6"/>
    <w:rsid w:val="00B52565"/>
    <w:rsid w:val="00B54713"/>
    <w:rsid w:val="00B549A1"/>
    <w:rsid w:val="00B6139D"/>
    <w:rsid w:val="00B65F17"/>
    <w:rsid w:val="00B67FCF"/>
    <w:rsid w:val="00B76184"/>
    <w:rsid w:val="00B8053B"/>
    <w:rsid w:val="00B82B26"/>
    <w:rsid w:val="00B85DB9"/>
    <w:rsid w:val="00B900A5"/>
    <w:rsid w:val="00B90F34"/>
    <w:rsid w:val="00B93549"/>
    <w:rsid w:val="00BA2A8C"/>
    <w:rsid w:val="00BB75FA"/>
    <w:rsid w:val="00BC4879"/>
    <w:rsid w:val="00BF22F9"/>
    <w:rsid w:val="00BF3614"/>
    <w:rsid w:val="00BF570B"/>
    <w:rsid w:val="00C152C9"/>
    <w:rsid w:val="00C173A3"/>
    <w:rsid w:val="00C30BD4"/>
    <w:rsid w:val="00C32055"/>
    <w:rsid w:val="00C374B7"/>
    <w:rsid w:val="00C415E7"/>
    <w:rsid w:val="00C42F74"/>
    <w:rsid w:val="00C4306B"/>
    <w:rsid w:val="00C46127"/>
    <w:rsid w:val="00C4675D"/>
    <w:rsid w:val="00C52005"/>
    <w:rsid w:val="00C558F7"/>
    <w:rsid w:val="00C65369"/>
    <w:rsid w:val="00C76320"/>
    <w:rsid w:val="00C90F09"/>
    <w:rsid w:val="00C911D4"/>
    <w:rsid w:val="00C912A6"/>
    <w:rsid w:val="00CA0BF7"/>
    <w:rsid w:val="00CB03B7"/>
    <w:rsid w:val="00CB7FD5"/>
    <w:rsid w:val="00CC7388"/>
    <w:rsid w:val="00CF29CD"/>
    <w:rsid w:val="00CF4D75"/>
    <w:rsid w:val="00D004DD"/>
    <w:rsid w:val="00D02CC2"/>
    <w:rsid w:val="00D062BE"/>
    <w:rsid w:val="00D1065C"/>
    <w:rsid w:val="00D118AF"/>
    <w:rsid w:val="00D12129"/>
    <w:rsid w:val="00D207AE"/>
    <w:rsid w:val="00D23285"/>
    <w:rsid w:val="00D25877"/>
    <w:rsid w:val="00D403F2"/>
    <w:rsid w:val="00D418F6"/>
    <w:rsid w:val="00D44387"/>
    <w:rsid w:val="00D652C2"/>
    <w:rsid w:val="00D67068"/>
    <w:rsid w:val="00D67FDD"/>
    <w:rsid w:val="00D7184D"/>
    <w:rsid w:val="00D763AC"/>
    <w:rsid w:val="00D7780F"/>
    <w:rsid w:val="00D87933"/>
    <w:rsid w:val="00D9330F"/>
    <w:rsid w:val="00D95E55"/>
    <w:rsid w:val="00DA1816"/>
    <w:rsid w:val="00DA3D98"/>
    <w:rsid w:val="00DB0E92"/>
    <w:rsid w:val="00DB726B"/>
    <w:rsid w:val="00DC72E2"/>
    <w:rsid w:val="00DE1600"/>
    <w:rsid w:val="00DE7D71"/>
    <w:rsid w:val="00DF4ADA"/>
    <w:rsid w:val="00DF6984"/>
    <w:rsid w:val="00DF7EF7"/>
    <w:rsid w:val="00E13D77"/>
    <w:rsid w:val="00E177B7"/>
    <w:rsid w:val="00E20A01"/>
    <w:rsid w:val="00E3416F"/>
    <w:rsid w:val="00E430C3"/>
    <w:rsid w:val="00E50204"/>
    <w:rsid w:val="00E525C2"/>
    <w:rsid w:val="00E52CD9"/>
    <w:rsid w:val="00E55968"/>
    <w:rsid w:val="00E55BCD"/>
    <w:rsid w:val="00E566FE"/>
    <w:rsid w:val="00E60F32"/>
    <w:rsid w:val="00E61D5A"/>
    <w:rsid w:val="00E65EBF"/>
    <w:rsid w:val="00E7768F"/>
    <w:rsid w:val="00E97267"/>
    <w:rsid w:val="00EA1CF8"/>
    <w:rsid w:val="00EA2BF3"/>
    <w:rsid w:val="00EA687D"/>
    <w:rsid w:val="00EA6F0F"/>
    <w:rsid w:val="00EB27BF"/>
    <w:rsid w:val="00EB5969"/>
    <w:rsid w:val="00EC0B40"/>
    <w:rsid w:val="00EC1D34"/>
    <w:rsid w:val="00EC3D46"/>
    <w:rsid w:val="00ED2F3E"/>
    <w:rsid w:val="00ED4202"/>
    <w:rsid w:val="00EE1E5B"/>
    <w:rsid w:val="00EF2008"/>
    <w:rsid w:val="00EF277C"/>
    <w:rsid w:val="00EF53BF"/>
    <w:rsid w:val="00EF6133"/>
    <w:rsid w:val="00EF6DBB"/>
    <w:rsid w:val="00F02E50"/>
    <w:rsid w:val="00F03555"/>
    <w:rsid w:val="00F04727"/>
    <w:rsid w:val="00F04F51"/>
    <w:rsid w:val="00F36158"/>
    <w:rsid w:val="00F4346B"/>
    <w:rsid w:val="00F50294"/>
    <w:rsid w:val="00F52FFB"/>
    <w:rsid w:val="00F535C0"/>
    <w:rsid w:val="00F555D3"/>
    <w:rsid w:val="00F71C35"/>
    <w:rsid w:val="00F82535"/>
    <w:rsid w:val="00F827B9"/>
    <w:rsid w:val="00F856DF"/>
    <w:rsid w:val="00F96075"/>
    <w:rsid w:val="00FA2687"/>
    <w:rsid w:val="00FA32A2"/>
    <w:rsid w:val="00FA44F7"/>
    <w:rsid w:val="00FA6362"/>
    <w:rsid w:val="00FB7206"/>
    <w:rsid w:val="00FB75DE"/>
    <w:rsid w:val="00FC0536"/>
    <w:rsid w:val="00FC17E5"/>
    <w:rsid w:val="00FC5699"/>
    <w:rsid w:val="00FC7B6A"/>
    <w:rsid w:val="00FD0ED1"/>
    <w:rsid w:val="00FD3221"/>
    <w:rsid w:val="00FD3ECC"/>
    <w:rsid w:val="00FD4414"/>
    <w:rsid w:val="00FD5D0D"/>
    <w:rsid w:val="00FD7565"/>
    <w:rsid w:val="00FE5CBC"/>
    <w:rsid w:val="00FF02CD"/>
    <w:rsid w:val="00FF4C8A"/>
    <w:rsid w:val="4EA929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40961"/>
    <o:shapelayout v:ext="edit">
      <o:idmap v:ext="edit" data="1"/>
    </o:shapelayout>
  </w:shapeDefaults>
  <w:decimalSymbol w:val="."/>
  <w:listSeparator w:val=","/>
  <w14:docId w14:val="69B6AB5B"/>
  <w15:docId w15:val="{1727CF5C-7500-4888-B701-DEF22C347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485"/>
    <w:rPr>
      <w:rFonts w:eastAsia="Times New Roman"/>
      <w:sz w:val="24"/>
      <w:szCs w:val="24"/>
    </w:rPr>
  </w:style>
  <w:style w:type="paragraph" w:styleId="Heading4">
    <w:name w:val="heading 4"/>
    <w:basedOn w:val="Normal"/>
    <w:link w:val="Heading4Char"/>
    <w:uiPriority w:val="9"/>
    <w:qFormat/>
    <w:rsid w:val="00A8661B"/>
    <w:pPr>
      <w:spacing w:before="100" w:beforeAutospacing="1" w:after="60"/>
      <w:outlineLvl w:val="3"/>
    </w:pPr>
    <w:rPr>
      <w:b/>
      <w:bCs/>
      <w:color w:val="2E444D"/>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5429"/>
    <w:pPr>
      <w:tabs>
        <w:tab w:val="center" w:pos="4153"/>
        <w:tab w:val="right" w:pos="8306"/>
      </w:tabs>
    </w:pPr>
    <w:rPr>
      <w:sz w:val="22"/>
    </w:rPr>
  </w:style>
  <w:style w:type="paragraph" w:styleId="Footer">
    <w:name w:val="footer"/>
    <w:basedOn w:val="Normal"/>
    <w:link w:val="FooterChar"/>
    <w:uiPriority w:val="99"/>
    <w:rsid w:val="00B900A5"/>
    <w:pPr>
      <w:tabs>
        <w:tab w:val="center" w:pos="4153"/>
        <w:tab w:val="right" w:pos="8306"/>
      </w:tabs>
    </w:pPr>
  </w:style>
  <w:style w:type="character" w:styleId="Hyperlink">
    <w:name w:val="Hyperlink"/>
    <w:basedOn w:val="DefaultParagraphFont"/>
    <w:rsid w:val="008D1D70"/>
    <w:rPr>
      <w:rFonts w:ascii="Arial Narrow" w:hAnsi="Arial Narrow"/>
      <w:color w:val="000000"/>
      <w:sz w:val="18"/>
      <w:u w:val="none"/>
    </w:rPr>
  </w:style>
  <w:style w:type="table" w:styleId="TableGrid">
    <w:name w:val="Table Grid"/>
    <w:basedOn w:val="TableNormal"/>
    <w:rsid w:val="00A57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5AD0"/>
  </w:style>
  <w:style w:type="paragraph" w:styleId="CommentText">
    <w:name w:val="annotation text"/>
    <w:basedOn w:val="Normal"/>
    <w:link w:val="CommentTextChar"/>
    <w:uiPriority w:val="99"/>
    <w:rsid w:val="00434FAE"/>
    <w:rPr>
      <w:sz w:val="20"/>
      <w:szCs w:val="20"/>
    </w:rPr>
  </w:style>
  <w:style w:type="paragraph" w:styleId="FootnoteText">
    <w:name w:val="footnote text"/>
    <w:basedOn w:val="Normal"/>
    <w:semiHidden/>
    <w:rsid w:val="00434FAE"/>
    <w:rPr>
      <w:sz w:val="20"/>
      <w:szCs w:val="20"/>
    </w:rPr>
  </w:style>
  <w:style w:type="character" w:styleId="FootnoteReference">
    <w:name w:val="footnote reference"/>
    <w:basedOn w:val="DefaultParagraphFont"/>
    <w:semiHidden/>
    <w:rsid w:val="00434FAE"/>
    <w:rPr>
      <w:vertAlign w:val="superscript"/>
    </w:rPr>
  </w:style>
  <w:style w:type="paragraph" w:styleId="BalloonText">
    <w:name w:val="Balloon Text"/>
    <w:basedOn w:val="Normal"/>
    <w:link w:val="BalloonTextChar"/>
    <w:rsid w:val="0086116E"/>
    <w:rPr>
      <w:rFonts w:ascii="Tahoma" w:hAnsi="Tahoma" w:cs="Tahoma"/>
      <w:sz w:val="16"/>
      <w:szCs w:val="16"/>
    </w:rPr>
  </w:style>
  <w:style w:type="character" w:customStyle="1" w:styleId="BalloonTextChar">
    <w:name w:val="Balloon Text Char"/>
    <w:basedOn w:val="DefaultParagraphFont"/>
    <w:link w:val="BalloonText"/>
    <w:rsid w:val="0086116E"/>
    <w:rPr>
      <w:rFonts w:ascii="Tahoma" w:eastAsia="Times New Roman" w:hAnsi="Tahoma" w:cs="Tahoma"/>
      <w:sz w:val="16"/>
      <w:szCs w:val="16"/>
    </w:rPr>
  </w:style>
  <w:style w:type="character" w:styleId="FollowedHyperlink">
    <w:name w:val="FollowedHyperlink"/>
    <w:basedOn w:val="DefaultParagraphFont"/>
    <w:rsid w:val="0022126C"/>
    <w:rPr>
      <w:color w:val="800080" w:themeColor="followedHyperlink"/>
      <w:u w:val="single"/>
    </w:rPr>
  </w:style>
  <w:style w:type="character" w:styleId="CommentReference">
    <w:name w:val="annotation reference"/>
    <w:basedOn w:val="DefaultParagraphFont"/>
    <w:uiPriority w:val="99"/>
    <w:rsid w:val="00D118AF"/>
    <w:rPr>
      <w:sz w:val="16"/>
      <w:szCs w:val="16"/>
    </w:rPr>
  </w:style>
  <w:style w:type="paragraph" w:styleId="CommentSubject">
    <w:name w:val="annotation subject"/>
    <w:basedOn w:val="CommentText"/>
    <w:next w:val="CommentText"/>
    <w:link w:val="CommentSubjectChar"/>
    <w:rsid w:val="00D118AF"/>
    <w:rPr>
      <w:b/>
      <w:bCs/>
    </w:rPr>
  </w:style>
  <w:style w:type="character" w:customStyle="1" w:styleId="CommentTextChar">
    <w:name w:val="Comment Text Char"/>
    <w:basedOn w:val="DefaultParagraphFont"/>
    <w:link w:val="CommentText"/>
    <w:uiPriority w:val="99"/>
    <w:rsid w:val="00D118AF"/>
    <w:rPr>
      <w:rFonts w:eastAsia="Times New Roman"/>
    </w:rPr>
  </w:style>
  <w:style w:type="character" w:customStyle="1" w:styleId="CommentSubjectChar">
    <w:name w:val="Comment Subject Char"/>
    <w:basedOn w:val="CommentTextChar"/>
    <w:link w:val="CommentSubject"/>
    <w:rsid w:val="00D118AF"/>
    <w:rPr>
      <w:rFonts w:eastAsia="Times New Roman"/>
      <w:b/>
      <w:bCs/>
    </w:rPr>
  </w:style>
  <w:style w:type="paragraph" w:styleId="ListParagraph">
    <w:name w:val="List Paragraph"/>
    <w:aliases w:val="Heading 2_sj,Paragraph,List Paragraph1,References,Paragraphe de liste1,Liste couleur - Accent 11,Liste couleur - Accent 111,Bullets,List bullet,Bioforce zListePuce"/>
    <w:basedOn w:val="Normal"/>
    <w:link w:val="ListParagraphChar"/>
    <w:uiPriority w:val="34"/>
    <w:qFormat/>
    <w:rsid w:val="001A4A93"/>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Heading 2_sj Char,Paragraph Char,List Paragraph1 Char,References Char,Paragraphe de liste1 Char,Liste couleur - Accent 11 Char,Liste couleur - Accent 111 Char,Bullets Char,List bullet Char,Bioforce zListePuce Char"/>
    <w:basedOn w:val="DefaultParagraphFont"/>
    <w:link w:val="ListParagraph"/>
    <w:uiPriority w:val="34"/>
    <w:locked/>
    <w:rsid w:val="001A4A93"/>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rsid w:val="00A8661B"/>
    <w:rPr>
      <w:rFonts w:eastAsia="Times New Roman"/>
      <w:b/>
      <w:bCs/>
      <w:color w:val="2E444D"/>
      <w:sz w:val="29"/>
      <w:szCs w:val="29"/>
    </w:rPr>
  </w:style>
  <w:style w:type="paragraph" w:styleId="NormalWeb">
    <w:name w:val="Normal (Web)"/>
    <w:basedOn w:val="Normal"/>
    <w:uiPriority w:val="99"/>
    <w:unhideWhenUsed/>
    <w:rsid w:val="00A8661B"/>
    <w:pPr>
      <w:spacing w:after="60"/>
    </w:pPr>
  </w:style>
  <w:style w:type="character" w:styleId="Strong">
    <w:name w:val="Strong"/>
    <w:basedOn w:val="DefaultParagraphFont"/>
    <w:uiPriority w:val="22"/>
    <w:qFormat/>
    <w:rsid w:val="00A8661B"/>
    <w:rPr>
      <w:b/>
      <w:bCs/>
    </w:rPr>
  </w:style>
  <w:style w:type="character" w:customStyle="1" w:styleId="FooterChar">
    <w:name w:val="Footer Char"/>
    <w:basedOn w:val="DefaultParagraphFont"/>
    <w:link w:val="Footer"/>
    <w:uiPriority w:val="99"/>
    <w:rsid w:val="00DB0E92"/>
    <w:rPr>
      <w:rFonts w:eastAsia="Times New Roman"/>
      <w:sz w:val="24"/>
      <w:szCs w:val="24"/>
    </w:rPr>
  </w:style>
  <w:style w:type="character" w:styleId="EndnoteReference">
    <w:name w:val="endnote reference"/>
    <w:basedOn w:val="DefaultParagraphFont"/>
    <w:semiHidden/>
    <w:unhideWhenUsed/>
    <w:rsid w:val="00E525C2"/>
    <w:rPr>
      <w:vertAlign w:val="superscript"/>
    </w:rPr>
  </w:style>
  <w:style w:type="character" w:customStyle="1" w:styleId="HeaderChar">
    <w:name w:val="Header Char"/>
    <w:basedOn w:val="DefaultParagraphFont"/>
    <w:link w:val="Header"/>
    <w:uiPriority w:val="99"/>
    <w:rsid w:val="00E525C2"/>
    <w:rPr>
      <w:rFonts w:eastAsia="Times New Roman"/>
      <w:sz w:val="22"/>
      <w:szCs w:val="24"/>
    </w:rPr>
  </w:style>
  <w:style w:type="paragraph" w:styleId="Revision">
    <w:name w:val="Revision"/>
    <w:hidden/>
    <w:uiPriority w:val="99"/>
    <w:semiHidden/>
    <w:rsid w:val="00FD5D0D"/>
    <w:rPr>
      <w:rFonts w:eastAsia="Times New Roman"/>
      <w:sz w:val="24"/>
      <w:szCs w:val="24"/>
    </w:rPr>
  </w:style>
  <w:style w:type="character" w:customStyle="1" w:styleId="normaltextrun">
    <w:name w:val="normaltextrun"/>
    <w:basedOn w:val="DefaultParagraphFont"/>
    <w:rsid w:val="00E61D5A"/>
    <w:rPr>
      <w:rFonts w:cs="Times New Roman"/>
    </w:rPr>
  </w:style>
  <w:style w:type="character" w:customStyle="1" w:styleId="eop">
    <w:name w:val="eop"/>
    <w:basedOn w:val="DefaultParagraphFont"/>
    <w:rsid w:val="00E61D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7824">
      <w:bodyDiv w:val="1"/>
      <w:marLeft w:val="0"/>
      <w:marRight w:val="0"/>
      <w:marTop w:val="0"/>
      <w:marBottom w:val="0"/>
      <w:divBdr>
        <w:top w:val="none" w:sz="0" w:space="0" w:color="auto"/>
        <w:left w:val="none" w:sz="0" w:space="0" w:color="auto"/>
        <w:bottom w:val="none" w:sz="0" w:space="0" w:color="auto"/>
        <w:right w:val="none" w:sz="0" w:space="0" w:color="auto"/>
      </w:divBdr>
    </w:div>
    <w:div w:id="866719169">
      <w:bodyDiv w:val="1"/>
      <w:marLeft w:val="0"/>
      <w:marRight w:val="0"/>
      <w:marTop w:val="0"/>
      <w:marBottom w:val="0"/>
      <w:divBdr>
        <w:top w:val="none" w:sz="0" w:space="0" w:color="auto"/>
        <w:left w:val="none" w:sz="0" w:space="0" w:color="auto"/>
        <w:bottom w:val="none" w:sz="0" w:space="0" w:color="auto"/>
        <w:right w:val="none" w:sz="0" w:space="0" w:color="auto"/>
      </w:divBdr>
    </w:div>
    <w:div w:id="1069763540">
      <w:bodyDiv w:val="1"/>
      <w:marLeft w:val="0"/>
      <w:marRight w:val="0"/>
      <w:marTop w:val="0"/>
      <w:marBottom w:val="0"/>
      <w:divBdr>
        <w:top w:val="none" w:sz="0" w:space="0" w:color="auto"/>
        <w:left w:val="none" w:sz="0" w:space="0" w:color="auto"/>
        <w:bottom w:val="none" w:sz="0" w:space="0" w:color="auto"/>
        <w:right w:val="none" w:sz="0" w:space="0" w:color="auto"/>
      </w:divBdr>
    </w:div>
    <w:div w:id="1655257023">
      <w:bodyDiv w:val="1"/>
      <w:marLeft w:val="0"/>
      <w:marRight w:val="0"/>
      <w:marTop w:val="0"/>
      <w:marBottom w:val="0"/>
      <w:divBdr>
        <w:top w:val="none" w:sz="0" w:space="0" w:color="auto"/>
        <w:left w:val="none" w:sz="0" w:space="0" w:color="auto"/>
        <w:bottom w:val="none" w:sz="0" w:space="0" w:color="auto"/>
        <w:right w:val="none" w:sz="0" w:space="0" w:color="auto"/>
      </w:divBdr>
    </w:div>
    <w:div w:id="1661345435">
      <w:bodyDiv w:val="1"/>
      <w:marLeft w:val="0"/>
      <w:marRight w:val="0"/>
      <w:marTop w:val="0"/>
      <w:marBottom w:val="0"/>
      <w:divBdr>
        <w:top w:val="none" w:sz="0" w:space="0" w:color="auto"/>
        <w:left w:val="none" w:sz="0" w:space="0" w:color="auto"/>
        <w:bottom w:val="none" w:sz="0" w:space="0" w:color="auto"/>
        <w:right w:val="none" w:sz="0" w:space="0" w:color="auto"/>
      </w:divBdr>
    </w:div>
    <w:div w:id="172591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oint.ch@contactcwt.com" TargetMode="External"/><Relationship Id="rId18" Type="http://schemas.openxmlformats.org/officeDocument/2006/relationships/hyperlink" Target="http://www.cignahealthbenefits.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who.int" TargetMode="External"/><Relationship Id="rId17" Type="http://schemas.openxmlformats.org/officeDocument/2006/relationships/hyperlink" Target="http://www.cignahealthbenefits.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vestigation@who.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who.int/about/ethic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corpo.com/who/user" TargetMode="External"/><Relationship Id="rId22" Type="http://schemas.openxmlformats.org/officeDocument/2006/relationships/hyperlink" Target="https://www.hcorpo.com/who/user" TargetMode="External"/><Relationship Id="rId27"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J:\divapps\Office03\template\WHO\WHO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450;#III.16.1 Temporary Advisers;#291;#IX.2.3 Organization of meetings of experts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Letter of invitation for temporary advisers (EN) - Nov 2024</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6</eM_RelContCat_SC>
    <eM_PolicyIDs_SC xmlns="c42180c4-457d-4cd2-985a-4d4a2011628f">450;#9b534d10-c7fd-4f2b-a2e7-a83f21b10788;#291;#85d5c57b-e364-4775-be16-8317ede38e4b</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04D7488E-220B-4131-ADC3-F352FD67A020}"/>
</file>

<file path=customXml/itemProps2.xml><?xml version="1.0" encoding="utf-8"?>
<ds:datastoreItem xmlns:ds="http://schemas.openxmlformats.org/officeDocument/2006/customXml" ds:itemID="{C9B698F1-41BD-4ED8-ADB6-26E3D0C79F24}">
  <ds:schemaRefs>
    <ds:schemaRef ds:uri="http://schemas.microsoft.com/office/2006/documentManagement/types"/>
    <ds:schemaRef ds:uri="2f7087ff-3fee-40f1-9c46-baa7a18a8d5c"/>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7a63352-765f-4f80-a2ca-5551bcebce40"/>
    <ds:schemaRef ds:uri="http://www.w3.org/XML/1998/namespace"/>
    <ds:schemaRef ds:uri="http://purl.org/dc/dcmitype/"/>
    <ds:schemaRef ds:uri="c42180c4-457d-4cd2-985a-4d4a2011628f"/>
    <ds:schemaRef ds:uri="http://schemas.microsoft.com/sharepoint/v4"/>
    <ds:schemaRef ds:uri="4d6ed7a4-92f4-44a7-b26a-261450baff90"/>
    <ds:schemaRef ds:uri="80ed7d2c-06a9-4616-963a-005f3d53e217"/>
    <ds:schemaRef ds:uri="26d79f2b-6f5b-49e9-aad8-3e91646e0e7a"/>
    <ds:schemaRef ds:uri="f7eef906-59bf-4dd1-bd82-574ca877838a"/>
    <ds:schemaRef ds:uri="b528b1f7-6ab8-4802-86f2-378c7df43418"/>
  </ds:schemaRefs>
</ds:datastoreItem>
</file>

<file path=customXml/itemProps3.xml><?xml version="1.0" encoding="utf-8"?>
<ds:datastoreItem xmlns:ds="http://schemas.openxmlformats.org/officeDocument/2006/customXml" ds:itemID="{C3982B01-56F6-403A-9318-A35341488784}">
  <ds:schemaRefs>
    <ds:schemaRef ds:uri="http://schemas.microsoft.com/sharepoint/v3/contenttype/forms"/>
  </ds:schemaRefs>
</ds:datastoreItem>
</file>

<file path=customXml/itemProps4.xml><?xml version="1.0" encoding="utf-8"?>
<ds:datastoreItem xmlns:ds="http://schemas.openxmlformats.org/officeDocument/2006/customXml" ds:itemID="{5B12D97E-AC1C-47E6-9E0D-CFA7FF6E55C5}">
  <ds:schemaRefs>
    <ds:schemaRef ds:uri="http://schemas.openxmlformats.org/officeDocument/2006/bibliography"/>
  </ds:schemaRefs>
</ds:datastoreItem>
</file>

<file path=customXml/itemProps5.xml><?xml version="1.0" encoding="utf-8"?>
<ds:datastoreItem xmlns:ds="http://schemas.openxmlformats.org/officeDocument/2006/customXml" ds:itemID="{9BC4FA47-55BB-41B5-9328-4020CA0FEB3C}"/>
</file>

<file path=docProps/app.xml><?xml version="1.0" encoding="utf-8"?>
<Properties xmlns="http://schemas.openxmlformats.org/officeDocument/2006/extended-properties" xmlns:vt="http://schemas.openxmlformats.org/officeDocument/2006/docPropsVTypes">
  <Template>WHOLETTER.DOT</Template>
  <TotalTime>2</TotalTime>
  <Pages>13</Pages>
  <Words>4805</Words>
  <Characters>25501</Characters>
  <Application>Microsoft Office Word</Application>
  <DocSecurity>4</DocSecurity>
  <Lines>212</Lines>
  <Paragraphs>60</Paragraphs>
  <ScaleCrop>false</ScaleCrop>
  <Company>World Health Organization</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johnmutaboyerw@who.int</dc:creator>
  <cp:lastModifiedBy>ROB, Grace C.</cp:lastModifiedBy>
  <cp:revision>2</cp:revision>
  <cp:lastPrinted>2019-02-06T10:16:00Z</cp:lastPrinted>
  <dcterms:created xsi:type="dcterms:W3CDTF">2025-02-12T09:56:00Z</dcterms:created>
  <dcterms:modified xsi:type="dcterms:W3CDTF">2025-02-12T09:56:00Z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0x01010021ECE0852094104CBB719AE51388AE8B008FFFB9B31732464E9BDDCCDF48D9AC1B</vt:lpwstr>
  </property>
  <property fmtid="{D5CDD505-2E9C-101B-9397-08002B2CF9AE}" pid="4" name="MediaServiceImageTags">
    <vt:lpwstr/>
  </property>
</Properties>
</file>